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3068" w14:textId="77777777" w:rsidR="00EC5219" w:rsidRPr="00904A16" w:rsidRDefault="00EC5219" w:rsidP="00C209D6">
      <w:pPr>
        <w:ind w:left="720" w:hanging="360"/>
      </w:pPr>
    </w:p>
    <w:p w14:paraId="1563BB22" w14:textId="77777777" w:rsidR="00F31B5F" w:rsidRPr="00377A57" w:rsidRDefault="021180B9" w:rsidP="00C209D6">
      <w:pPr>
        <w:numPr>
          <w:ilvl w:val="0"/>
          <w:numId w:val="1"/>
        </w:numPr>
      </w:pPr>
      <w:r w:rsidRPr="00377A57">
        <w:t xml:space="preserve">All questions, (including prompts for interviewers/respondents </w:t>
      </w:r>
      <w:proofErr w:type="gramStart"/>
      <w:r w:rsidRPr="00377A57">
        <w:t>e.g.</w:t>
      </w:r>
      <w:proofErr w:type="gramEnd"/>
      <w:r w:rsidRPr="00377A57">
        <w:t xml:space="preserve"> 'Tick all that apply') are formatted with the 'Question' style in blue.</w:t>
      </w:r>
    </w:p>
    <w:p w14:paraId="2E0EC76B" w14:textId="77777777" w:rsidR="00F31B5F" w:rsidRPr="00377A57" w:rsidRDefault="00F31B5F" w:rsidP="00C209D6">
      <w:pPr>
        <w:numPr>
          <w:ilvl w:val="0"/>
          <w:numId w:val="1"/>
        </w:numPr>
      </w:pPr>
      <w:r w:rsidRPr="00377A57">
        <w:t xml:space="preserve">All responses are formatted using 'Response' style in red. </w:t>
      </w:r>
    </w:p>
    <w:p w14:paraId="080512F7" w14:textId="77777777" w:rsidR="00F31B5F" w:rsidRPr="00377A57" w:rsidRDefault="021180B9" w:rsidP="00C209D6">
      <w:pPr>
        <w:numPr>
          <w:ilvl w:val="0"/>
          <w:numId w:val="1"/>
        </w:numPr>
      </w:pPr>
      <w:r w:rsidRPr="00377A57">
        <w:t>Instructions (</w:t>
      </w:r>
      <w:proofErr w:type="gramStart"/>
      <w:r w:rsidRPr="00377A57">
        <w:t>i.e.</w:t>
      </w:r>
      <w:proofErr w:type="gramEnd"/>
      <w:r w:rsidRPr="00377A57">
        <w:t xml:space="preserve"> routing instructions) are formatted using the</w:t>
      </w:r>
      <w:r w:rsidRPr="00377A57">
        <w:br/>
        <w:t>'Instruction' style in black.</w:t>
      </w:r>
    </w:p>
    <w:p w14:paraId="45B53EF5" w14:textId="77777777" w:rsidR="00BE6103" w:rsidRPr="00377A57" w:rsidRDefault="00BE6103" w:rsidP="00BE6103">
      <w:pPr>
        <w:ind w:left="720"/>
      </w:pPr>
    </w:p>
    <w:p w14:paraId="553D23CE" w14:textId="77777777" w:rsidR="00F31B5F" w:rsidRPr="00377A57" w:rsidRDefault="00F31B5F" w:rsidP="004F05E8">
      <w:pPr>
        <w:pStyle w:val="Question"/>
        <w:rPr>
          <w:sz w:val="24"/>
          <w:szCs w:val="24"/>
          <w:lang w:val="en-GB"/>
        </w:rPr>
      </w:pPr>
    </w:p>
    <w:p w14:paraId="259377C5" w14:textId="753C8CB5" w:rsidR="006B55A8" w:rsidRPr="00377A57" w:rsidRDefault="00EC5219" w:rsidP="00F31490">
      <w:pPr>
        <w:pStyle w:val="Question"/>
        <w:jc w:val="center"/>
        <w:rPr>
          <w:sz w:val="24"/>
          <w:szCs w:val="24"/>
          <w:u w:val="single"/>
          <w:lang w:val="en-GB"/>
        </w:rPr>
      </w:pPr>
      <w:r w:rsidRPr="00377A57">
        <w:rPr>
          <w:sz w:val="24"/>
          <w:szCs w:val="24"/>
          <w:u w:val="single"/>
          <w:lang w:val="en-GB"/>
        </w:rPr>
        <w:t>Yorkshire Water</w:t>
      </w:r>
      <w:r w:rsidR="00E74220" w:rsidRPr="00377A57">
        <w:rPr>
          <w:sz w:val="24"/>
          <w:szCs w:val="24"/>
          <w:u w:val="single"/>
          <w:lang w:val="en-GB"/>
        </w:rPr>
        <w:t xml:space="preserve"> </w:t>
      </w:r>
      <w:r w:rsidR="00304174" w:rsidRPr="00377A57">
        <w:rPr>
          <w:sz w:val="24"/>
          <w:szCs w:val="24"/>
          <w:u w:val="single"/>
          <w:lang w:val="en-GB"/>
        </w:rPr>
        <w:t>WTP Survey</w:t>
      </w:r>
      <w:r w:rsidR="007D2B76" w:rsidRPr="00377A57">
        <w:rPr>
          <w:sz w:val="24"/>
          <w:szCs w:val="24"/>
          <w:u w:val="single"/>
          <w:lang w:val="en-GB"/>
        </w:rPr>
        <w:t xml:space="preserve"> 2022 -</w:t>
      </w:r>
      <w:r w:rsidR="00304174" w:rsidRPr="00377A57">
        <w:rPr>
          <w:sz w:val="24"/>
          <w:szCs w:val="24"/>
          <w:u w:val="single"/>
          <w:lang w:val="en-GB"/>
        </w:rPr>
        <w:t xml:space="preserve"> </w:t>
      </w:r>
      <w:r w:rsidR="00F31490" w:rsidRPr="00377A57">
        <w:rPr>
          <w:sz w:val="24"/>
          <w:szCs w:val="24"/>
          <w:u w:val="single"/>
          <w:lang w:val="en-GB"/>
        </w:rPr>
        <w:t>(</w:t>
      </w:r>
      <w:r w:rsidR="00DF5752" w:rsidRPr="00377A57">
        <w:rPr>
          <w:sz w:val="24"/>
          <w:szCs w:val="24"/>
          <w:u w:val="single"/>
          <w:lang w:val="en-GB"/>
        </w:rPr>
        <w:t>NHH</w:t>
      </w:r>
      <w:r w:rsidR="007D2B76" w:rsidRPr="00377A57">
        <w:rPr>
          <w:sz w:val="24"/>
          <w:szCs w:val="24"/>
          <w:u w:val="single"/>
          <w:lang w:val="en-GB"/>
        </w:rPr>
        <w:t xml:space="preserve">) </w:t>
      </w:r>
      <w:r w:rsidR="00A67358" w:rsidRPr="00377A57">
        <w:rPr>
          <w:sz w:val="24"/>
          <w:szCs w:val="24"/>
          <w:u w:val="single"/>
          <w:lang w:val="en-GB"/>
        </w:rPr>
        <w:t xml:space="preserve">Main </w:t>
      </w:r>
      <w:r w:rsidR="007D2B76" w:rsidRPr="00377A57">
        <w:rPr>
          <w:sz w:val="24"/>
          <w:szCs w:val="24"/>
          <w:u w:val="single"/>
          <w:lang w:val="en-GB"/>
        </w:rPr>
        <w:t>V</w:t>
      </w:r>
      <w:r w:rsidR="000514E6" w:rsidRPr="00377A57">
        <w:rPr>
          <w:sz w:val="24"/>
          <w:szCs w:val="24"/>
          <w:u w:val="single"/>
          <w:lang w:val="en-GB"/>
        </w:rPr>
        <w:t>ersion</w:t>
      </w:r>
    </w:p>
    <w:p w14:paraId="2566838E" w14:textId="77777777" w:rsidR="00BE6103" w:rsidRPr="00377A57" w:rsidRDefault="00BE6103" w:rsidP="00BE6103"/>
    <w:p w14:paraId="68D1A0E5" w14:textId="6586E6BD" w:rsidR="00BE6103" w:rsidRPr="00377A57" w:rsidRDefault="00BE6103" w:rsidP="00BE6103">
      <w:pPr>
        <w:pStyle w:val="Question"/>
        <w:rPr>
          <w:sz w:val="24"/>
          <w:szCs w:val="24"/>
          <w:lang w:val="en-GB"/>
        </w:rPr>
      </w:pPr>
      <w:r w:rsidRPr="00377A57">
        <w:rPr>
          <w:sz w:val="24"/>
          <w:szCs w:val="24"/>
          <w:lang w:val="en-GB"/>
        </w:rPr>
        <w:t xml:space="preserve">This survey is being conducted by Qa Research, an independent research company on behalf of Yorkshire Water. </w:t>
      </w:r>
    </w:p>
    <w:p w14:paraId="4D1667E1" w14:textId="77777777" w:rsidR="00BE6103" w:rsidRPr="00377A57" w:rsidRDefault="00BE6103" w:rsidP="00BE6103">
      <w:pPr>
        <w:pStyle w:val="Question"/>
        <w:rPr>
          <w:sz w:val="24"/>
          <w:szCs w:val="24"/>
          <w:lang w:val="en-GB"/>
        </w:rPr>
      </w:pPr>
    </w:p>
    <w:p w14:paraId="19467D08" w14:textId="034330DC" w:rsidR="00B57F74" w:rsidRPr="00377A57" w:rsidRDefault="00B57F74" w:rsidP="00BE6103">
      <w:pPr>
        <w:pStyle w:val="Question"/>
        <w:rPr>
          <w:sz w:val="24"/>
          <w:szCs w:val="24"/>
          <w:lang w:val="en-GB"/>
        </w:rPr>
      </w:pPr>
      <w:r w:rsidRPr="00377A57">
        <w:rPr>
          <w:sz w:val="24"/>
          <w:szCs w:val="24"/>
          <w:lang w:val="en-GB"/>
        </w:rPr>
        <w:t xml:space="preserve">This survey is being carried out with decision makers in businesses and other organisations that have </w:t>
      </w:r>
      <w:r w:rsidR="7ABF7AAA" w:rsidRPr="00377A57">
        <w:rPr>
          <w:sz w:val="24"/>
          <w:szCs w:val="24"/>
          <w:lang w:val="en-GB"/>
        </w:rPr>
        <w:t xml:space="preserve">a </w:t>
      </w:r>
      <w:r w:rsidRPr="00377A57">
        <w:rPr>
          <w:sz w:val="24"/>
          <w:szCs w:val="24"/>
          <w:lang w:val="en-GB"/>
        </w:rPr>
        <w:t>premises in the Yorkshire Water</w:t>
      </w:r>
      <w:r w:rsidR="293F94B7" w:rsidRPr="00377A57">
        <w:rPr>
          <w:sz w:val="24"/>
          <w:szCs w:val="24"/>
          <w:lang w:val="en-GB"/>
        </w:rPr>
        <w:t xml:space="preserve"> area</w:t>
      </w:r>
      <w:r w:rsidR="00EF3D9B" w:rsidRPr="00377A57">
        <w:rPr>
          <w:sz w:val="24"/>
          <w:szCs w:val="24"/>
          <w:lang w:val="en-GB"/>
        </w:rPr>
        <w:t>.</w:t>
      </w:r>
      <w:r w:rsidRPr="00377A57">
        <w:rPr>
          <w:sz w:val="24"/>
          <w:szCs w:val="24"/>
          <w:lang w:val="en-GB"/>
        </w:rPr>
        <w:t xml:space="preserve"> </w:t>
      </w:r>
    </w:p>
    <w:p w14:paraId="2537F0EA" w14:textId="77777777" w:rsidR="00B57F74" w:rsidRPr="00377A57" w:rsidRDefault="00B57F74" w:rsidP="00BE6103">
      <w:pPr>
        <w:pStyle w:val="Question"/>
        <w:rPr>
          <w:sz w:val="24"/>
          <w:szCs w:val="24"/>
          <w:lang w:val="en-GB"/>
        </w:rPr>
      </w:pPr>
    </w:p>
    <w:p w14:paraId="02092E9D" w14:textId="2AB25872" w:rsidR="00AB7BF5" w:rsidRPr="00377A57" w:rsidRDefault="00BE6103" w:rsidP="00BE6103">
      <w:pPr>
        <w:pStyle w:val="Question"/>
        <w:rPr>
          <w:sz w:val="24"/>
          <w:szCs w:val="24"/>
          <w:lang w:val="en-GB"/>
        </w:rPr>
      </w:pPr>
      <w:r w:rsidRPr="00377A57">
        <w:rPr>
          <w:sz w:val="24"/>
          <w:szCs w:val="24"/>
          <w:lang w:val="en-GB"/>
        </w:rPr>
        <w:t xml:space="preserve">Every 5 years, all water companies </w:t>
      </w:r>
      <w:proofErr w:type="gramStart"/>
      <w:r w:rsidRPr="00377A57">
        <w:rPr>
          <w:sz w:val="24"/>
          <w:szCs w:val="24"/>
          <w:lang w:val="en-GB"/>
        </w:rPr>
        <w:t>have to</w:t>
      </w:r>
      <w:proofErr w:type="gramEnd"/>
      <w:r w:rsidRPr="00377A57">
        <w:rPr>
          <w:sz w:val="24"/>
          <w:szCs w:val="24"/>
          <w:lang w:val="en-GB"/>
        </w:rPr>
        <w:t xml:space="preserve"> submit a business plan to Ofwat (the government regulator who oversees the water industry). The plan sets out targets for </w:t>
      </w:r>
      <w:r w:rsidR="00D776DD" w:rsidRPr="00377A57">
        <w:rPr>
          <w:sz w:val="24"/>
          <w:szCs w:val="24"/>
          <w:lang w:val="en-GB"/>
        </w:rPr>
        <w:t xml:space="preserve">the </w:t>
      </w:r>
      <w:r w:rsidRPr="00377A57">
        <w:rPr>
          <w:sz w:val="24"/>
          <w:szCs w:val="24"/>
          <w:lang w:val="en-GB"/>
        </w:rPr>
        <w:t xml:space="preserve">various </w:t>
      </w:r>
      <w:r w:rsidR="00D776DD" w:rsidRPr="00377A57">
        <w:rPr>
          <w:sz w:val="24"/>
          <w:szCs w:val="24"/>
          <w:lang w:val="en-GB"/>
        </w:rPr>
        <w:t xml:space="preserve">water and wastewater </w:t>
      </w:r>
      <w:r w:rsidRPr="00377A57">
        <w:rPr>
          <w:sz w:val="24"/>
          <w:szCs w:val="24"/>
          <w:lang w:val="en-GB"/>
        </w:rPr>
        <w:t>service</w:t>
      </w:r>
      <w:r w:rsidR="00D776DD" w:rsidRPr="00377A57">
        <w:rPr>
          <w:sz w:val="24"/>
          <w:szCs w:val="24"/>
          <w:lang w:val="en-GB"/>
        </w:rPr>
        <w:t>s you receive</w:t>
      </w:r>
      <w:r w:rsidRPr="00377A57">
        <w:rPr>
          <w:sz w:val="24"/>
          <w:szCs w:val="24"/>
          <w:lang w:val="en-GB"/>
        </w:rPr>
        <w:t xml:space="preserve"> and outlines what the company can charge </w:t>
      </w:r>
      <w:r w:rsidR="00B57F74" w:rsidRPr="00377A57">
        <w:rPr>
          <w:sz w:val="24"/>
          <w:szCs w:val="24"/>
          <w:lang w:val="en-GB"/>
        </w:rPr>
        <w:t xml:space="preserve">household customers, and the wholesale charges it can set for </w:t>
      </w:r>
      <w:r w:rsidR="12A1CE1D" w:rsidRPr="00377A57">
        <w:rPr>
          <w:sz w:val="24"/>
          <w:szCs w:val="24"/>
          <w:lang w:val="en-GB"/>
        </w:rPr>
        <w:t>businesses/organisations</w:t>
      </w:r>
      <w:r w:rsidRPr="00377A57">
        <w:rPr>
          <w:sz w:val="24"/>
          <w:szCs w:val="24"/>
          <w:lang w:val="en-GB"/>
        </w:rPr>
        <w:t xml:space="preserve">. </w:t>
      </w:r>
    </w:p>
    <w:p w14:paraId="0702C672" w14:textId="77777777" w:rsidR="00AB7BF5" w:rsidRPr="00377A57" w:rsidRDefault="00AB7BF5" w:rsidP="00BE6103">
      <w:pPr>
        <w:pStyle w:val="Question"/>
        <w:rPr>
          <w:sz w:val="24"/>
          <w:szCs w:val="24"/>
          <w:lang w:val="en-GB"/>
        </w:rPr>
      </w:pPr>
    </w:p>
    <w:p w14:paraId="6F9BF1C9" w14:textId="1C4B0DFA" w:rsidR="00BE6103" w:rsidRPr="00377A57" w:rsidRDefault="00BE6103" w:rsidP="00BE6103">
      <w:pPr>
        <w:pStyle w:val="Question"/>
        <w:rPr>
          <w:sz w:val="24"/>
          <w:szCs w:val="24"/>
          <w:lang w:val="en-GB"/>
        </w:rPr>
      </w:pPr>
      <w:r w:rsidRPr="00377A57">
        <w:rPr>
          <w:sz w:val="24"/>
          <w:szCs w:val="24"/>
          <w:lang w:val="en-GB"/>
        </w:rPr>
        <w:t>This survey asks for your views on what level of service Yorkshire Water should provide and how much you’d be prepared to pay for this</w:t>
      </w:r>
      <w:r w:rsidR="00B57F74" w:rsidRPr="00377A57">
        <w:rPr>
          <w:sz w:val="24"/>
          <w:szCs w:val="24"/>
          <w:lang w:val="en-GB"/>
        </w:rPr>
        <w:t xml:space="preserve"> through your organisation’s water bills. </w:t>
      </w:r>
    </w:p>
    <w:p w14:paraId="4C979E0F" w14:textId="77777777" w:rsidR="00BE6103" w:rsidRPr="00377A57" w:rsidRDefault="00BE6103" w:rsidP="00BE6103">
      <w:pPr>
        <w:pStyle w:val="Question"/>
        <w:rPr>
          <w:sz w:val="24"/>
          <w:szCs w:val="24"/>
          <w:lang w:val="en-GB"/>
        </w:rPr>
      </w:pPr>
    </w:p>
    <w:p w14:paraId="6F9790F8" w14:textId="77777777" w:rsidR="00BE6103" w:rsidRPr="00377A57" w:rsidRDefault="00BE6103" w:rsidP="00BE6103">
      <w:pPr>
        <w:rPr>
          <w:b/>
          <w:color w:val="FF0000"/>
        </w:rPr>
      </w:pPr>
      <w:r w:rsidRPr="00377A57">
        <w:rPr>
          <w:b/>
          <w:color w:val="0000FF"/>
        </w:rPr>
        <w:t>The survey should take around 20 minutes</w:t>
      </w:r>
      <w:r w:rsidR="004630EE" w:rsidRPr="00377A57">
        <w:rPr>
          <w:b/>
          <w:color w:val="0000FF"/>
        </w:rPr>
        <w:t>.</w:t>
      </w:r>
    </w:p>
    <w:p w14:paraId="24A16D09" w14:textId="3F08BE72" w:rsidR="00BE6103" w:rsidRPr="00377A57" w:rsidRDefault="00BE6103" w:rsidP="00BE6103"/>
    <w:p w14:paraId="4D7EE24C" w14:textId="36B91487" w:rsidR="00021C7A" w:rsidRPr="00377A57" w:rsidRDefault="00021C7A" w:rsidP="14C36455">
      <w:pPr>
        <w:rPr>
          <w:b/>
          <w:bCs/>
          <w:color w:val="0000FF"/>
        </w:rPr>
      </w:pPr>
      <w:r w:rsidRPr="00377A57">
        <w:rPr>
          <w:b/>
          <w:bCs/>
          <w:color w:val="0000FF"/>
        </w:rPr>
        <w:t>You can complete it on a smartphone</w:t>
      </w:r>
      <w:r w:rsidR="1792188B" w:rsidRPr="00377A57">
        <w:rPr>
          <w:b/>
          <w:bCs/>
          <w:color w:val="0000FF"/>
        </w:rPr>
        <w:t xml:space="preserve">, </w:t>
      </w:r>
      <w:r w:rsidRPr="00377A57">
        <w:rPr>
          <w:b/>
          <w:bCs/>
          <w:color w:val="0000FF"/>
        </w:rPr>
        <w:t>it works best in landscape.</w:t>
      </w:r>
    </w:p>
    <w:p w14:paraId="2E7C7393" w14:textId="77777777" w:rsidR="00021C7A" w:rsidRPr="00377A57" w:rsidRDefault="00021C7A" w:rsidP="00BE6103"/>
    <w:p w14:paraId="5FE0BE52" w14:textId="6DCE797F" w:rsidR="00BE6103" w:rsidRPr="00377A57" w:rsidRDefault="00BE6103" w:rsidP="00BE6103">
      <w:pPr>
        <w:pStyle w:val="Question"/>
        <w:rPr>
          <w:sz w:val="24"/>
          <w:szCs w:val="24"/>
          <w:lang w:val="en-GB"/>
        </w:rPr>
      </w:pPr>
      <w:bookmarkStart w:id="0" w:name="_Hlk110328535"/>
      <w:r w:rsidRPr="00377A57">
        <w:rPr>
          <w:sz w:val="24"/>
          <w:szCs w:val="24"/>
          <w:lang w:val="en-GB"/>
        </w:rPr>
        <w:t xml:space="preserve">This survey will be carried out according to the Market Research Society’s Code of Conduct and </w:t>
      </w:r>
      <w:r w:rsidR="00021C7A" w:rsidRPr="00377A57">
        <w:rPr>
          <w:sz w:val="24"/>
          <w:szCs w:val="24"/>
          <w:lang w:val="en-GB"/>
        </w:rPr>
        <w:t xml:space="preserve">the </w:t>
      </w:r>
      <w:r w:rsidRPr="00377A57">
        <w:rPr>
          <w:sz w:val="24"/>
          <w:szCs w:val="24"/>
          <w:lang w:val="en-GB"/>
        </w:rPr>
        <w:t>answers and information you provide will be treated as anonymous and confidential in accordance with the Data Protection Act and GDPR legislation</w:t>
      </w:r>
    </w:p>
    <w:p w14:paraId="4BF237A4" w14:textId="77777777" w:rsidR="00BE6103" w:rsidRPr="00377A57" w:rsidRDefault="00BE6103" w:rsidP="00BE6103">
      <w:pPr>
        <w:pStyle w:val="Question"/>
        <w:rPr>
          <w:sz w:val="24"/>
          <w:szCs w:val="24"/>
          <w:lang w:val="en-GB"/>
        </w:rPr>
      </w:pPr>
    </w:p>
    <w:p w14:paraId="264D5EFA" w14:textId="77777777" w:rsidR="00BE6103" w:rsidRPr="00377A57" w:rsidRDefault="00BE6103" w:rsidP="00BE6103">
      <w:pPr>
        <w:pStyle w:val="Question"/>
        <w:rPr>
          <w:rFonts w:cs="Arial"/>
          <w:i/>
          <w:iCs/>
          <w:color w:val="auto"/>
          <w:sz w:val="24"/>
          <w:szCs w:val="24"/>
          <w:lang w:val="en-GB"/>
        </w:rPr>
      </w:pPr>
      <w:r w:rsidRPr="00377A57">
        <w:rPr>
          <w:sz w:val="24"/>
          <w:szCs w:val="24"/>
          <w:lang w:val="en-GB"/>
        </w:rPr>
        <w:t>No personal information about you will be passed to Yorkshire Water at any stage or to any third party. You can read more about how your Personal Data is protected here (</w:t>
      </w:r>
      <w:hyperlink r:id="rId11" w:history="1">
        <w:r w:rsidRPr="00377A57">
          <w:rPr>
            <w:rStyle w:val="Hyperlink"/>
            <w:rFonts w:cs="Arial"/>
            <w:i/>
            <w:iCs/>
            <w:sz w:val="24"/>
            <w:szCs w:val="24"/>
            <w:lang w:val="en-GB"/>
          </w:rPr>
          <w:t>https://www.qaresearch.co.uk/privacy/</w:t>
        </w:r>
      </w:hyperlink>
      <w:r w:rsidRPr="00377A57">
        <w:rPr>
          <w:rFonts w:cs="Arial"/>
          <w:i/>
          <w:iCs/>
          <w:color w:val="auto"/>
          <w:sz w:val="24"/>
          <w:szCs w:val="24"/>
          <w:lang w:val="en-GB"/>
        </w:rPr>
        <w:t>)</w:t>
      </w:r>
    </w:p>
    <w:bookmarkEnd w:id="0"/>
    <w:p w14:paraId="014172D8" w14:textId="77777777" w:rsidR="00BE6103" w:rsidRPr="00377A57" w:rsidRDefault="00BE6103" w:rsidP="00BE6103"/>
    <w:p w14:paraId="46DF69A9" w14:textId="77777777" w:rsidR="00BE6103" w:rsidRPr="00377A57" w:rsidRDefault="00BE6103" w:rsidP="00BE6103">
      <w:pPr>
        <w:pStyle w:val="Question"/>
        <w:rPr>
          <w:sz w:val="24"/>
          <w:szCs w:val="24"/>
          <w:lang w:val="en-GB"/>
        </w:rPr>
      </w:pPr>
      <w:r w:rsidRPr="00377A57">
        <w:rPr>
          <w:sz w:val="24"/>
          <w:szCs w:val="24"/>
          <w:lang w:val="en-GB"/>
        </w:rPr>
        <w:t>Please click on the arrow to start the questionnaire.</w:t>
      </w:r>
    </w:p>
    <w:p w14:paraId="03E56426" w14:textId="77777777" w:rsidR="00BE6103" w:rsidRPr="00377A57" w:rsidRDefault="00BE6103" w:rsidP="00BE6103"/>
    <w:p w14:paraId="123FA607" w14:textId="77777777" w:rsidR="006140DF" w:rsidRPr="00377A57" w:rsidRDefault="006140DF" w:rsidP="004F05E8">
      <w:pPr>
        <w:pStyle w:val="Question"/>
        <w:rPr>
          <w:i/>
          <w:iCs/>
          <w:color w:val="auto"/>
          <w:sz w:val="24"/>
          <w:szCs w:val="24"/>
          <w:lang w:val="en-GB"/>
        </w:rPr>
      </w:pPr>
    </w:p>
    <w:p w14:paraId="2ED11211" w14:textId="5478818E" w:rsidR="006B55A8" w:rsidRPr="00377A57" w:rsidRDefault="006140DF" w:rsidP="004F05E8">
      <w:pPr>
        <w:pStyle w:val="Question"/>
        <w:rPr>
          <w:i/>
          <w:iCs/>
          <w:color w:val="auto"/>
          <w:sz w:val="24"/>
          <w:szCs w:val="24"/>
          <w:lang w:val="en-GB"/>
        </w:rPr>
      </w:pPr>
      <w:r w:rsidRPr="00377A57">
        <w:rPr>
          <w:i/>
          <w:iCs/>
          <w:color w:val="auto"/>
          <w:sz w:val="24"/>
          <w:szCs w:val="24"/>
          <w:lang w:val="en-GB"/>
        </w:rPr>
        <w:t>NEXT SCREEN</w:t>
      </w:r>
    </w:p>
    <w:p w14:paraId="2E0F0D90" w14:textId="6531B1F5" w:rsidR="005B6C75" w:rsidRPr="00377A57" w:rsidRDefault="005B6C75" w:rsidP="005B6C75"/>
    <w:p w14:paraId="3E84E663" w14:textId="716FF871" w:rsidR="005B6C75" w:rsidRPr="00377A57" w:rsidRDefault="005B6C75" w:rsidP="005B6C75"/>
    <w:p w14:paraId="6F9B0142" w14:textId="3E94FAEC" w:rsidR="00EA59DA" w:rsidRPr="00377A57" w:rsidRDefault="00EA59DA" w:rsidP="005B6C75"/>
    <w:p w14:paraId="746B12B6" w14:textId="77777777" w:rsidR="00EA59DA" w:rsidRPr="00377A57" w:rsidRDefault="00EA59DA" w:rsidP="005B6C75"/>
    <w:tbl>
      <w:tblPr>
        <w:tblStyle w:val="TableGrid"/>
        <w:tblW w:w="0" w:type="auto"/>
        <w:shd w:val="clear" w:color="auto" w:fill="FBE4D5" w:themeFill="accent2" w:themeFillTint="33"/>
        <w:tblLook w:val="04A0" w:firstRow="1" w:lastRow="0" w:firstColumn="1" w:lastColumn="0" w:noHBand="0" w:noVBand="1"/>
      </w:tblPr>
      <w:tblGrid>
        <w:gridCol w:w="8630"/>
      </w:tblGrid>
      <w:tr w:rsidR="005B6C75" w:rsidRPr="00377A57" w14:paraId="27C836B8" w14:textId="77777777" w:rsidTr="005B6C75">
        <w:tc>
          <w:tcPr>
            <w:tcW w:w="8630" w:type="dxa"/>
            <w:shd w:val="clear" w:color="auto" w:fill="FBE4D5" w:themeFill="accent2" w:themeFillTint="33"/>
          </w:tcPr>
          <w:p w14:paraId="4ED7AE48" w14:textId="2008CE50" w:rsidR="005B6C75" w:rsidRPr="00377A57" w:rsidRDefault="005B6C75" w:rsidP="005B6C75">
            <w:pPr>
              <w:pStyle w:val="Question"/>
              <w:rPr>
                <w:rFonts w:cs="Tahoma"/>
                <w:b w:val="0"/>
                <w:sz w:val="16"/>
                <w:szCs w:val="10"/>
                <w:lang w:val="en-GB"/>
              </w:rPr>
            </w:pPr>
          </w:p>
          <w:p w14:paraId="787AF3CF" w14:textId="21816F4D" w:rsidR="005B6C75" w:rsidRPr="00377A57" w:rsidRDefault="005B6C75" w:rsidP="005B6C75">
            <w:pPr>
              <w:rPr>
                <w:rFonts w:cs="Tahoma"/>
                <w:b/>
                <w:bCs/>
                <w:color w:val="0000FF"/>
              </w:rPr>
            </w:pPr>
            <w:proofErr w:type="spellStart"/>
            <w:r w:rsidRPr="00377A57">
              <w:rPr>
                <w:rFonts w:cs="Tahoma"/>
                <w:b/>
                <w:bCs/>
                <w:color w:val="0000FF"/>
              </w:rPr>
              <w:t>S1</w:t>
            </w:r>
            <w:proofErr w:type="spellEnd"/>
            <w:r w:rsidRPr="00377A57">
              <w:rPr>
                <w:rFonts w:cs="Tahoma"/>
                <w:b/>
                <w:bCs/>
                <w:color w:val="0000FF"/>
              </w:rPr>
              <w:t xml:space="preserve">. Firstly, are you able to answer on behalf of a business or other organisation in the Yorkshire region? </w:t>
            </w:r>
          </w:p>
          <w:p w14:paraId="1FE83540" w14:textId="77777777" w:rsidR="005B6C75" w:rsidRPr="00377A57" w:rsidRDefault="005B6C75" w:rsidP="005B6C75">
            <w:pPr>
              <w:rPr>
                <w:rFonts w:cs="Arial"/>
                <w:b/>
                <w:i/>
                <w:iCs/>
              </w:rPr>
            </w:pPr>
            <w:r w:rsidRPr="00377A57">
              <w:rPr>
                <w:rFonts w:cs="Arial"/>
                <w:b/>
                <w:i/>
                <w:iCs/>
              </w:rPr>
              <w:t>SINGLECODE</w:t>
            </w:r>
          </w:p>
          <w:p w14:paraId="2A4FA534" w14:textId="77777777" w:rsidR="005B6C75" w:rsidRPr="00377A57" w:rsidRDefault="005B6C75" w:rsidP="005B6C75">
            <w:pPr>
              <w:rPr>
                <w:rFonts w:cs="Tahoma"/>
                <w:bCs/>
                <w:color w:val="FF0000"/>
              </w:rPr>
            </w:pPr>
            <w:r w:rsidRPr="00377A57">
              <w:rPr>
                <w:rFonts w:cs="Tahoma"/>
                <w:bCs/>
                <w:color w:val="FF0000"/>
              </w:rPr>
              <w:t>Yes</w:t>
            </w:r>
          </w:p>
          <w:p w14:paraId="4C818445" w14:textId="78FCBEEC" w:rsidR="005B6C75" w:rsidRPr="00377A57" w:rsidRDefault="005B6C75" w:rsidP="005B6C75">
            <w:r w:rsidRPr="00377A57">
              <w:rPr>
                <w:rFonts w:cs="Tahoma"/>
                <w:color w:val="FF0000"/>
              </w:rPr>
              <w:t xml:space="preserve">No, </w:t>
            </w:r>
            <w:r w:rsidRPr="00377A57">
              <w:rPr>
                <w:rFonts w:cs="Tahoma"/>
                <w:bCs/>
                <w:color w:val="FF0000"/>
              </w:rPr>
              <w:t>I can’t answer on behalf of a business or other organisation</w:t>
            </w:r>
            <w:r w:rsidRPr="00377A57">
              <w:rPr>
                <w:rFonts w:cs="Tahoma"/>
                <w:color w:val="FF0000"/>
              </w:rPr>
              <w:t xml:space="preserve"> </w:t>
            </w:r>
            <w:r w:rsidRPr="00377A57">
              <w:rPr>
                <w:rFonts w:cs="Arial"/>
                <w:b/>
                <w:i/>
                <w:iCs/>
              </w:rPr>
              <w:t>– THANK AND CLOSE</w:t>
            </w:r>
          </w:p>
          <w:p w14:paraId="62CB2E9D" w14:textId="4345D427" w:rsidR="005B6C75" w:rsidRPr="00377A57" w:rsidRDefault="005B6C75" w:rsidP="005B6C75"/>
        </w:tc>
      </w:tr>
    </w:tbl>
    <w:p w14:paraId="5D4BA4B0" w14:textId="6C571223" w:rsidR="005B6C75" w:rsidRPr="00377A57" w:rsidRDefault="005B6C75" w:rsidP="005B6C75">
      <w:pPr>
        <w:pStyle w:val="Question"/>
        <w:rPr>
          <w:rFonts w:cs="Tahoma"/>
          <w:b w:val="0"/>
          <w:lang w:val="en-GB"/>
        </w:rPr>
      </w:pPr>
    </w:p>
    <w:p w14:paraId="57483357" w14:textId="77777777" w:rsidR="005B6C75" w:rsidRPr="00377A57" w:rsidRDefault="005B6C75" w:rsidP="005B6C75">
      <w:pPr>
        <w:pStyle w:val="Question"/>
        <w:rPr>
          <w:i/>
          <w:iCs/>
          <w:color w:val="auto"/>
          <w:sz w:val="24"/>
          <w:szCs w:val="24"/>
          <w:lang w:val="en-GB"/>
        </w:rPr>
      </w:pPr>
      <w:r w:rsidRPr="00377A57">
        <w:rPr>
          <w:i/>
          <w:iCs/>
          <w:color w:val="auto"/>
          <w:sz w:val="24"/>
          <w:szCs w:val="24"/>
          <w:lang w:val="en-GB"/>
        </w:rPr>
        <w:t>NEXT SCREEN</w:t>
      </w:r>
    </w:p>
    <w:p w14:paraId="589FFB82" w14:textId="0C809E72" w:rsidR="0058610C" w:rsidRPr="00377A57" w:rsidRDefault="0058610C" w:rsidP="00586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630"/>
      </w:tblGrid>
      <w:tr w:rsidR="0058610C" w:rsidRPr="00377A57" w14:paraId="448FF3C1" w14:textId="77777777" w:rsidTr="28F8B016">
        <w:tc>
          <w:tcPr>
            <w:tcW w:w="8630" w:type="dxa"/>
            <w:shd w:val="clear" w:color="auto" w:fill="FBE4D5" w:themeFill="accent2" w:themeFillTint="33"/>
          </w:tcPr>
          <w:p w14:paraId="5B725B00" w14:textId="77777777" w:rsidR="005B6C75" w:rsidRPr="00377A57" w:rsidRDefault="005B6C75" w:rsidP="005917C8">
            <w:pPr>
              <w:rPr>
                <w:rFonts w:cs="Tahoma"/>
                <w:b/>
                <w:bCs/>
                <w:color w:val="0000FF"/>
                <w:sz w:val="10"/>
                <w:szCs w:val="10"/>
              </w:rPr>
            </w:pPr>
          </w:p>
          <w:p w14:paraId="6C288FD2" w14:textId="77777777" w:rsidR="00573433" w:rsidRPr="00377A57" w:rsidRDefault="26830FB4" w:rsidP="005917C8">
            <w:pPr>
              <w:rPr>
                <w:rFonts w:cs="Tahoma"/>
                <w:b/>
                <w:bCs/>
                <w:color w:val="0000FF"/>
              </w:rPr>
            </w:pPr>
            <w:bookmarkStart w:id="1" w:name="_Hlk113545756"/>
            <w:r w:rsidRPr="00377A57">
              <w:rPr>
                <w:rFonts w:cs="Tahoma"/>
                <w:b/>
                <w:bCs/>
                <w:color w:val="0000FF"/>
              </w:rPr>
              <w:t xml:space="preserve">We need to survey </w:t>
            </w:r>
            <w:r w:rsidRPr="00104C9F">
              <w:rPr>
                <w:rFonts w:cs="Tahoma"/>
                <w:b/>
                <w:bCs/>
                <w:color w:val="0000FF"/>
                <w:highlight w:val="yellow"/>
                <w:u w:val="single"/>
              </w:rPr>
              <w:t>organisations that have premises</w:t>
            </w:r>
            <w:r w:rsidRPr="00377A57">
              <w:rPr>
                <w:rFonts w:cs="Tahoma"/>
                <w:b/>
                <w:bCs/>
                <w:color w:val="0000FF"/>
              </w:rPr>
              <w:t xml:space="preserve"> in the Yorkshire Water</w:t>
            </w:r>
            <w:r w:rsidR="05D5824D" w:rsidRPr="00377A57">
              <w:rPr>
                <w:rFonts w:cs="Tahoma"/>
                <w:b/>
                <w:bCs/>
                <w:color w:val="0000FF"/>
              </w:rPr>
              <w:t xml:space="preserve"> service area</w:t>
            </w:r>
            <w:r w:rsidRPr="00377A57">
              <w:rPr>
                <w:rFonts w:cs="Tahoma"/>
                <w:b/>
                <w:bCs/>
                <w:color w:val="0000FF"/>
              </w:rPr>
              <w:t xml:space="preserve">.  </w:t>
            </w:r>
          </w:p>
          <w:p w14:paraId="1EA5BF03" w14:textId="77777777" w:rsidR="00573433" w:rsidRPr="00377A57" w:rsidRDefault="00573433" w:rsidP="005917C8">
            <w:pPr>
              <w:rPr>
                <w:rFonts w:cs="Tahoma"/>
                <w:b/>
                <w:bCs/>
                <w:color w:val="0000FF"/>
              </w:rPr>
            </w:pPr>
          </w:p>
          <w:p w14:paraId="2ACE5F4F" w14:textId="6B2251B7" w:rsidR="0058610C" w:rsidRPr="00377A57" w:rsidRDefault="00ED4DD6" w:rsidP="005917C8">
            <w:pPr>
              <w:rPr>
                <w:rFonts w:cs="Tahoma"/>
                <w:b/>
                <w:bCs/>
                <w:color w:val="0000FF"/>
              </w:rPr>
            </w:pPr>
            <w:r w:rsidRPr="00377A57">
              <w:rPr>
                <w:rFonts w:cs="Tahoma"/>
                <w:b/>
                <w:bCs/>
                <w:color w:val="0000FF"/>
              </w:rPr>
              <w:t>The survey can’t be completed by organisations that don’t have any premises and are completely home-based.</w:t>
            </w:r>
          </w:p>
          <w:p w14:paraId="4A2B1977" w14:textId="77777777" w:rsidR="0058610C" w:rsidRPr="00377A57" w:rsidRDefault="0058610C" w:rsidP="005917C8">
            <w:pPr>
              <w:rPr>
                <w:rFonts w:cs="Tahoma"/>
                <w:b/>
                <w:bCs/>
                <w:color w:val="0000FF"/>
              </w:rPr>
            </w:pPr>
          </w:p>
          <w:p w14:paraId="004A06D0" w14:textId="11D5903D" w:rsidR="0058610C" w:rsidRPr="00377A57" w:rsidRDefault="0058610C" w:rsidP="005917C8">
            <w:pPr>
              <w:rPr>
                <w:rFonts w:cs="Tahoma"/>
                <w:b/>
                <w:bCs/>
                <w:color w:val="0000FF"/>
              </w:rPr>
            </w:pPr>
            <w:bookmarkStart w:id="2" w:name="_Hlk113360346"/>
            <w:proofErr w:type="spellStart"/>
            <w:r w:rsidRPr="00377A57">
              <w:rPr>
                <w:rFonts w:cs="Tahoma"/>
                <w:b/>
                <w:bCs/>
                <w:color w:val="0000FF"/>
              </w:rPr>
              <w:t>S</w:t>
            </w:r>
            <w:r w:rsidR="005B6C75" w:rsidRPr="00377A57">
              <w:rPr>
                <w:rFonts w:cs="Tahoma"/>
                <w:b/>
                <w:bCs/>
                <w:color w:val="0000FF"/>
              </w:rPr>
              <w:t>2</w:t>
            </w:r>
            <w:proofErr w:type="spellEnd"/>
            <w:r w:rsidRPr="00377A57">
              <w:rPr>
                <w:rFonts w:cs="Tahoma"/>
                <w:b/>
                <w:bCs/>
                <w:color w:val="0000FF"/>
              </w:rPr>
              <w:t xml:space="preserve">.  Does your </w:t>
            </w:r>
            <w:r w:rsidR="00286875" w:rsidRPr="00377A57">
              <w:rPr>
                <w:rFonts w:cs="Tahoma"/>
                <w:b/>
                <w:bCs/>
                <w:color w:val="0000FF"/>
              </w:rPr>
              <w:t xml:space="preserve">organisation have premises </w:t>
            </w:r>
            <w:r w:rsidR="004075A1" w:rsidRPr="00377A57">
              <w:rPr>
                <w:rFonts w:cs="Tahoma"/>
                <w:b/>
                <w:bCs/>
                <w:color w:val="0000FF"/>
              </w:rPr>
              <w:t xml:space="preserve">in the Yorkshire area </w:t>
            </w:r>
            <w:r w:rsidR="00286875" w:rsidRPr="00377A57">
              <w:rPr>
                <w:rFonts w:cs="Tahoma"/>
                <w:b/>
                <w:bCs/>
                <w:color w:val="0000FF"/>
              </w:rPr>
              <w:t xml:space="preserve">on which it pays </w:t>
            </w:r>
            <w:r w:rsidR="004075A1" w:rsidRPr="00377A57">
              <w:rPr>
                <w:rFonts w:cs="Tahoma"/>
                <w:b/>
                <w:bCs/>
                <w:color w:val="0000FF"/>
              </w:rPr>
              <w:t>B</w:t>
            </w:r>
            <w:r w:rsidR="00286875" w:rsidRPr="00377A57">
              <w:rPr>
                <w:rFonts w:cs="Tahoma"/>
                <w:b/>
                <w:bCs/>
                <w:color w:val="0000FF"/>
              </w:rPr>
              <w:t xml:space="preserve">usiness </w:t>
            </w:r>
            <w:r w:rsidR="004075A1" w:rsidRPr="00377A57">
              <w:rPr>
                <w:rFonts w:cs="Tahoma"/>
                <w:b/>
                <w:bCs/>
                <w:color w:val="0000FF"/>
              </w:rPr>
              <w:t>R</w:t>
            </w:r>
            <w:r w:rsidR="00286875" w:rsidRPr="00377A57">
              <w:rPr>
                <w:rFonts w:cs="Tahoma"/>
                <w:b/>
                <w:bCs/>
                <w:color w:val="0000FF"/>
              </w:rPr>
              <w:t>ates</w:t>
            </w:r>
            <w:r w:rsidR="00573433" w:rsidRPr="00377A57">
              <w:rPr>
                <w:rFonts w:cs="Tahoma"/>
                <w:b/>
                <w:bCs/>
                <w:color w:val="0000FF"/>
              </w:rPr>
              <w:t>?</w:t>
            </w:r>
            <w:r w:rsidRPr="00377A57">
              <w:rPr>
                <w:rFonts w:cs="Tahoma"/>
                <w:b/>
                <w:bCs/>
                <w:color w:val="0000FF"/>
              </w:rPr>
              <w:t xml:space="preserve"> </w:t>
            </w:r>
          </w:p>
          <w:bookmarkEnd w:id="2"/>
          <w:p w14:paraId="22DCAB07" w14:textId="77777777" w:rsidR="0058610C" w:rsidRPr="00377A57" w:rsidRDefault="0058610C" w:rsidP="005917C8">
            <w:pPr>
              <w:rPr>
                <w:rFonts w:cs="Arial"/>
                <w:b/>
                <w:i/>
                <w:iCs/>
              </w:rPr>
            </w:pPr>
            <w:r w:rsidRPr="00377A57">
              <w:rPr>
                <w:rFonts w:cs="Arial"/>
                <w:b/>
                <w:i/>
                <w:iCs/>
              </w:rPr>
              <w:t>SINGLECODE</w:t>
            </w:r>
          </w:p>
          <w:p w14:paraId="0699EA90" w14:textId="309BF890" w:rsidR="0058610C" w:rsidRPr="00377A57" w:rsidRDefault="0058610C" w:rsidP="005917C8">
            <w:pPr>
              <w:rPr>
                <w:rFonts w:cs="Tahoma"/>
                <w:bCs/>
                <w:color w:val="FF0000"/>
              </w:rPr>
            </w:pPr>
            <w:r w:rsidRPr="00377A57">
              <w:rPr>
                <w:rFonts w:cs="Tahoma"/>
                <w:bCs/>
                <w:color w:val="FF0000"/>
              </w:rPr>
              <w:t>Yes</w:t>
            </w:r>
            <w:r w:rsidR="00573433" w:rsidRPr="00377A57">
              <w:rPr>
                <w:rFonts w:cs="Tahoma"/>
                <w:bCs/>
                <w:color w:val="FF0000"/>
              </w:rPr>
              <w:t xml:space="preserve">, my organisation pays Business Rates in the Yorkshire area </w:t>
            </w:r>
          </w:p>
          <w:p w14:paraId="478679D2" w14:textId="68324E11" w:rsidR="00ED4DD6" w:rsidRPr="00377A57" w:rsidRDefault="00ED4DD6" w:rsidP="00ED4DD6">
            <w:pPr>
              <w:rPr>
                <w:rFonts w:cs="Arial"/>
                <w:b/>
                <w:i/>
                <w:iCs/>
              </w:rPr>
            </w:pPr>
            <w:r w:rsidRPr="00377A57">
              <w:rPr>
                <w:rFonts w:cs="Tahoma"/>
                <w:bCs/>
                <w:color w:val="FF0000"/>
              </w:rPr>
              <w:t>No</w:t>
            </w:r>
            <w:r w:rsidR="00573433" w:rsidRPr="00377A57">
              <w:rPr>
                <w:rFonts w:cs="Tahoma"/>
                <w:bCs/>
                <w:color w:val="FF0000"/>
              </w:rPr>
              <w:t xml:space="preserve">, we </w:t>
            </w:r>
            <w:r w:rsidR="004075A1" w:rsidRPr="00377A57">
              <w:rPr>
                <w:rFonts w:cs="Tahoma"/>
                <w:bCs/>
                <w:color w:val="FF0000"/>
              </w:rPr>
              <w:t>don’t pay Business Rates</w:t>
            </w:r>
            <w:r w:rsidR="00573433" w:rsidRPr="00377A57">
              <w:rPr>
                <w:rFonts w:cs="Tahoma"/>
                <w:bCs/>
                <w:color w:val="FF0000"/>
              </w:rPr>
              <w:t xml:space="preserve"> </w:t>
            </w:r>
            <w:r w:rsidRPr="00377A57">
              <w:t xml:space="preserve"> </w:t>
            </w:r>
            <w:r w:rsidRPr="00377A57">
              <w:rPr>
                <w:rFonts w:cs="Arial"/>
                <w:b/>
                <w:i/>
                <w:iCs/>
              </w:rPr>
              <w:t xml:space="preserve">– THANK &amp; CLOSE </w:t>
            </w:r>
          </w:p>
          <w:bookmarkEnd w:id="1"/>
          <w:p w14:paraId="3671BDED" w14:textId="77777777" w:rsidR="0058610C" w:rsidRPr="00377A57" w:rsidRDefault="0058610C" w:rsidP="00573433"/>
        </w:tc>
      </w:tr>
    </w:tbl>
    <w:p w14:paraId="618717F7" w14:textId="77777777" w:rsidR="0058610C" w:rsidRPr="00377A57" w:rsidRDefault="0058610C" w:rsidP="0058610C"/>
    <w:p w14:paraId="39CB9587" w14:textId="77777777" w:rsidR="005B6C75" w:rsidRPr="00377A57" w:rsidRDefault="005B6C75" w:rsidP="005B6C75">
      <w:pPr>
        <w:rPr>
          <w:rFonts w:cs="Arial"/>
          <w:b/>
          <w:i/>
          <w:iCs/>
        </w:rPr>
      </w:pPr>
      <w:r w:rsidRPr="00377A57">
        <w:rPr>
          <w:rFonts w:cs="Arial"/>
          <w:b/>
          <w:i/>
          <w:iCs/>
        </w:rPr>
        <w:t xml:space="preserve">NEW SCREEN </w:t>
      </w:r>
    </w:p>
    <w:p w14:paraId="523437AE" w14:textId="77777777" w:rsidR="005B6C75" w:rsidRPr="00377A57" w:rsidRDefault="005B6C75" w:rsidP="005B6C75">
      <w:pPr>
        <w:pStyle w:val="Question"/>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630"/>
      </w:tblGrid>
      <w:tr w:rsidR="005B6C75" w:rsidRPr="00377A57" w14:paraId="3A6BFF70" w14:textId="77777777" w:rsidTr="14C36455">
        <w:tc>
          <w:tcPr>
            <w:tcW w:w="8630" w:type="dxa"/>
            <w:shd w:val="clear" w:color="auto" w:fill="FBE4D5" w:themeFill="accent2" w:themeFillTint="33"/>
          </w:tcPr>
          <w:p w14:paraId="3848EDAC" w14:textId="77777777" w:rsidR="005B6C75" w:rsidRPr="00377A57" w:rsidRDefault="005B6C75" w:rsidP="005917C8">
            <w:pPr>
              <w:rPr>
                <w:rFonts w:cs="Arial"/>
                <w:b/>
                <w:bCs/>
                <w:color w:val="0000FF"/>
              </w:rPr>
            </w:pPr>
          </w:p>
          <w:p w14:paraId="60D2A2B2" w14:textId="4C7C1400" w:rsidR="005B6C75" w:rsidRPr="00377A57" w:rsidRDefault="005B6C75" w:rsidP="005917C8">
            <w:pPr>
              <w:rPr>
                <w:rFonts w:cs="Arial"/>
                <w:b/>
                <w:bCs/>
                <w:color w:val="0000FF"/>
              </w:rPr>
            </w:pPr>
            <w:proofErr w:type="spellStart"/>
            <w:r w:rsidRPr="00377A57">
              <w:rPr>
                <w:rFonts w:cs="Arial"/>
                <w:b/>
                <w:bCs/>
                <w:color w:val="0000FF"/>
              </w:rPr>
              <w:t>S3</w:t>
            </w:r>
            <w:proofErr w:type="spellEnd"/>
            <w:r w:rsidRPr="00377A57">
              <w:rPr>
                <w:rFonts w:cs="Arial"/>
                <w:b/>
                <w:bCs/>
                <w:color w:val="0000FF"/>
              </w:rPr>
              <w:t xml:space="preserve">. Do you have at least some </w:t>
            </w:r>
            <w:proofErr w:type="gramStart"/>
            <w:r w:rsidRPr="00377A57">
              <w:rPr>
                <w:rFonts w:cs="Arial"/>
                <w:b/>
                <w:bCs/>
                <w:color w:val="0000FF"/>
              </w:rPr>
              <w:t>responsibility</w:t>
            </w:r>
            <w:proofErr w:type="gramEnd"/>
            <w:r w:rsidRPr="00377A57">
              <w:rPr>
                <w:rFonts w:cs="Arial"/>
                <w:b/>
                <w:bCs/>
                <w:color w:val="0000FF"/>
              </w:rPr>
              <w:t xml:space="preserve"> for making decisions about the water bill your business or organisation pays</w:t>
            </w:r>
            <w:r w:rsidR="35C698F0" w:rsidRPr="00377A57">
              <w:rPr>
                <w:rFonts w:cs="Arial"/>
                <w:b/>
                <w:bCs/>
                <w:color w:val="0000FF"/>
              </w:rPr>
              <w:t xml:space="preserve"> within the Yorkshire Water area</w:t>
            </w:r>
            <w:r w:rsidRPr="00377A57">
              <w:rPr>
                <w:rFonts w:cs="Arial"/>
                <w:b/>
                <w:bCs/>
                <w:color w:val="0000FF"/>
              </w:rPr>
              <w:t xml:space="preserve">?  </w:t>
            </w:r>
          </w:p>
          <w:p w14:paraId="0BB85DE2" w14:textId="77777777" w:rsidR="005B6C75" w:rsidRPr="00377A57" w:rsidRDefault="005B6C75" w:rsidP="005917C8">
            <w:pPr>
              <w:rPr>
                <w:rFonts w:cs="Arial"/>
                <w:b/>
                <w:bCs/>
                <w:color w:val="0000FF"/>
              </w:rPr>
            </w:pPr>
          </w:p>
          <w:p w14:paraId="3AF66B10" w14:textId="77777777" w:rsidR="005B6C75" w:rsidRPr="00377A57" w:rsidRDefault="005B6C75" w:rsidP="005917C8">
            <w:pPr>
              <w:rPr>
                <w:rFonts w:cs="Arial"/>
                <w:b/>
                <w:i/>
                <w:iCs/>
              </w:rPr>
            </w:pPr>
            <w:r w:rsidRPr="00377A57">
              <w:rPr>
                <w:rFonts w:cs="Arial"/>
                <w:b/>
                <w:i/>
                <w:iCs/>
              </w:rPr>
              <w:t>SINGLECODE</w:t>
            </w:r>
          </w:p>
          <w:p w14:paraId="1A7614FD" w14:textId="77777777" w:rsidR="005B6C75" w:rsidRPr="00377A57" w:rsidRDefault="005B6C75" w:rsidP="005917C8">
            <w:pPr>
              <w:rPr>
                <w:rFonts w:cs="Arial"/>
                <w:color w:val="FF0000"/>
              </w:rPr>
            </w:pPr>
            <w:r w:rsidRPr="00377A57">
              <w:rPr>
                <w:rFonts w:cs="Arial"/>
                <w:color w:val="FF0000"/>
              </w:rPr>
              <w:t xml:space="preserve">Yes – solely responsible </w:t>
            </w:r>
          </w:p>
          <w:p w14:paraId="3F0FEF06" w14:textId="77777777" w:rsidR="005B6C75" w:rsidRPr="00377A57" w:rsidRDefault="005B6C75" w:rsidP="005917C8">
            <w:pPr>
              <w:rPr>
                <w:rFonts w:cs="Arial"/>
                <w:color w:val="FF0000"/>
              </w:rPr>
            </w:pPr>
            <w:r w:rsidRPr="00377A57">
              <w:rPr>
                <w:rFonts w:cs="Arial"/>
                <w:color w:val="FF0000"/>
              </w:rPr>
              <w:t>Yes – jointly responsible with others</w:t>
            </w:r>
          </w:p>
          <w:p w14:paraId="61518D19" w14:textId="77777777" w:rsidR="005B6C75" w:rsidRPr="00377A57" w:rsidRDefault="005B6C75" w:rsidP="005917C8">
            <w:pPr>
              <w:rPr>
                <w:rFonts w:cs="Arial"/>
                <w:color w:val="FF0000"/>
              </w:rPr>
            </w:pPr>
            <w:r w:rsidRPr="00377A57">
              <w:rPr>
                <w:rFonts w:cs="Arial"/>
                <w:color w:val="FF0000"/>
              </w:rPr>
              <w:t>No</w:t>
            </w:r>
            <w:r w:rsidRPr="00377A57">
              <w:rPr>
                <w:rFonts w:cs="Tahoma"/>
                <w:bCs/>
                <w:color w:val="FF0000"/>
              </w:rPr>
              <w:t xml:space="preserve"> </w:t>
            </w:r>
            <w:r w:rsidRPr="00377A57">
              <w:rPr>
                <w:rFonts w:cs="Arial"/>
                <w:b/>
                <w:i/>
                <w:iCs/>
              </w:rPr>
              <w:t>– THANK AND CLOSE</w:t>
            </w:r>
          </w:p>
          <w:p w14:paraId="109EE2B5" w14:textId="77777777" w:rsidR="005B6C75" w:rsidRPr="00377A57" w:rsidRDefault="005B6C75" w:rsidP="005917C8"/>
        </w:tc>
      </w:tr>
    </w:tbl>
    <w:p w14:paraId="404D1BFA" w14:textId="77777777" w:rsidR="005B6C75" w:rsidRPr="00377A57" w:rsidRDefault="005B6C75" w:rsidP="005B6C75"/>
    <w:p w14:paraId="69371CF6" w14:textId="77777777" w:rsidR="005B6C75" w:rsidRPr="00377A57" w:rsidRDefault="005B6C75" w:rsidP="005B6C75">
      <w:pPr>
        <w:rPr>
          <w:rFonts w:cs="Arial"/>
          <w:b/>
          <w:i/>
          <w:iCs/>
        </w:rPr>
      </w:pPr>
      <w:r w:rsidRPr="00377A57">
        <w:rPr>
          <w:rFonts w:cs="Arial"/>
          <w:b/>
          <w:i/>
          <w:iCs/>
        </w:rPr>
        <w:t xml:space="preserve">NEW SCREEN </w:t>
      </w:r>
    </w:p>
    <w:p w14:paraId="52C5132C" w14:textId="551D7B40" w:rsidR="005B6C75" w:rsidRDefault="005B6C75" w:rsidP="005B6C75">
      <w:pPr>
        <w:pStyle w:val="Question"/>
        <w:rPr>
          <w:u w:val="single"/>
          <w:lang w:val="en-GB"/>
        </w:rPr>
      </w:pPr>
    </w:p>
    <w:p w14:paraId="670E2FE6" w14:textId="265068BE" w:rsidR="004307A2" w:rsidRDefault="004307A2" w:rsidP="004307A2"/>
    <w:p w14:paraId="75CF00DC" w14:textId="2160EED6" w:rsidR="004307A2" w:rsidRDefault="004307A2" w:rsidP="004307A2"/>
    <w:p w14:paraId="1EB74569" w14:textId="77EE936D" w:rsidR="004307A2" w:rsidRDefault="004307A2" w:rsidP="004307A2"/>
    <w:p w14:paraId="169AA4FA" w14:textId="45B7BF58" w:rsidR="004307A2" w:rsidRDefault="004307A2" w:rsidP="004307A2"/>
    <w:p w14:paraId="35347979" w14:textId="3924DD04" w:rsidR="004307A2" w:rsidRDefault="004307A2" w:rsidP="004307A2"/>
    <w:p w14:paraId="563FB5EC" w14:textId="77777777" w:rsidR="004307A2" w:rsidRPr="004307A2" w:rsidRDefault="004307A2" w:rsidP="004307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630"/>
      </w:tblGrid>
      <w:tr w:rsidR="005B6C75" w:rsidRPr="00377A57" w14:paraId="525A0226" w14:textId="77777777" w:rsidTr="1628A504">
        <w:tc>
          <w:tcPr>
            <w:tcW w:w="8856" w:type="dxa"/>
            <w:shd w:val="clear" w:color="auto" w:fill="FBE4D5" w:themeFill="accent2" w:themeFillTint="33"/>
          </w:tcPr>
          <w:p w14:paraId="0F38E9F5" w14:textId="77777777" w:rsidR="005B6C75" w:rsidRPr="00377A57" w:rsidRDefault="005B6C75" w:rsidP="005917C8">
            <w:pPr>
              <w:rPr>
                <w:rFonts w:cs="Tahoma"/>
                <w:b/>
                <w:bCs/>
                <w:color w:val="0000FF"/>
              </w:rPr>
            </w:pPr>
          </w:p>
          <w:p w14:paraId="71769A0D" w14:textId="77777777" w:rsidR="004307A2" w:rsidRDefault="005B6C75" w:rsidP="005917C8">
            <w:pPr>
              <w:rPr>
                <w:rFonts w:cs="Tahoma"/>
                <w:b/>
                <w:bCs/>
                <w:color w:val="0000FF"/>
              </w:rPr>
            </w:pPr>
            <w:proofErr w:type="spellStart"/>
            <w:r w:rsidRPr="00377A57">
              <w:rPr>
                <w:rFonts w:cs="Tahoma"/>
                <w:b/>
                <w:bCs/>
                <w:color w:val="0000FF"/>
              </w:rPr>
              <w:t>S4</w:t>
            </w:r>
            <w:proofErr w:type="spellEnd"/>
            <w:r w:rsidRPr="00377A57">
              <w:rPr>
                <w:rFonts w:cs="Tahoma"/>
                <w:b/>
                <w:bCs/>
                <w:color w:val="0000FF"/>
              </w:rPr>
              <w:t xml:space="preserve">. Please tell us the postcode of </w:t>
            </w:r>
            <w:r w:rsidRPr="004307A2">
              <w:rPr>
                <w:rFonts w:cs="Tahoma"/>
                <w:b/>
                <w:bCs/>
                <w:color w:val="0000FF"/>
                <w:highlight w:val="yellow"/>
                <w:u w:val="single"/>
              </w:rPr>
              <w:t xml:space="preserve">your </w:t>
            </w:r>
            <w:r w:rsidR="004307A2" w:rsidRPr="004307A2">
              <w:rPr>
                <w:rFonts w:cs="Tahoma"/>
                <w:b/>
                <w:bCs/>
                <w:color w:val="0000FF"/>
                <w:highlight w:val="yellow"/>
                <w:u w:val="single"/>
              </w:rPr>
              <w:t xml:space="preserve">organisation’s </w:t>
            </w:r>
            <w:r w:rsidRPr="004307A2">
              <w:rPr>
                <w:rFonts w:cs="Tahoma"/>
                <w:b/>
                <w:bCs/>
                <w:color w:val="0000FF"/>
                <w:highlight w:val="yellow"/>
                <w:u w:val="single"/>
              </w:rPr>
              <w:t>premises</w:t>
            </w:r>
            <w:r w:rsidR="004307A2" w:rsidRPr="004307A2">
              <w:rPr>
                <w:rFonts w:cs="Tahoma"/>
                <w:b/>
                <w:bCs/>
                <w:color w:val="0000FF"/>
                <w:highlight w:val="yellow"/>
                <w:u w:val="single"/>
              </w:rPr>
              <w:t xml:space="preserve"> in Yorkshire</w:t>
            </w:r>
            <w:r w:rsidRPr="00377A57">
              <w:rPr>
                <w:rFonts w:cs="Tahoma"/>
                <w:b/>
                <w:bCs/>
                <w:color w:val="0000FF"/>
              </w:rPr>
              <w:t xml:space="preserve">, so we can confirm that it’s in the </w:t>
            </w:r>
            <w:r w:rsidR="2FE434AE" w:rsidRPr="00377A57">
              <w:rPr>
                <w:rFonts w:cs="Tahoma"/>
                <w:b/>
                <w:bCs/>
                <w:color w:val="0000FF"/>
              </w:rPr>
              <w:t xml:space="preserve">Yorkshire Water </w:t>
            </w:r>
            <w:r w:rsidRPr="00377A57">
              <w:rPr>
                <w:rFonts w:cs="Tahoma"/>
                <w:b/>
                <w:bCs/>
                <w:color w:val="0000FF"/>
              </w:rPr>
              <w:t>area.</w:t>
            </w:r>
          </w:p>
          <w:p w14:paraId="3297B2A4" w14:textId="049197EC" w:rsidR="004307A2" w:rsidRDefault="004307A2" w:rsidP="005917C8">
            <w:pPr>
              <w:rPr>
                <w:rFonts w:cs="Tahoma"/>
                <w:b/>
                <w:bCs/>
                <w:color w:val="0000FF"/>
              </w:rPr>
            </w:pPr>
          </w:p>
          <w:p w14:paraId="607DF6D9" w14:textId="7665004A" w:rsidR="004307A2" w:rsidRPr="004307A2" w:rsidRDefault="004307A2" w:rsidP="005917C8">
            <w:pPr>
              <w:rPr>
                <w:rFonts w:cs="Tahoma"/>
                <w:b/>
                <w:bCs/>
                <w:color w:val="0000FF"/>
                <w:highlight w:val="yellow"/>
              </w:rPr>
            </w:pPr>
            <w:r w:rsidRPr="004307A2">
              <w:rPr>
                <w:rFonts w:cs="Tahoma"/>
                <w:b/>
                <w:bCs/>
                <w:color w:val="0000FF"/>
                <w:highlight w:val="yellow"/>
              </w:rPr>
              <w:t xml:space="preserve">If it has more than one premises, please tell us about the </w:t>
            </w:r>
            <w:r>
              <w:rPr>
                <w:rFonts w:cs="Tahoma"/>
                <w:b/>
                <w:bCs/>
                <w:color w:val="0000FF"/>
                <w:highlight w:val="yellow"/>
              </w:rPr>
              <w:t xml:space="preserve">main one. </w:t>
            </w:r>
          </w:p>
          <w:p w14:paraId="056F9DC0" w14:textId="77777777" w:rsidR="004307A2" w:rsidRPr="004307A2" w:rsidRDefault="004307A2" w:rsidP="005917C8">
            <w:pPr>
              <w:rPr>
                <w:rFonts w:cs="Tahoma"/>
                <w:b/>
                <w:bCs/>
                <w:color w:val="0000FF"/>
                <w:highlight w:val="yellow"/>
              </w:rPr>
            </w:pPr>
          </w:p>
          <w:p w14:paraId="0865D835" w14:textId="19D46774" w:rsidR="004307A2" w:rsidRDefault="004307A2" w:rsidP="005917C8">
            <w:pPr>
              <w:rPr>
                <w:rFonts w:cs="Tahoma"/>
                <w:b/>
                <w:bCs/>
                <w:color w:val="0000FF"/>
              </w:rPr>
            </w:pPr>
            <w:r w:rsidRPr="004307A2">
              <w:rPr>
                <w:rFonts w:cs="Tahoma"/>
                <w:b/>
                <w:bCs/>
                <w:color w:val="0000FF"/>
                <w:highlight w:val="yellow"/>
              </w:rPr>
              <w:t>Do not provide your home postcode.</w:t>
            </w:r>
            <w:r>
              <w:rPr>
                <w:rFonts w:cs="Tahoma"/>
                <w:b/>
                <w:bCs/>
                <w:color w:val="0000FF"/>
              </w:rPr>
              <w:t xml:space="preserve"> </w:t>
            </w:r>
          </w:p>
          <w:p w14:paraId="6D7D53CD" w14:textId="00AD0357" w:rsidR="005B6C75" w:rsidRPr="00377A57" w:rsidRDefault="005B6C75" w:rsidP="005917C8">
            <w:pPr>
              <w:rPr>
                <w:rFonts w:cs="Tahoma"/>
                <w:b/>
                <w:bCs/>
                <w:color w:val="0000FF"/>
              </w:rPr>
            </w:pPr>
            <w:r w:rsidRPr="00377A57">
              <w:rPr>
                <w:rFonts w:cs="Tahoma"/>
                <w:b/>
                <w:bCs/>
                <w:color w:val="0000FF"/>
              </w:rPr>
              <w:t xml:space="preserve"> </w:t>
            </w:r>
          </w:p>
          <w:p w14:paraId="7C04D0FC" w14:textId="77777777" w:rsidR="005B6C75" w:rsidRPr="00377A57" w:rsidRDefault="005B6C75" w:rsidP="005917C8">
            <w:pPr>
              <w:rPr>
                <w:rFonts w:cs="Arial"/>
                <w:b/>
                <w:i/>
                <w:iCs/>
              </w:rPr>
            </w:pPr>
            <w:r w:rsidRPr="00377A57">
              <w:rPr>
                <w:rFonts w:cs="Arial"/>
                <w:b/>
                <w:i/>
                <w:iCs/>
              </w:rPr>
              <w:t xml:space="preserve">WRITE IN </w:t>
            </w:r>
          </w:p>
          <w:p w14:paraId="5FD25AF1" w14:textId="77777777" w:rsidR="005B6C75" w:rsidRPr="00377A57" w:rsidRDefault="005B6C75" w:rsidP="005917C8">
            <w:pPr>
              <w:rPr>
                <w:rFonts w:cs="Tahoma"/>
                <w:bCs/>
                <w:color w:val="FF0000"/>
              </w:rPr>
            </w:pPr>
            <w:r w:rsidRPr="00377A57">
              <w:rPr>
                <w:rFonts w:cs="Tahoma"/>
                <w:bCs/>
                <w:color w:val="FF0000"/>
              </w:rPr>
              <w:t xml:space="preserve">Prefer not to say </w:t>
            </w:r>
          </w:p>
          <w:p w14:paraId="23F7B215" w14:textId="77777777" w:rsidR="005B6C75" w:rsidRPr="00377A57" w:rsidRDefault="005B6C75" w:rsidP="005917C8">
            <w:pPr>
              <w:rPr>
                <w:rFonts w:cs="Arial"/>
                <w:b/>
                <w:i/>
                <w:iCs/>
              </w:rPr>
            </w:pPr>
            <w:r w:rsidRPr="00377A57">
              <w:rPr>
                <w:rFonts w:cs="Arial"/>
                <w:b/>
                <w:i/>
                <w:iCs/>
              </w:rPr>
              <w:t xml:space="preserve">IF ‘Prefer not to say’ SHOW THE FOLLOWING ON SAME PAGE AS </w:t>
            </w:r>
            <w:proofErr w:type="spellStart"/>
            <w:proofErr w:type="gramStart"/>
            <w:r w:rsidRPr="00377A57">
              <w:rPr>
                <w:rFonts w:cs="Arial"/>
                <w:b/>
                <w:i/>
                <w:iCs/>
              </w:rPr>
              <w:t>S2</w:t>
            </w:r>
            <w:proofErr w:type="spellEnd"/>
            <w:r w:rsidRPr="00377A57">
              <w:rPr>
                <w:rFonts w:cs="Arial"/>
                <w:b/>
                <w:i/>
                <w:iCs/>
              </w:rPr>
              <w:t>;</w:t>
            </w:r>
            <w:proofErr w:type="gramEnd"/>
          </w:p>
          <w:p w14:paraId="7077A3FF" w14:textId="4F4F3E2F" w:rsidR="005B6C75" w:rsidRPr="00377A57" w:rsidRDefault="005B6C75" w:rsidP="005917C8">
            <w:pPr>
              <w:rPr>
                <w:b/>
                <w:bCs/>
                <w:color w:val="0000FF"/>
              </w:rPr>
            </w:pPr>
            <w:r w:rsidRPr="00377A57">
              <w:rPr>
                <w:b/>
                <w:bCs/>
                <w:color w:val="0000FF"/>
              </w:rPr>
              <w:t xml:space="preserve">We need to confirm the postcode to ensure that your premises are in an area served by </w:t>
            </w:r>
            <w:r w:rsidRPr="00377A57">
              <w:rPr>
                <w:rFonts w:cs="Tahoma"/>
                <w:b/>
                <w:bCs/>
                <w:color w:val="0000FF"/>
              </w:rPr>
              <w:t xml:space="preserve">Yorkshire Water </w:t>
            </w:r>
            <w:proofErr w:type="gramStart"/>
            <w:r w:rsidRPr="00377A57">
              <w:rPr>
                <w:b/>
                <w:bCs/>
                <w:color w:val="0000FF"/>
              </w:rPr>
              <w:t>and also</w:t>
            </w:r>
            <w:proofErr w:type="gramEnd"/>
            <w:r w:rsidRPr="00377A57">
              <w:rPr>
                <w:b/>
                <w:bCs/>
                <w:color w:val="0000FF"/>
              </w:rPr>
              <w:t xml:space="preserve"> so that we ask you the right questions.</w:t>
            </w:r>
          </w:p>
          <w:p w14:paraId="38DB5BB5" w14:textId="77777777" w:rsidR="005B6C75" w:rsidRPr="00377A57" w:rsidRDefault="005B6C75" w:rsidP="005917C8">
            <w:pPr>
              <w:rPr>
                <w:rFonts w:cs="Tahoma"/>
                <w:b/>
                <w:bCs/>
                <w:color w:val="0000FF"/>
              </w:rPr>
            </w:pPr>
          </w:p>
        </w:tc>
      </w:tr>
    </w:tbl>
    <w:p w14:paraId="59CA0249" w14:textId="77777777" w:rsidR="005B6C75" w:rsidRPr="00377A57" w:rsidRDefault="005B6C75" w:rsidP="005B6C75">
      <w:pPr>
        <w:rPr>
          <w:rFonts w:cs="Arial"/>
          <w:b/>
          <w:i/>
          <w:iCs/>
        </w:rPr>
      </w:pPr>
    </w:p>
    <w:p w14:paraId="62114C03" w14:textId="038C6152" w:rsidR="005B6C75" w:rsidRPr="00377A57" w:rsidRDefault="005B6C75" w:rsidP="005B6C75">
      <w:pPr>
        <w:rPr>
          <w:rFonts w:cs="Arial"/>
          <w:b/>
          <w:i/>
          <w:iCs/>
        </w:rPr>
      </w:pPr>
      <w:r w:rsidRPr="00377A57">
        <w:rPr>
          <w:rFonts w:cs="Arial"/>
          <w:b/>
          <w:i/>
          <w:iCs/>
        </w:rPr>
        <w:t xml:space="preserve">MATCH POSTCODE TO YORKSHIRE WATER SERVED AREA POSTCODE </w:t>
      </w:r>
      <w:r w:rsidR="00C10C05" w:rsidRPr="00377A57">
        <w:rPr>
          <w:rFonts w:cs="Arial"/>
          <w:b/>
          <w:i/>
          <w:iCs/>
        </w:rPr>
        <w:t>LIST</w:t>
      </w:r>
      <w:r w:rsidRPr="00377A57">
        <w:rPr>
          <w:rFonts w:cs="Arial"/>
          <w:b/>
          <w:i/>
          <w:iCs/>
        </w:rPr>
        <w:t>:</w:t>
      </w:r>
    </w:p>
    <w:p w14:paraId="4C9DF19F" w14:textId="3D393010" w:rsidR="005B6C75" w:rsidRPr="00377A57" w:rsidRDefault="005B6C75" w:rsidP="005B6C75">
      <w:pPr>
        <w:numPr>
          <w:ilvl w:val="0"/>
          <w:numId w:val="16"/>
        </w:numPr>
        <w:rPr>
          <w:rFonts w:cs="Arial"/>
          <w:b/>
          <w:i/>
          <w:iCs/>
        </w:rPr>
      </w:pPr>
      <w:r w:rsidRPr="00377A57">
        <w:rPr>
          <w:rFonts w:cs="Arial"/>
          <w:b/>
          <w:i/>
          <w:iCs/>
        </w:rPr>
        <w:t>IF NOT IN YORKSHIRE WATER AREA THANK AND CLOSE</w:t>
      </w:r>
    </w:p>
    <w:p w14:paraId="624B3521" w14:textId="77777777" w:rsidR="005B6C75" w:rsidRPr="00377A57" w:rsidRDefault="005B6C75" w:rsidP="005B6C75">
      <w:pPr>
        <w:numPr>
          <w:ilvl w:val="0"/>
          <w:numId w:val="16"/>
        </w:numPr>
        <w:rPr>
          <w:rFonts w:cs="Arial"/>
          <w:b/>
          <w:i/>
          <w:iCs/>
        </w:rPr>
      </w:pPr>
      <w:r w:rsidRPr="00377A57">
        <w:rPr>
          <w:rFonts w:cs="Arial"/>
          <w:b/>
          <w:i/>
          <w:iCs/>
        </w:rPr>
        <w:t>IF NO POSTCODE IS GIVEN THANK AND CLOSE</w:t>
      </w:r>
    </w:p>
    <w:p w14:paraId="7A42210E" w14:textId="77777777" w:rsidR="005B6C75" w:rsidRPr="00377A57" w:rsidRDefault="005B6C75" w:rsidP="005B6C75"/>
    <w:p w14:paraId="55FB0FC5" w14:textId="77777777" w:rsidR="005B6C75" w:rsidRPr="00377A57" w:rsidRDefault="005B6C75" w:rsidP="005B6C75">
      <w:pPr>
        <w:rPr>
          <w:rFonts w:cs="Arial"/>
          <w:b/>
          <w:i/>
          <w:iCs/>
        </w:rPr>
      </w:pPr>
      <w:r w:rsidRPr="00377A57">
        <w:rPr>
          <w:rFonts w:cs="Arial"/>
          <w:b/>
          <w:i/>
          <w:iCs/>
        </w:rPr>
        <w:t xml:space="preserve">NEW SCREEN </w:t>
      </w:r>
    </w:p>
    <w:p w14:paraId="1B98D1CF" w14:textId="77777777" w:rsidR="005B6C75" w:rsidRPr="00377A57" w:rsidRDefault="005B6C75" w:rsidP="005B6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630"/>
      </w:tblGrid>
      <w:tr w:rsidR="005B6C75" w:rsidRPr="00377A57" w14:paraId="1295CA5A" w14:textId="77777777" w:rsidTr="005917C8">
        <w:tc>
          <w:tcPr>
            <w:tcW w:w="8856" w:type="dxa"/>
            <w:shd w:val="clear" w:color="auto" w:fill="FBE4D5"/>
          </w:tcPr>
          <w:p w14:paraId="50B5B27D" w14:textId="77777777" w:rsidR="005B6C75" w:rsidRPr="00377A57" w:rsidRDefault="005B6C75" w:rsidP="005917C8">
            <w:pPr>
              <w:rPr>
                <w:rFonts w:cs="Tahoma"/>
                <w:b/>
                <w:bCs/>
                <w:color w:val="0000FF"/>
              </w:rPr>
            </w:pPr>
          </w:p>
          <w:p w14:paraId="658D3967" w14:textId="4CF05062" w:rsidR="005B6C75" w:rsidRPr="00377A57" w:rsidRDefault="005B6C75" w:rsidP="005917C8">
            <w:pPr>
              <w:pStyle w:val="Question"/>
              <w:rPr>
                <w:sz w:val="24"/>
                <w:szCs w:val="24"/>
                <w:lang w:val="en-GB"/>
              </w:rPr>
            </w:pPr>
            <w:proofErr w:type="spellStart"/>
            <w:r w:rsidRPr="00377A57">
              <w:rPr>
                <w:sz w:val="24"/>
                <w:szCs w:val="24"/>
                <w:lang w:val="en-GB"/>
              </w:rPr>
              <w:t>S5</w:t>
            </w:r>
            <w:proofErr w:type="spellEnd"/>
            <w:r w:rsidRPr="00377A57">
              <w:rPr>
                <w:sz w:val="24"/>
                <w:szCs w:val="24"/>
                <w:lang w:val="en-GB"/>
              </w:rPr>
              <w:t xml:space="preserve">. Which of </w:t>
            </w:r>
            <w:proofErr w:type="gramStart"/>
            <w:r w:rsidRPr="00377A57">
              <w:rPr>
                <w:sz w:val="24"/>
                <w:szCs w:val="24"/>
                <w:lang w:val="en-GB"/>
              </w:rPr>
              <w:t>these best</w:t>
            </w:r>
            <w:proofErr w:type="gramEnd"/>
            <w:r w:rsidRPr="00377A57">
              <w:rPr>
                <w:sz w:val="24"/>
                <w:szCs w:val="24"/>
                <w:lang w:val="en-GB"/>
              </w:rPr>
              <w:t xml:space="preserve"> describes your organisation?</w:t>
            </w:r>
          </w:p>
          <w:p w14:paraId="75E01602" w14:textId="77777777" w:rsidR="005B6C75" w:rsidRPr="00377A57" w:rsidRDefault="005B6C75" w:rsidP="005917C8">
            <w:pPr>
              <w:rPr>
                <w:b/>
                <w:i/>
              </w:rPr>
            </w:pPr>
            <w:r w:rsidRPr="00377A57">
              <w:rPr>
                <w:b/>
                <w:i/>
              </w:rPr>
              <w:t>SINGLECODE</w:t>
            </w:r>
          </w:p>
          <w:p w14:paraId="30B932A7" w14:textId="77777777" w:rsidR="005B6C75" w:rsidRPr="00377A57" w:rsidRDefault="005B6C75" w:rsidP="005917C8">
            <w:pPr>
              <w:rPr>
                <w:rFonts w:cs="Tahoma"/>
                <w:bCs/>
                <w:color w:val="FF0000"/>
              </w:rPr>
            </w:pPr>
            <w:r w:rsidRPr="00377A57">
              <w:rPr>
                <w:rFonts w:cs="Tahoma"/>
                <w:bCs/>
                <w:color w:val="FF0000"/>
              </w:rPr>
              <w:t xml:space="preserve">A private business </w:t>
            </w:r>
          </w:p>
          <w:p w14:paraId="4BD9081C" w14:textId="77777777" w:rsidR="005B6C75" w:rsidRPr="00377A57" w:rsidRDefault="005B6C75" w:rsidP="005917C8">
            <w:pPr>
              <w:rPr>
                <w:rFonts w:cs="Tahoma"/>
                <w:bCs/>
                <w:color w:val="FF0000"/>
              </w:rPr>
            </w:pPr>
            <w:r w:rsidRPr="00377A57">
              <w:rPr>
                <w:rFonts w:cs="Tahoma"/>
                <w:bCs/>
                <w:color w:val="FF0000"/>
              </w:rPr>
              <w:t xml:space="preserve">A public sector organisation </w:t>
            </w:r>
          </w:p>
          <w:p w14:paraId="6018F309" w14:textId="77777777" w:rsidR="005B6C75" w:rsidRPr="00377A57" w:rsidRDefault="005B6C75" w:rsidP="005917C8">
            <w:pPr>
              <w:rPr>
                <w:rFonts w:cs="Tahoma"/>
                <w:bCs/>
                <w:color w:val="FF0000"/>
              </w:rPr>
            </w:pPr>
            <w:r w:rsidRPr="00377A57">
              <w:rPr>
                <w:rFonts w:cs="Tahoma"/>
                <w:bCs/>
                <w:color w:val="FF0000"/>
              </w:rPr>
              <w:t xml:space="preserve">A social enterprise </w:t>
            </w:r>
          </w:p>
          <w:p w14:paraId="38308A72" w14:textId="77777777" w:rsidR="005B6C75" w:rsidRPr="00377A57" w:rsidRDefault="005B6C75" w:rsidP="005917C8">
            <w:pPr>
              <w:rPr>
                <w:rFonts w:cs="Tahoma"/>
                <w:bCs/>
                <w:color w:val="FF0000"/>
              </w:rPr>
            </w:pPr>
            <w:r w:rsidRPr="00377A57">
              <w:rPr>
                <w:rFonts w:cs="Tahoma"/>
                <w:bCs/>
                <w:color w:val="FF0000"/>
              </w:rPr>
              <w:t xml:space="preserve">A voluntary or community organisation </w:t>
            </w:r>
          </w:p>
          <w:p w14:paraId="393BF9A7" w14:textId="77777777" w:rsidR="005B6C75" w:rsidRPr="00377A57" w:rsidRDefault="005B6C75" w:rsidP="005917C8">
            <w:pPr>
              <w:rPr>
                <w:rFonts w:cs="Tahoma"/>
                <w:bCs/>
                <w:color w:val="FF0000"/>
              </w:rPr>
            </w:pPr>
            <w:r w:rsidRPr="00377A57">
              <w:rPr>
                <w:rFonts w:cs="Tahoma"/>
                <w:bCs/>
                <w:color w:val="FF0000"/>
              </w:rPr>
              <w:t>Other (Write in)</w:t>
            </w:r>
          </w:p>
          <w:p w14:paraId="4CE54506" w14:textId="77777777" w:rsidR="005B6C75" w:rsidRPr="00377A57" w:rsidRDefault="005B6C75" w:rsidP="005917C8"/>
        </w:tc>
      </w:tr>
    </w:tbl>
    <w:p w14:paraId="304C268D" w14:textId="77777777" w:rsidR="00971F52" w:rsidRPr="00377A57" w:rsidRDefault="00971F52" w:rsidP="00971F52">
      <w:pPr>
        <w:rPr>
          <w:rFonts w:cs="Arial"/>
          <w:b/>
          <w:i/>
          <w:iCs/>
        </w:rPr>
      </w:pPr>
    </w:p>
    <w:p w14:paraId="62E01F1A" w14:textId="1D1B02EE" w:rsidR="00DF5752" w:rsidRPr="00377A57" w:rsidRDefault="005B6C75" w:rsidP="00971F52">
      <w:pPr>
        <w:rPr>
          <w:rFonts w:cs="Tahoma"/>
          <w:bCs/>
          <w:color w:val="FF0000"/>
        </w:rPr>
      </w:pPr>
      <w:r w:rsidRPr="00377A57">
        <w:rPr>
          <w:rFonts w:cs="Arial"/>
          <w:b/>
          <w:i/>
          <w:iCs/>
        </w:rPr>
        <w:t xml:space="preserve">NEW SCREEN </w:t>
      </w:r>
    </w:p>
    <w:p w14:paraId="0DBFACBA" w14:textId="77777777" w:rsidR="00971F52" w:rsidRPr="00377A57" w:rsidRDefault="00971F52" w:rsidP="00DF5752">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971F52" w:rsidRPr="00377A57" w14:paraId="37BBF45B" w14:textId="77777777" w:rsidTr="00971F52">
        <w:tc>
          <w:tcPr>
            <w:tcW w:w="8630" w:type="dxa"/>
            <w:shd w:val="clear" w:color="auto" w:fill="FBE4D5" w:themeFill="accent2" w:themeFillTint="33"/>
          </w:tcPr>
          <w:p w14:paraId="5200E83C" w14:textId="77777777" w:rsidR="00971F52" w:rsidRPr="00377A57" w:rsidRDefault="00971F52" w:rsidP="00DF5752">
            <w:pPr>
              <w:rPr>
                <w:rFonts w:cs="Tahoma"/>
                <w:bCs/>
                <w:color w:val="FF0000"/>
              </w:rPr>
            </w:pPr>
          </w:p>
          <w:p w14:paraId="5C53F4F5" w14:textId="6B80653A" w:rsidR="00971F52" w:rsidRPr="00377A57" w:rsidRDefault="00971F52" w:rsidP="00971F52">
            <w:pPr>
              <w:rPr>
                <w:b/>
                <w:bCs/>
                <w:color w:val="0000FF"/>
              </w:rPr>
            </w:pPr>
            <w:proofErr w:type="spellStart"/>
            <w:r w:rsidRPr="00377A57">
              <w:rPr>
                <w:b/>
                <w:bCs/>
                <w:color w:val="0000FF"/>
              </w:rPr>
              <w:t>S</w:t>
            </w:r>
            <w:r w:rsidR="00C41007" w:rsidRPr="00377A57">
              <w:rPr>
                <w:b/>
                <w:bCs/>
                <w:color w:val="0000FF"/>
              </w:rPr>
              <w:t>6</w:t>
            </w:r>
            <w:proofErr w:type="spellEnd"/>
            <w:r w:rsidRPr="00377A57">
              <w:rPr>
                <w:b/>
                <w:bCs/>
                <w:color w:val="0000FF"/>
              </w:rPr>
              <w:t xml:space="preserve">. Including yourself, how many people does your organisation employ?  If you have multiple </w:t>
            </w:r>
            <w:proofErr w:type="gramStart"/>
            <w:r w:rsidRPr="00377A57">
              <w:rPr>
                <w:b/>
                <w:bCs/>
                <w:color w:val="0000FF"/>
              </w:rPr>
              <w:t>sites</w:t>
            </w:r>
            <w:proofErr w:type="gramEnd"/>
            <w:r w:rsidRPr="00377A57">
              <w:rPr>
                <w:b/>
                <w:bCs/>
                <w:color w:val="0000FF"/>
              </w:rPr>
              <w:t xml:space="preserve"> then please tell us the total number across all sites in the UK. </w:t>
            </w:r>
          </w:p>
          <w:p w14:paraId="1BE950A5" w14:textId="77777777" w:rsidR="00971F52" w:rsidRPr="00377A57" w:rsidRDefault="00971F52" w:rsidP="00971F52">
            <w:pPr>
              <w:rPr>
                <w:b/>
                <w:color w:val="0000FF"/>
              </w:rPr>
            </w:pPr>
            <w:r w:rsidRPr="00377A57">
              <w:rPr>
                <w:b/>
                <w:color w:val="0000FF"/>
              </w:rPr>
              <w:t>INCLUDE FULL AND PART TIME</w:t>
            </w:r>
          </w:p>
          <w:p w14:paraId="60C78429" w14:textId="77777777" w:rsidR="00971F52" w:rsidRPr="00377A57" w:rsidRDefault="00971F52" w:rsidP="00971F52">
            <w:pPr>
              <w:rPr>
                <w:b/>
                <w:color w:val="0000FF"/>
              </w:rPr>
            </w:pPr>
            <w:r w:rsidRPr="00377A57">
              <w:rPr>
                <w:b/>
                <w:color w:val="0000FF"/>
              </w:rPr>
              <w:t>INCLUDE TEMPORARIES/CASUALS, BUT NOT AGENCY STAFF</w:t>
            </w:r>
          </w:p>
          <w:p w14:paraId="6125F7E7" w14:textId="77777777" w:rsidR="00971F52" w:rsidRPr="00377A57" w:rsidRDefault="00971F52" w:rsidP="00971F52">
            <w:pPr>
              <w:rPr>
                <w:b/>
                <w:bCs/>
                <w:color w:val="0000FF"/>
              </w:rPr>
            </w:pPr>
            <w:r w:rsidRPr="00377A57">
              <w:rPr>
                <w:b/>
                <w:bCs/>
                <w:color w:val="0000FF"/>
              </w:rPr>
              <w:t>INCLUDE OWNERS/PARTNERS AND OTHER DIRECTORS</w:t>
            </w:r>
          </w:p>
          <w:p w14:paraId="08A43F0D" w14:textId="77777777" w:rsidR="00971F52" w:rsidRPr="00377A57" w:rsidRDefault="00971F52" w:rsidP="00971F52">
            <w:pPr>
              <w:rPr>
                <w:b/>
                <w:i/>
              </w:rPr>
            </w:pPr>
            <w:r w:rsidRPr="00377A57">
              <w:rPr>
                <w:b/>
                <w:i/>
              </w:rPr>
              <w:t>NUMERICAL RESPONSE – MINIMUM 1</w:t>
            </w:r>
          </w:p>
          <w:p w14:paraId="4283074D" w14:textId="07DA36DE" w:rsidR="00971F52" w:rsidRPr="00377A57" w:rsidRDefault="00971F52" w:rsidP="00DF5752">
            <w:pPr>
              <w:rPr>
                <w:rFonts w:cs="Tahoma"/>
                <w:bCs/>
                <w:color w:val="FF0000"/>
              </w:rPr>
            </w:pPr>
          </w:p>
        </w:tc>
      </w:tr>
    </w:tbl>
    <w:p w14:paraId="2E9976AA" w14:textId="77777777" w:rsidR="00971F52" w:rsidRPr="00377A57" w:rsidRDefault="00971F52" w:rsidP="00971F52">
      <w:pPr>
        <w:rPr>
          <w:rFonts w:cs="Arial"/>
          <w:b/>
          <w:i/>
          <w:iCs/>
        </w:rPr>
      </w:pPr>
    </w:p>
    <w:p w14:paraId="506A34D1" w14:textId="77777777" w:rsidR="00971F52" w:rsidRPr="00377A57" w:rsidRDefault="00971F52" w:rsidP="00971F52">
      <w:pPr>
        <w:rPr>
          <w:rFonts w:cs="Tahoma"/>
          <w:bCs/>
          <w:color w:val="FF0000"/>
        </w:rPr>
      </w:pPr>
      <w:r w:rsidRPr="00377A57">
        <w:rPr>
          <w:rFonts w:cs="Arial"/>
          <w:b/>
          <w:i/>
          <w:iCs/>
        </w:rPr>
        <w:t xml:space="preserve">NEW SCREEN </w:t>
      </w:r>
    </w:p>
    <w:p w14:paraId="157926B2" w14:textId="77777777" w:rsidR="00971F52" w:rsidRPr="00377A57" w:rsidRDefault="00971F52" w:rsidP="00971F52">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971F52" w:rsidRPr="00377A57" w14:paraId="61C924B0" w14:textId="77777777" w:rsidTr="00971F52">
        <w:tc>
          <w:tcPr>
            <w:tcW w:w="8630" w:type="dxa"/>
            <w:shd w:val="clear" w:color="auto" w:fill="FBE4D5" w:themeFill="accent2" w:themeFillTint="33"/>
          </w:tcPr>
          <w:p w14:paraId="0C908D6F" w14:textId="77777777" w:rsidR="00971F52" w:rsidRPr="00377A57" w:rsidRDefault="00971F52" w:rsidP="00971F52">
            <w:pPr>
              <w:rPr>
                <w:b/>
                <w:bCs/>
                <w:color w:val="0000FF"/>
              </w:rPr>
            </w:pPr>
          </w:p>
          <w:p w14:paraId="3792290E" w14:textId="34F5A7E7" w:rsidR="00971F52" w:rsidRPr="00377A57" w:rsidRDefault="00971F52" w:rsidP="00971F52">
            <w:pPr>
              <w:rPr>
                <w:b/>
                <w:i/>
              </w:rPr>
            </w:pPr>
            <w:proofErr w:type="spellStart"/>
            <w:r w:rsidRPr="00377A57">
              <w:rPr>
                <w:b/>
                <w:bCs/>
                <w:color w:val="0000FF"/>
              </w:rPr>
              <w:t>S</w:t>
            </w:r>
            <w:r w:rsidR="00C41007" w:rsidRPr="00377A57">
              <w:rPr>
                <w:b/>
                <w:bCs/>
                <w:color w:val="0000FF"/>
              </w:rPr>
              <w:t>7</w:t>
            </w:r>
            <w:proofErr w:type="spellEnd"/>
            <w:r w:rsidRPr="00377A57">
              <w:rPr>
                <w:b/>
                <w:bCs/>
                <w:color w:val="0000FF"/>
              </w:rPr>
              <w:t xml:space="preserve">. Which of these categories would you say your </w:t>
            </w:r>
            <w:r w:rsidRPr="00377A57">
              <w:rPr>
                <w:b/>
                <w:color w:val="0000FF"/>
              </w:rPr>
              <w:t>organisation</w:t>
            </w:r>
            <w:r w:rsidRPr="00377A57">
              <w:rPr>
                <w:b/>
                <w:bCs/>
                <w:color w:val="0000FF"/>
              </w:rPr>
              <w:t xml:space="preserve"> falls into? TICK ONE ONLY</w:t>
            </w:r>
          </w:p>
          <w:p w14:paraId="7D3DD2FA" w14:textId="77777777" w:rsidR="00971F52" w:rsidRPr="00377A57" w:rsidRDefault="00971F52" w:rsidP="00971F52">
            <w:pPr>
              <w:rPr>
                <w:b/>
                <w:i/>
              </w:rPr>
            </w:pPr>
            <w:r w:rsidRPr="00377A57">
              <w:rPr>
                <w:b/>
                <w:i/>
              </w:rPr>
              <w:t>SINGLECODE</w:t>
            </w:r>
          </w:p>
          <w:p w14:paraId="47D3B94E" w14:textId="77777777" w:rsidR="00971F52" w:rsidRPr="00377A57" w:rsidRDefault="00971F52" w:rsidP="00971F52">
            <w:pPr>
              <w:rPr>
                <w:rFonts w:cs="Tahoma"/>
                <w:bCs/>
                <w:color w:val="FF0000"/>
              </w:rPr>
            </w:pPr>
            <w:r w:rsidRPr="00377A57">
              <w:rPr>
                <w:rFonts w:cs="Tahoma"/>
                <w:bCs/>
                <w:color w:val="FF0000"/>
              </w:rPr>
              <w:t>Agriculture, Forestry and Fishing</w:t>
            </w:r>
          </w:p>
          <w:p w14:paraId="2078C22D" w14:textId="77777777" w:rsidR="00971F52" w:rsidRPr="00377A57" w:rsidRDefault="00971F52" w:rsidP="00971F52">
            <w:pPr>
              <w:rPr>
                <w:rFonts w:cs="Tahoma"/>
                <w:bCs/>
                <w:color w:val="FF0000"/>
              </w:rPr>
            </w:pPr>
            <w:r w:rsidRPr="00377A57">
              <w:rPr>
                <w:rFonts w:cs="Tahoma"/>
                <w:bCs/>
                <w:color w:val="FF0000"/>
              </w:rPr>
              <w:t>Mining and Quarrying</w:t>
            </w:r>
          </w:p>
          <w:p w14:paraId="53BDEDD8" w14:textId="77777777" w:rsidR="00971F52" w:rsidRPr="00377A57" w:rsidRDefault="00971F52" w:rsidP="00971F52">
            <w:pPr>
              <w:rPr>
                <w:rFonts w:cs="Tahoma"/>
                <w:bCs/>
                <w:color w:val="FF0000"/>
              </w:rPr>
            </w:pPr>
            <w:r w:rsidRPr="00377A57">
              <w:rPr>
                <w:rFonts w:cs="Tahoma"/>
                <w:bCs/>
                <w:color w:val="FF0000"/>
              </w:rPr>
              <w:t>Manufacturing</w:t>
            </w:r>
          </w:p>
          <w:p w14:paraId="385A6BD5" w14:textId="77777777" w:rsidR="00971F52" w:rsidRPr="00377A57" w:rsidRDefault="00971F52" w:rsidP="00971F52">
            <w:pPr>
              <w:rPr>
                <w:rFonts w:cs="Tahoma"/>
                <w:bCs/>
                <w:color w:val="FF0000"/>
              </w:rPr>
            </w:pPr>
            <w:r w:rsidRPr="00377A57">
              <w:rPr>
                <w:rFonts w:cs="Tahoma"/>
                <w:bCs/>
                <w:color w:val="FF0000"/>
              </w:rPr>
              <w:t>Electricity, Gas, Steam and Air Conditioning Supply</w:t>
            </w:r>
          </w:p>
          <w:p w14:paraId="7FE7A796" w14:textId="77777777" w:rsidR="00971F52" w:rsidRPr="00377A57" w:rsidRDefault="00971F52" w:rsidP="00971F52">
            <w:pPr>
              <w:rPr>
                <w:rFonts w:cs="Tahoma"/>
                <w:bCs/>
                <w:color w:val="FF0000"/>
              </w:rPr>
            </w:pPr>
            <w:r w:rsidRPr="00377A57">
              <w:rPr>
                <w:rFonts w:cs="Tahoma"/>
                <w:bCs/>
                <w:color w:val="FF0000"/>
              </w:rPr>
              <w:t>Water Supply; Sewerage, Waste Management and Remediation Activities</w:t>
            </w:r>
          </w:p>
          <w:p w14:paraId="75152431" w14:textId="77777777" w:rsidR="00971F52" w:rsidRPr="00377A57" w:rsidRDefault="00971F52" w:rsidP="00971F52">
            <w:pPr>
              <w:rPr>
                <w:rFonts w:cs="Tahoma"/>
                <w:bCs/>
                <w:color w:val="FF0000"/>
              </w:rPr>
            </w:pPr>
            <w:r w:rsidRPr="00377A57">
              <w:rPr>
                <w:rFonts w:cs="Tahoma"/>
                <w:bCs/>
                <w:color w:val="FF0000"/>
              </w:rPr>
              <w:t>Construction</w:t>
            </w:r>
          </w:p>
          <w:p w14:paraId="471A71FF" w14:textId="77777777" w:rsidR="00971F52" w:rsidRPr="00377A57" w:rsidRDefault="00971F52" w:rsidP="00971F52">
            <w:pPr>
              <w:rPr>
                <w:rFonts w:cs="Tahoma"/>
                <w:bCs/>
                <w:color w:val="FF0000"/>
              </w:rPr>
            </w:pPr>
            <w:r w:rsidRPr="00377A57">
              <w:rPr>
                <w:rFonts w:cs="Tahoma"/>
                <w:bCs/>
                <w:color w:val="FF0000"/>
              </w:rPr>
              <w:t>Wholesale</w:t>
            </w:r>
          </w:p>
          <w:p w14:paraId="5C9429C3" w14:textId="77777777" w:rsidR="00971F52" w:rsidRPr="00377A57" w:rsidRDefault="00971F52" w:rsidP="00971F52">
            <w:pPr>
              <w:rPr>
                <w:rFonts w:cs="Tahoma"/>
                <w:bCs/>
                <w:color w:val="FF0000"/>
              </w:rPr>
            </w:pPr>
            <w:r w:rsidRPr="00377A57">
              <w:rPr>
                <w:rFonts w:cs="Tahoma"/>
                <w:bCs/>
                <w:color w:val="FF0000"/>
              </w:rPr>
              <w:t>Retail Trade</w:t>
            </w:r>
          </w:p>
          <w:p w14:paraId="3B130DC9" w14:textId="77777777" w:rsidR="00971F52" w:rsidRPr="00377A57" w:rsidRDefault="00971F52" w:rsidP="00971F52">
            <w:pPr>
              <w:rPr>
                <w:rFonts w:cs="Tahoma"/>
                <w:bCs/>
                <w:color w:val="FF0000"/>
              </w:rPr>
            </w:pPr>
            <w:r w:rsidRPr="00377A57">
              <w:rPr>
                <w:rFonts w:cs="Tahoma"/>
                <w:bCs/>
                <w:color w:val="FF0000"/>
              </w:rPr>
              <w:t>Repair of Motor Vehicles and Motorcycles</w:t>
            </w:r>
          </w:p>
          <w:p w14:paraId="650499BB" w14:textId="77777777" w:rsidR="00971F52" w:rsidRPr="00377A57" w:rsidRDefault="00971F52" w:rsidP="00971F52">
            <w:pPr>
              <w:rPr>
                <w:rFonts w:cs="Tahoma"/>
                <w:bCs/>
                <w:color w:val="FF0000"/>
              </w:rPr>
            </w:pPr>
            <w:r w:rsidRPr="00377A57">
              <w:rPr>
                <w:rFonts w:cs="Tahoma"/>
                <w:bCs/>
                <w:color w:val="FF0000"/>
              </w:rPr>
              <w:t>Transportation and Storage</w:t>
            </w:r>
          </w:p>
          <w:p w14:paraId="7C8A803C" w14:textId="77777777" w:rsidR="00971F52" w:rsidRPr="00377A57" w:rsidRDefault="00971F52" w:rsidP="00971F52">
            <w:pPr>
              <w:rPr>
                <w:rFonts w:cs="Tahoma"/>
                <w:bCs/>
                <w:color w:val="FF0000"/>
              </w:rPr>
            </w:pPr>
            <w:r w:rsidRPr="00377A57">
              <w:rPr>
                <w:rFonts w:cs="Tahoma"/>
                <w:bCs/>
                <w:color w:val="FF0000"/>
              </w:rPr>
              <w:t>Accommodation and Food Service Activities</w:t>
            </w:r>
          </w:p>
          <w:p w14:paraId="68666DD0" w14:textId="77777777" w:rsidR="00971F52" w:rsidRPr="00377A57" w:rsidRDefault="00971F52" w:rsidP="00971F52">
            <w:pPr>
              <w:rPr>
                <w:rFonts w:cs="Tahoma"/>
                <w:bCs/>
                <w:color w:val="FF0000"/>
              </w:rPr>
            </w:pPr>
            <w:r w:rsidRPr="00377A57">
              <w:rPr>
                <w:rFonts w:cs="Tahoma"/>
                <w:bCs/>
                <w:color w:val="FF0000"/>
              </w:rPr>
              <w:t>Information and Communication</w:t>
            </w:r>
          </w:p>
          <w:p w14:paraId="3C8FB3AF" w14:textId="77777777" w:rsidR="00971F52" w:rsidRPr="00377A57" w:rsidRDefault="00971F52" w:rsidP="00971F52">
            <w:pPr>
              <w:rPr>
                <w:rFonts w:cs="Tahoma"/>
                <w:bCs/>
                <w:color w:val="FF0000"/>
              </w:rPr>
            </w:pPr>
            <w:r w:rsidRPr="00377A57">
              <w:rPr>
                <w:rFonts w:cs="Tahoma"/>
                <w:bCs/>
                <w:color w:val="FF0000"/>
              </w:rPr>
              <w:t>Financial and Insurance Activities</w:t>
            </w:r>
          </w:p>
          <w:p w14:paraId="6FED025C" w14:textId="77777777" w:rsidR="00971F52" w:rsidRPr="00377A57" w:rsidRDefault="00971F52" w:rsidP="00971F52">
            <w:pPr>
              <w:rPr>
                <w:rFonts w:cs="Tahoma"/>
                <w:bCs/>
                <w:color w:val="FF0000"/>
              </w:rPr>
            </w:pPr>
            <w:r w:rsidRPr="00377A57">
              <w:rPr>
                <w:rFonts w:cs="Tahoma"/>
                <w:bCs/>
                <w:color w:val="FF0000"/>
              </w:rPr>
              <w:t>Real Estate Activities</w:t>
            </w:r>
          </w:p>
          <w:p w14:paraId="72806FB1" w14:textId="77777777" w:rsidR="00971F52" w:rsidRPr="00377A57" w:rsidRDefault="00971F52" w:rsidP="00971F52">
            <w:pPr>
              <w:rPr>
                <w:rFonts w:cs="Tahoma"/>
                <w:bCs/>
                <w:color w:val="FF0000"/>
              </w:rPr>
            </w:pPr>
            <w:r w:rsidRPr="00377A57">
              <w:rPr>
                <w:rFonts w:cs="Tahoma"/>
                <w:bCs/>
                <w:color w:val="FF0000"/>
              </w:rPr>
              <w:t>Professional, Scientific and Technical Activities</w:t>
            </w:r>
          </w:p>
          <w:p w14:paraId="4449C546" w14:textId="77777777" w:rsidR="00971F52" w:rsidRPr="00377A57" w:rsidRDefault="00971F52" w:rsidP="00971F52">
            <w:pPr>
              <w:rPr>
                <w:rFonts w:cs="Tahoma"/>
                <w:bCs/>
                <w:color w:val="FF0000"/>
              </w:rPr>
            </w:pPr>
            <w:r w:rsidRPr="00377A57">
              <w:rPr>
                <w:rFonts w:cs="Tahoma"/>
                <w:bCs/>
                <w:color w:val="FF0000"/>
              </w:rPr>
              <w:t>Administrative and Support Service Activities</w:t>
            </w:r>
          </w:p>
          <w:p w14:paraId="5D21DE87" w14:textId="77777777" w:rsidR="00971F52" w:rsidRPr="00377A57" w:rsidRDefault="00971F52" w:rsidP="00971F52">
            <w:pPr>
              <w:rPr>
                <w:rFonts w:cs="Tahoma"/>
                <w:bCs/>
                <w:color w:val="FF0000"/>
              </w:rPr>
            </w:pPr>
            <w:r w:rsidRPr="00377A57">
              <w:rPr>
                <w:rFonts w:cs="Tahoma"/>
                <w:bCs/>
                <w:color w:val="FF0000"/>
              </w:rPr>
              <w:t>Public Administration and Defence; Compulsory Social Security</w:t>
            </w:r>
          </w:p>
          <w:p w14:paraId="7762C18C" w14:textId="77777777" w:rsidR="00971F52" w:rsidRPr="00377A57" w:rsidRDefault="00971F52" w:rsidP="00971F52">
            <w:pPr>
              <w:rPr>
                <w:rFonts w:cs="Tahoma"/>
                <w:bCs/>
                <w:color w:val="FF0000"/>
              </w:rPr>
            </w:pPr>
            <w:r w:rsidRPr="00377A57">
              <w:rPr>
                <w:rFonts w:cs="Tahoma"/>
                <w:bCs/>
                <w:color w:val="FF0000"/>
              </w:rPr>
              <w:t>Education</w:t>
            </w:r>
          </w:p>
          <w:p w14:paraId="22A81644" w14:textId="77777777" w:rsidR="00971F52" w:rsidRPr="00377A57" w:rsidRDefault="00971F52" w:rsidP="00971F52">
            <w:pPr>
              <w:rPr>
                <w:rFonts w:cs="Tahoma"/>
                <w:bCs/>
                <w:color w:val="FF0000"/>
              </w:rPr>
            </w:pPr>
            <w:r w:rsidRPr="00377A57">
              <w:rPr>
                <w:rFonts w:cs="Tahoma"/>
                <w:bCs/>
                <w:color w:val="FF0000"/>
              </w:rPr>
              <w:t>Human Health and Social Work Activities</w:t>
            </w:r>
          </w:p>
          <w:p w14:paraId="256AF2AA" w14:textId="77777777" w:rsidR="00971F52" w:rsidRPr="00377A57" w:rsidRDefault="00971F52" w:rsidP="00971F52">
            <w:pPr>
              <w:rPr>
                <w:rFonts w:cs="Tahoma"/>
                <w:bCs/>
                <w:color w:val="FF0000"/>
              </w:rPr>
            </w:pPr>
            <w:r w:rsidRPr="00377A57">
              <w:rPr>
                <w:rFonts w:cs="Tahoma"/>
                <w:bCs/>
                <w:color w:val="FF0000"/>
              </w:rPr>
              <w:t>Arts, Entertainment and Recreation</w:t>
            </w:r>
          </w:p>
          <w:p w14:paraId="12EC33EF" w14:textId="77777777" w:rsidR="00971F52" w:rsidRPr="00377A57" w:rsidRDefault="00971F52" w:rsidP="00971F52">
            <w:pPr>
              <w:rPr>
                <w:rFonts w:cs="Tahoma"/>
                <w:bCs/>
                <w:color w:val="FF0000"/>
              </w:rPr>
            </w:pPr>
            <w:r w:rsidRPr="00377A57">
              <w:rPr>
                <w:rFonts w:cs="Tahoma"/>
                <w:bCs/>
                <w:color w:val="FF0000"/>
              </w:rPr>
              <w:t>Other Service Activities</w:t>
            </w:r>
          </w:p>
          <w:p w14:paraId="0A9118F1" w14:textId="77777777" w:rsidR="00971F52" w:rsidRPr="00377A57" w:rsidRDefault="00971F52" w:rsidP="00971F52">
            <w:pPr>
              <w:rPr>
                <w:rFonts w:cs="Tahoma"/>
                <w:bCs/>
                <w:color w:val="FF0000"/>
              </w:rPr>
            </w:pPr>
            <w:r w:rsidRPr="00377A57">
              <w:rPr>
                <w:rFonts w:cs="Tahoma"/>
                <w:bCs/>
                <w:color w:val="FF0000"/>
              </w:rPr>
              <w:t xml:space="preserve">Something else (Write in) </w:t>
            </w:r>
          </w:p>
          <w:p w14:paraId="5B1F7B46" w14:textId="77777777" w:rsidR="00971F52" w:rsidRPr="00377A57" w:rsidRDefault="00971F52" w:rsidP="00DF5752">
            <w:pPr>
              <w:rPr>
                <w:rFonts w:cs="Tahoma"/>
                <w:bCs/>
                <w:color w:val="FF0000"/>
              </w:rPr>
            </w:pPr>
          </w:p>
        </w:tc>
      </w:tr>
    </w:tbl>
    <w:p w14:paraId="52ACB9AB" w14:textId="77777777" w:rsidR="00971F52" w:rsidRPr="00377A57" w:rsidRDefault="00971F52" w:rsidP="00971F52">
      <w:pPr>
        <w:rPr>
          <w:rFonts w:cs="Arial"/>
          <w:b/>
          <w:i/>
          <w:iCs/>
        </w:rPr>
      </w:pPr>
    </w:p>
    <w:p w14:paraId="475BBF4B" w14:textId="77777777" w:rsidR="00971F52" w:rsidRPr="00377A57" w:rsidRDefault="00971F52" w:rsidP="00971F52">
      <w:pPr>
        <w:rPr>
          <w:rFonts w:cs="Tahoma"/>
          <w:bCs/>
          <w:color w:val="FF0000"/>
        </w:rPr>
      </w:pPr>
      <w:r w:rsidRPr="00377A57">
        <w:rPr>
          <w:rFonts w:cs="Arial"/>
          <w:b/>
          <w:i/>
          <w:iCs/>
        </w:rPr>
        <w:t xml:space="preserve">NEW SCREEN </w:t>
      </w:r>
    </w:p>
    <w:p w14:paraId="03879489" w14:textId="77777777" w:rsidR="00971F52" w:rsidRPr="00377A57" w:rsidRDefault="00971F52" w:rsidP="00DF5752">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971F52" w:rsidRPr="00377A57" w14:paraId="0A0DAFF5" w14:textId="77777777" w:rsidTr="00971F52">
        <w:tc>
          <w:tcPr>
            <w:tcW w:w="8630" w:type="dxa"/>
            <w:shd w:val="clear" w:color="auto" w:fill="FBE4D5" w:themeFill="accent2" w:themeFillTint="33"/>
          </w:tcPr>
          <w:p w14:paraId="60FF9205" w14:textId="77777777" w:rsidR="00971F52" w:rsidRPr="00377A57" w:rsidRDefault="00971F52" w:rsidP="00DF5752">
            <w:pPr>
              <w:rPr>
                <w:rFonts w:cs="Tahoma"/>
                <w:bCs/>
                <w:color w:val="FF0000"/>
              </w:rPr>
            </w:pPr>
          </w:p>
          <w:p w14:paraId="4BBCFD07" w14:textId="6974F696" w:rsidR="00971F52" w:rsidRPr="00377A57" w:rsidRDefault="00971F52" w:rsidP="00971F52">
            <w:pPr>
              <w:pStyle w:val="Question"/>
              <w:rPr>
                <w:sz w:val="24"/>
                <w:szCs w:val="24"/>
                <w:lang w:val="en-GB"/>
              </w:rPr>
            </w:pPr>
            <w:proofErr w:type="spellStart"/>
            <w:r w:rsidRPr="00377A57">
              <w:rPr>
                <w:sz w:val="24"/>
                <w:szCs w:val="24"/>
                <w:lang w:val="en-GB"/>
              </w:rPr>
              <w:t>S</w:t>
            </w:r>
            <w:r w:rsidR="00C41007" w:rsidRPr="00377A57">
              <w:rPr>
                <w:sz w:val="24"/>
                <w:szCs w:val="24"/>
                <w:lang w:val="en-GB"/>
              </w:rPr>
              <w:t>8</w:t>
            </w:r>
            <w:proofErr w:type="spellEnd"/>
            <w:r w:rsidRPr="00377A57">
              <w:rPr>
                <w:sz w:val="24"/>
                <w:szCs w:val="24"/>
                <w:lang w:val="en-GB"/>
              </w:rPr>
              <w:t>. What does your organisation mainly do?</w:t>
            </w:r>
          </w:p>
          <w:p w14:paraId="2C43E590" w14:textId="77777777" w:rsidR="00971F52" w:rsidRPr="00377A57" w:rsidRDefault="00971F52" w:rsidP="00971F52">
            <w:pPr>
              <w:rPr>
                <w:b/>
                <w:i/>
              </w:rPr>
            </w:pPr>
            <w:r w:rsidRPr="00377A57">
              <w:rPr>
                <w:b/>
                <w:i/>
              </w:rPr>
              <w:t>CODES OPEN</w:t>
            </w:r>
          </w:p>
          <w:p w14:paraId="500279F6" w14:textId="4791AAC6" w:rsidR="00971F52" w:rsidRPr="00377A57" w:rsidRDefault="00971F52" w:rsidP="00DF5752">
            <w:pPr>
              <w:rPr>
                <w:rFonts w:cs="Tahoma"/>
                <w:bCs/>
                <w:color w:val="FF0000"/>
              </w:rPr>
            </w:pPr>
          </w:p>
        </w:tc>
      </w:tr>
    </w:tbl>
    <w:p w14:paraId="3599B059" w14:textId="77777777" w:rsidR="006140DF" w:rsidRPr="00377A57" w:rsidRDefault="006140DF" w:rsidP="005C5C40">
      <w:pPr>
        <w:rPr>
          <w:strike/>
        </w:rPr>
      </w:pPr>
    </w:p>
    <w:p w14:paraId="640F2963" w14:textId="77777777" w:rsidR="00661B26" w:rsidRPr="00377A57" w:rsidRDefault="00661B26" w:rsidP="00661B26">
      <w:pPr>
        <w:rPr>
          <w:rFonts w:cs="Arial"/>
          <w:b/>
          <w:i/>
          <w:iCs/>
        </w:rPr>
      </w:pPr>
      <w:r w:rsidRPr="00377A57">
        <w:rPr>
          <w:rFonts w:cs="Arial"/>
          <w:b/>
          <w:i/>
          <w:iCs/>
        </w:rPr>
        <w:t xml:space="preserve">NEW SCREEN </w:t>
      </w:r>
    </w:p>
    <w:p w14:paraId="34B399C0" w14:textId="341AA949" w:rsidR="00377A57" w:rsidRPr="00377A57" w:rsidRDefault="00377A57">
      <w:pPr>
        <w:rPr>
          <w:rFonts w:cs="Arial"/>
          <w:b/>
          <w:i/>
          <w:iCs/>
        </w:rPr>
      </w:pPr>
      <w:r w:rsidRPr="00377A57">
        <w:rPr>
          <w:rFonts w:cs="Arial"/>
          <w:b/>
          <w:i/>
          <w:iCs/>
        </w:rPr>
        <w:br w:type="page"/>
      </w:r>
    </w:p>
    <w:p w14:paraId="7DDD1F2C" w14:textId="77777777" w:rsidR="00661B26" w:rsidRPr="00377A57" w:rsidRDefault="00661B26" w:rsidP="00661B26">
      <w:pPr>
        <w:rPr>
          <w:rFonts w:cs="Arial"/>
          <w:b/>
          <w:i/>
          <w:iCs/>
        </w:rPr>
      </w:pPr>
    </w:p>
    <w:tbl>
      <w:tblPr>
        <w:tblW w:w="0" w:type="auto"/>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8630"/>
      </w:tblGrid>
      <w:tr w:rsidR="00661B26" w:rsidRPr="00377A57" w14:paraId="0E1A68CA" w14:textId="77777777" w:rsidTr="14C36455">
        <w:tc>
          <w:tcPr>
            <w:tcW w:w="8856" w:type="dxa"/>
            <w:shd w:val="clear" w:color="auto" w:fill="DEEAF6" w:themeFill="accent5" w:themeFillTint="33"/>
          </w:tcPr>
          <w:p w14:paraId="691E2BF8" w14:textId="77777777" w:rsidR="00661B26" w:rsidRPr="00377A57" w:rsidRDefault="00661B26" w:rsidP="003056A9">
            <w:pPr>
              <w:rPr>
                <w:rFonts w:cs="Arial"/>
                <w:b/>
                <w:i/>
                <w:iCs/>
              </w:rPr>
            </w:pPr>
          </w:p>
          <w:p w14:paraId="4589C566" w14:textId="7B5D8AFC" w:rsidR="00661B26" w:rsidRPr="00377A57" w:rsidRDefault="00661B26" w:rsidP="003056A9">
            <w:pPr>
              <w:rPr>
                <w:rFonts w:cs="Tahoma"/>
                <w:b/>
                <w:bCs/>
                <w:color w:val="0000FF"/>
              </w:rPr>
            </w:pPr>
            <w:r w:rsidRPr="00377A57">
              <w:rPr>
                <w:rFonts w:cs="Tahoma"/>
                <w:b/>
                <w:bCs/>
                <w:color w:val="0000FF"/>
              </w:rPr>
              <w:t xml:space="preserve">This survey is being carried out on behalf of Yorkshire Water, the company responsible for supplying water </w:t>
            </w:r>
            <w:r w:rsidR="35BB8E1D" w:rsidRPr="00377A57">
              <w:rPr>
                <w:rFonts w:cs="Tahoma"/>
                <w:b/>
                <w:bCs/>
                <w:color w:val="0000FF"/>
              </w:rPr>
              <w:t xml:space="preserve">and wastewater services </w:t>
            </w:r>
            <w:r w:rsidRPr="00377A57">
              <w:rPr>
                <w:rFonts w:cs="Tahoma"/>
                <w:b/>
                <w:bCs/>
                <w:color w:val="0000FF"/>
              </w:rPr>
              <w:t>to homes</w:t>
            </w:r>
            <w:r w:rsidR="18253F11" w:rsidRPr="00377A57">
              <w:rPr>
                <w:rFonts w:cs="Tahoma"/>
                <w:b/>
                <w:bCs/>
                <w:color w:val="0000FF"/>
              </w:rPr>
              <w:t xml:space="preserve">, </w:t>
            </w:r>
            <w:proofErr w:type="gramStart"/>
            <w:r w:rsidRPr="00377A57">
              <w:rPr>
                <w:rFonts w:cs="Tahoma"/>
                <w:b/>
                <w:bCs/>
                <w:color w:val="0000FF"/>
              </w:rPr>
              <w:t>businesses</w:t>
            </w:r>
            <w:proofErr w:type="gramEnd"/>
            <w:r w:rsidR="18253F11" w:rsidRPr="00377A57">
              <w:rPr>
                <w:rFonts w:cs="Tahoma"/>
                <w:b/>
                <w:bCs/>
                <w:color w:val="0000FF"/>
              </w:rPr>
              <w:t xml:space="preserve"> and other organisations</w:t>
            </w:r>
            <w:r w:rsidRPr="00377A57">
              <w:rPr>
                <w:rFonts w:cs="Tahoma"/>
                <w:b/>
                <w:bCs/>
                <w:color w:val="0000FF"/>
              </w:rPr>
              <w:t xml:space="preserve"> in </w:t>
            </w:r>
            <w:r w:rsidR="17968CD2" w:rsidRPr="00377A57">
              <w:rPr>
                <w:rFonts w:cs="Tahoma"/>
                <w:b/>
                <w:bCs/>
                <w:color w:val="0000FF"/>
              </w:rPr>
              <w:t>Yorkshire</w:t>
            </w:r>
            <w:r w:rsidRPr="00377A57">
              <w:rPr>
                <w:rFonts w:cs="Tahoma"/>
                <w:b/>
                <w:bCs/>
                <w:color w:val="0000FF"/>
              </w:rPr>
              <w:t xml:space="preserve">. The findings from this survey will help Yorkshire Water </w:t>
            </w:r>
            <w:proofErr w:type="gramStart"/>
            <w:r w:rsidRPr="00377A57">
              <w:rPr>
                <w:rFonts w:cs="Tahoma"/>
                <w:b/>
                <w:bCs/>
                <w:color w:val="0000FF"/>
              </w:rPr>
              <w:t>plan for the future</w:t>
            </w:r>
            <w:proofErr w:type="gramEnd"/>
            <w:r w:rsidRPr="00377A57">
              <w:rPr>
                <w:rFonts w:cs="Tahoma"/>
                <w:b/>
                <w:bCs/>
                <w:color w:val="0000FF"/>
              </w:rPr>
              <w:t xml:space="preserve">.  </w:t>
            </w:r>
          </w:p>
          <w:p w14:paraId="5166C101" w14:textId="77777777" w:rsidR="00661B26" w:rsidRPr="00377A57" w:rsidRDefault="00661B26" w:rsidP="003056A9">
            <w:pPr>
              <w:pStyle w:val="Question"/>
              <w:rPr>
                <w:rFonts w:cs="Arial"/>
                <w:i/>
                <w:iCs/>
                <w:color w:val="auto"/>
                <w:sz w:val="18"/>
                <w:szCs w:val="18"/>
                <w:lang w:val="en-GB"/>
              </w:rPr>
            </w:pPr>
          </w:p>
          <w:p w14:paraId="6E07333B" w14:textId="77777777" w:rsidR="00661B26" w:rsidRPr="00377A57" w:rsidRDefault="00661B26" w:rsidP="003056A9">
            <w:pPr>
              <w:rPr>
                <w:rFonts w:cs="Tahoma"/>
                <w:b/>
                <w:bCs/>
                <w:color w:val="0000FF"/>
              </w:rPr>
            </w:pPr>
            <w:r w:rsidRPr="00377A57">
              <w:rPr>
                <w:rFonts w:cs="Tahoma"/>
                <w:b/>
                <w:bCs/>
                <w:color w:val="0000FF"/>
              </w:rPr>
              <w:t xml:space="preserve">We’ll ask for your opinions on some things taking place across the whole Yorkshire Water region. </w:t>
            </w:r>
          </w:p>
          <w:p w14:paraId="25453F8B" w14:textId="77777777" w:rsidR="00661B26" w:rsidRPr="00377A57" w:rsidRDefault="00661B26" w:rsidP="003056A9"/>
          <w:p w14:paraId="6CA37A8E" w14:textId="77777777" w:rsidR="00661B26" w:rsidRPr="00377A57" w:rsidRDefault="00661B26" w:rsidP="003056A9">
            <w:pPr>
              <w:rPr>
                <w:rFonts w:cs="Tahoma"/>
                <w:b/>
                <w:bCs/>
                <w:color w:val="0000FF"/>
              </w:rPr>
            </w:pPr>
            <w:r w:rsidRPr="00377A57">
              <w:rPr>
                <w:rFonts w:cs="Tahoma"/>
                <w:b/>
                <w:bCs/>
                <w:color w:val="0000FF"/>
              </w:rPr>
              <w:t xml:space="preserve">You can see the whole region served by Yorkshire Water </w:t>
            </w:r>
            <w:proofErr w:type="gramStart"/>
            <w:r w:rsidRPr="00377A57">
              <w:rPr>
                <w:rFonts w:cs="Tahoma"/>
                <w:b/>
                <w:bCs/>
                <w:color w:val="0000FF"/>
              </w:rPr>
              <w:t>below;</w:t>
            </w:r>
            <w:proofErr w:type="gramEnd"/>
          </w:p>
          <w:p w14:paraId="56A1893A" w14:textId="77777777" w:rsidR="00661B26" w:rsidRPr="00377A57" w:rsidRDefault="00661B26" w:rsidP="003056A9">
            <w:pPr>
              <w:rPr>
                <w:rFonts w:cs="Arial"/>
                <w:b/>
                <w:i/>
                <w:iCs/>
              </w:rPr>
            </w:pPr>
          </w:p>
        </w:tc>
      </w:tr>
    </w:tbl>
    <w:p w14:paraId="2632C462" w14:textId="77777777" w:rsidR="00661B26" w:rsidRPr="00377A57" w:rsidRDefault="00661B26" w:rsidP="00661B26">
      <w:pPr>
        <w:rPr>
          <w:rFonts w:cs="Arial"/>
          <w:b/>
          <w:i/>
          <w:iCs/>
          <w:strike/>
        </w:rPr>
      </w:pPr>
    </w:p>
    <w:p w14:paraId="04A4A385" w14:textId="77777777" w:rsidR="00661B26" w:rsidRPr="00377A57" w:rsidRDefault="00661B26" w:rsidP="00661B26">
      <w:pPr>
        <w:rPr>
          <w:strike/>
        </w:rPr>
      </w:pPr>
    </w:p>
    <w:p w14:paraId="3C485948" w14:textId="2BED65AA" w:rsidR="00661B26" w:rsidRPr="00377A57" w:rsidRDefault="00C13F43" w:rsidP="00661B26">
      <w:pPr>
        <w:rPr>
          <w:strike/>
        </w:rPr>
      </w:pPr>
      <w:r w:rsidRPr="00377A57">
        <w:rPr>
          <w:strike/>
          <w:noProof/>
          <w:color w:val="2B579A"/>
          <w:shd w:val="clear" w:color="auto" w:fill="E6E6E6"/>
        </w:rPr>
        <w:drawing>
          <wp:inline distT="0" distB="0" distL="0" distR="0" wp14:anchorId="4D61F04A" wp14:editId="6A1598CE">
            <wp:extent cx="5076825" cy="361682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3194" t="17361" r="10243" b="19560"/>
                    <a:stretch/>
                  </pic:blipFill>
                  <pic:spPr bwMode="auto">
                    <a:xfrm>
                      <a:off x="0" y="0"/>
                      <a:ext cx="5092422" cy="3627935"/>
                    </a:xfrm>
                    <a:prstGeom prst="rect">
                      <a:avLst/>
                    </a:prstGeom>
                    <a:ln>
                      <a:noFill/>
                    </a:ln>
                    <a:extLst>
                      <a:ext uri="{53640926-AAD7-44D8-BBD7-CCE9431645EC}">
                        <a14:shadowObscured xmlns:a14="http://schemas.microsoft.com/office/drawing/2010/main"/>
                      </a:ext>
                    </a:extLst>
                  </pic:spPr>
                </pic:pic>
              </a:graphicData>
            </a:graphic>
          </wp:inline>
        </w:drawing>
      </w:r>
    </w:p>
    <w:p w14:paraId="3E95E4FD" w14:textId="77777777" w:rsidR="00661B26" w:rsidRPr="00377A57" w:rsidRDefault="00661B26" w:rsidP="00661B26">
      <w:pPr>
        <w:rPr>
          <w:strike/>
        </w:rPr>
      </w:pPr>
    </w:p>
    <w:p w14:paraId="177EA2D7" w14:textId="77777777" w:rsidR="00661B26" w:rsidRPr="00377A57" w:rsidRDefault="00661B26" w:rsidP="00661B26">
      <w:pPr>
        <w:rPr>
          <w:rFonts w:cs="Arial"/>
          <w:b/>
          <w:i/>
          <w:iCs/>
          <w:strike/>
        </w:rPr>
      </w:pPr>
    </w:p>
    <w:p w14:paraId="7039DF47" w14:textId="53B53573" w:rsidR="00661B26" w:rsidRPr="00377A57" w:rsidRDefault="00661B26" w:rsidP="00661B26">
      <w:pPr>
        <w:rPr>
          <w:rFonts w:cs="Arial"/>
          <w:b/>
          <w:i/>
          <w:iCs/>
        </w:rPr>
      </w:pPr>
    </w:p>
    <w:p w14:paraId="69D06C45" w14:textId="77777777" w:rsidR="004F26F5" w:rsidRPr="00377A57" w:rsidRDefault="004F26F5" w:rsidP="00661B26">
      <w:pPr>
        <w:rPr>
          <w:rFonts w:cs="Arial"/>
          <w:b/>
          <w:i/>
          <w:iCs/>
        </w:rPr>
      </w:pPr>
    </w:p>
    <w:p w14:paraId="6B2E2887" w14:textId="280119DD" w:rsidR="00661B26" w:rsidRPr="00377A57" w:rsidRDefault="00661B26" w:rsidP="00661B26">
      <w:pPr>
        <w:rPr>
          <w:rFonts w:cs="Arial"/>
          <w:b/>
          <w:i/>
          <w:iCs/>
        </w:rPr>
      </w:pPr>
      <w:r w:rsidRPr="00377A57">
        <w:rPr>
          <w:rFonts w:cs="Arial"/>
          <w:b/>
          <w:i/>
          <w:iCs/>
        </w:rPr>
        <w:t xml:space="preserve">NEW SCREEN </w:t>
      </w:r>
    </w:p>
    <w:p w14:paraId="4D4A052E" w14:textId="2BB5A402" w:rsidR="008E7F12" w:rsidRPr="00377A57" w:rsidRDefault="008E7F12" w:rsidP="00661B26">
      <w:pPr>
        <w:rPr>
          <w:rFonts w:cs="Arial"/>
          <w:b/>
          <w:i/>
          <w:iCs/>
        </w:rPr>
      </w:pPr>
    </w:p>
    <w:p w14:paraId="7261A296" w14:textId="26A747BC" w:rsidR="008E7F12" w:rsidRPr="00377A57" w:rsidRDefault="008E7F12" w:rsidP="00661B26">
      <w:pPr>
        <w:rPr>
          <w:rFonts w:cs="Arial"/>
          <w:b/>
          <w:i/>
          <w:iCs/>
        </w:rPr>
      </w:pPr>
    </w:p>
    <w:p w14:paraId="7A77B8DB" w14:textId="578D4E40" w:rsidR="008E7F12" w:rsidRPr="00377A57" w:rsidRDefault="008E7F12" w:rsidP="00661B26">
      <w:pPr>
        <w:rPr>
          <w:rFonts w:cs="Arial"/>
          <w:b/>
          <w:i/>
          <w:iCs/>
        </w:rPr>
      </w:pPr>
    </w:p>
    <w:p w14:paraId="62FFE1E9" w14:textId="0D8AA0BB" w:rsidR="005B4EDD" w:rsidRPr="00377A57" w:rsidRDefault="005B4EDD" w:rsidP="00661B26">
      <w:pPr>
        <w:rPr>
          <w:rFonts w:cs="Arial"/>
          <w:b/>
          <w:i/>
          <w:iCs/>
        </w:rPr>
      </w:pPr>
    </w:p>
    <w:p w14:paraId="1A44EDCB" w14:textId="77777777" w:rsidR="005B4EDD" w:rsidRPr="00377A57" w:rsidRDefault="005B4EDD" w:rsidP="00661B26">
      <w:pPr>
        <w:rPr>
          <w:rFonts w:cs="Arial"/>
          <w:b/>
          <w:i/>
          <w:iCs/>
        </w:rPr>
      </w:pPr>
    </w:p>
    <w:p w14:paraId="1A4D93EF" w14:textId="2D30E755" w:rsidR="008E7F12" w:rsidRPr="00377A57" w:rsidRDefault="008E7F12" w:rsidP="00661B26">
      <w:pPr>
        <w:rPr>
          <w:rFonts w:cs="Arial"/>
          <w:b/>
          <w:i/>
          <w:iCs/>
        </w:rPr>
      </w:pPr>
    </w:p>
    <w:p w14:paraId="48276180" w14:textId="77777777" w:rsidR="008E7F12" w:rsidRPr="00377A57" w:rsidRDefault="008E7F12" w:rsidP="00661B26">
      <w:pPr>
        <w:rPr>
          <w:rFonts w:cs="Arial"/>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D22C6D" w:rsidRPr="00377A57" w14:paraId="582F8944" w14:textId="77777777" w:rsidTr="1628A504">
        <w:tc>
          <w:tcPr>
            <w:tcW w:w="8856" w:type="dxa"/>
            <w:shd w:val="clear" w:color="auto" w:fill="DEEAF6" w:themeFill="accent5" w:themeFillTint="33"/>
          </w:tcPr>
          <w:p w14:paraId="64D5A6D8" w14:textId="640A37A7" w:rsidR="00D16B26" w:rsidRPr="00377A57" w:rsidRDefault="00661B26" w:rsidP="00D16B26">
            <w:pPr>
              <w:pStyle w:val="Question"/>
              <w:rPr>
                <w:sz w:val="24"/>
                <w:szCs w:val="24"/>
                <w:lang w:val="en-GB"/>
              </w:rPr>
            </w:pPr>
            <w:r w:rsidRPr="00377A57">
              <w:rPr>
                <w:b w:val="0"/>
                <w:bCs/>
                <w:sz w:val="32"/>
                <w:szCs w:val="32"/>
                <w:lang w:val="en-GB"/>
              </w:rPr>
              <w:lastRenderedPageBreak/>
              <w:br w:type="page"/>
            </w:r>
            <w:r w:rsidR="00D16B26" w:rsidRPr="00377A57">
              <w:rPr>
                <w:sz w:val="24"/>
                <w:szCs w:val="24"/>
                <w:lang w:val="en-GB"/>
              </w:rPr>
              <w:t>The next question</w:t>
            </w:r>
            <w:r w:rsidR="0060013E" w:rsidRPr="00377A57">
              <w:rPr>
                <w:sz w:val="24"/>
                <w:szCs w:val="24"/>
                <w:lang w:val="en-GB"/>
              </w:rPr>
              <w:t xml:space="preserve"> </w:t>
            </w:r>
            <w:r w:rsidR="005A5E79" w:rsidRPr="00377A57">
              <w:rPr>
                <w:sz w:val="24"/>
                <w:szCs w:val="24"/>
                <w:lang w:val="en-GB"/>
              </w:rPr>
              <w:t xml:space="preserve">is </w:t>
            </w:r>
            <w:r w:rsidR="00D16B26" w:rsidRPr="00377A57">
              <w:rPr>
                <w:sz w:val="24"/>
                <w:szCs w:val="24"/>
                <w:lang w:val="en-GB"/>
              </w:rPr>
              <w:t>about your</w:t>
            </w:r>
            <w:r w:rsidR="00135030" w:rsidRPr="00377A57">
              <w:rPr>
                <w:sz w:val="24"/>
                <w:szCs w:val="24"/>
                <w:lang w:val="en-GB"/>
              </w:rPr>
              <w:t xml:space="preserve"> organisation’s</w:t>
            </w:r>
            <w:r w:rsidR="00D16B26" w:rsidRPr="00377A57">
              <w:rPr>
                <w:sz w:val="24"/>
                <w:szCs w:val="24"/>
                <w:lang w:val="en-GB"/>
              </w:rPr>
              <w:t xml:space="preserve"> water bill. </w:t>
            </w:r>
          </w:p>
          <w:p w14:paraId="736EAA92" w14:textId="77777777" w:rsidR="00D16B26" w:rsidRPr="00377A57" w:rsidRDefault="00D16B26" w:rsidP="00D16B26"/>
          <w:p w14:paraId="779297C6" w14:textId="7572649A" w:rsidR="00D22C6D" w:rsidRPr="00377A57" w:rsidRDefault="00CC21E9" w:rsidP="00D22C6D">
            <w:pPr>
              <w:pStyle w:val="Question"/>
              <w:rPr>
                <w:sz w:val="24"/>
                <w:szCs w:val="24"/>
                <w:lang w:val="en-GB"/>
              </w:rPr>
            </w:pPr>
            <w:proofErr w:type="spellStart"/>
            <w:r w:rsidRPr="00377A57">
              <w:rPr>
                <w:sz w:val="24"/>
                <w:szCs w:val="24"/>
                <w:lang w:val="en-GB"/>
              </w:rPr>
              <w:t>Q1</w:t>
            </w:r>
            <w:proofErr w:type="spellEnd"/>
            <w:r w:rsidRPr="00377A57">
              <w:rPr>
                <w:sz w:val="24"/>
                <w:szCs w:val="24"/>
                <w:lang w:val="en-GB"/>
              </w:rPr>
              <w:t xml:space="preserve">. To make sure we ask the questions in a way that reflects how much </w:t>
            </w:r>
            <w:r w:rsidR="18253F11" w:rsidRPr="00377A57">
              <w:rPr>
                <w:sz w:val="24"/>
                <w:szCs w:val="24"/>
                <w:lang w:val="en-GB"/>
              </w:rPr>
              <w:t>the organisation pays</w:t>
            </w:r>
            <w:r w:rsidR="76F31324" w:rsidRPr="00377A57">
              <w:rPr>
                <w:sz w:val="24"/>
                <w:szCs w:val="24"/>
                <w:lang w:val="en-GB"/>
              </w:rPr>
              <w:t xml:space="preserve"> for water and wastewater services</w:t>
            </w:r>
            <w:r w:rsidRPr="00377A57">
              <w:rPr>
                <w:sz w:val="24"/>
                <w:szCs w:val="24"/>
                <w:lang w:val="en-GB"/>
              </w:rPr>
              <w:t>, please tell us</w:t>
            </w:r>
            <w:r w:rsidR="206AD2F9" w:rsidRPr="00377A57">
              <w:rPr>
                <w:sz w:val="24"/>
                <w:szCs w:val="24"/>
                <w:lang w:val="en-GB"/>
              </w:rPr>
              <w:t xml:space="preserve"> how much</w:t>
            </w:r>
            <w:r w:rsidRPr="00377A57">
              <w:rPr>
                <w:sz w:val="24"/>
                <w:szCs w:val="24"/>
                <w:lang w:val="en-GB"/>
              </w:rPr>
              <w:t xml:space="preserve"> your water bill</w:t>
            </w:r>
            <w:r w:rsidR="206AD2F9" w:rsidRPr="00377A57">
              <w:rPr>
                <w:sz w:val="24"/>
                <w:szCs w:val="24"/>
                <w:lang w:val="en-GB"/>
              </w:rPr>
              <w:t xml:space="preserve"> usually</w:t>
            </w:r>
            <w:r w:rsidRPr="00377A57">
              <w:rPr>
                <w:sz w:val="24"/>
                <w:szCs w:val="24"/>
                <w:lang w:val="en-GB"/>
              </w:rPr>
              <w:t xml:space="preserve"> is</w:t>
            </w:r>
            <w:r w:rsidR="00CF1624" w:rsidRPr="00377A57">
              <w:rPr>
                <w:sz w:val="24"/>
                <w:szCs w:val="24"/>
                <w:lang w:val="en-GB"/>
              </w:rPr>
              <w:t xml:space="preserve"> to the nearest pound</w:t>
            </w:r>
            <w:r w:rsidRPr="00377A57">
              <w:rPr>
                <w:sz w:val="24"/>
                <w:szCs w:val="24"/>
                <w:lang w:val="en-GB"/>
              </w:rPr>
              <w:t xml:space="preserve">.  </w:t>
            </w:r>
          </w:p>
          <w:p w14:paraId="3C4B6B5E" w14:textId="77777777" w:rsidR="008F077D" w:rsidRPr="00377A57" w:rsidRDefault="008F077D" w:rsidP="004021D3">
            <w:pPr>
              <w:pStyle w:val="Question"/>
              <w:rPr>
                <w:sz w:val="24"/>
                <w:szCs w:val="24"/>
                <w:lang w:val="en-GB"/>
              </w:rPr>
            </w:pPr>
          </w:p>
          <w:p w14:paraId="781E26A1" w14:textId="77777777" w:rsidR="008F077D" w:rsidRPr="00377A57" w:rsidRDefault="008F077D" w:rsidP="008F077D">
            <w:pPr>
              <w:pStyle w:val="Question"/>
              <w:rPr>
                <w:sz w:val="24"/>
                <w:szCs w:val="24"/>
                <w:lang w:val="en-GB"/>
              </w:rPr>
            </w:pPr>
            <w:r w:rsidRPr="00377A57">
              <w:rPr>
                <w:sz w:val="24"/>
                <w:szCs w:val="24"/>
                <w:lang w:val="en-GB"/>
              </w:rPr>
              <w:t>It doesn’t matter who you pay your bill to.</w:t>
            </w:r>
          </w:p>
          <w:p w14:paraId="06D8CE2D" w14:textId="77777777" w:rsidR="008F077D" w:rsidRPr="00377A57" w:rsidRDefault="008F077D" w:rsidP="004021D3">
            <w:pPr>
              <w:pStyle w:val="Question"/>
              <w:rPr>
                <w:sz w:val="24"/>
                <w:szCs w:val="24"/>
                <w:lang w:val="en-GB"/>
              </w:rPr>
            </w:pPr>
          </w:p>
          <w:p w14:paraId="13ADF51A" w14:textId="30BC8CA0" w:rsidR="004021D3" w:rsidRPr="00377A57" w:rsidRDefault="00D22C6D" w:rsidP="004021D3">
            <w:pPr>
              <w:pStyle w:val="Question"/>
              <w:rPr>
                <w:sz w:val="24"/>
                <w:szCs w:val="24"/>
                <w:lang w:val="en-GB"/>
              </w:rPr>
            </w:pPr>
            <w:r w:rsidRPr="00377A57">
              <w:rPr>
                <w:sz w:val="24"/>
                <w:szCs w:val="24"/>
                <w:lang w:val="en-GB"/>
              </w:rPr>
              <w:t xml:space="preserve">Your best estimate is fine. </w:t>
            </w:r>
            <w:r w:rsidR="004021D3" w:rsidRPr="00377A57">
              <w:rPr>
                <w:sz w:val="24"/>
                <w:szCs w:val="24"/>
                <w:lang w:val="en-GB"/>
              </w:rPr>
              <w:t>Please do not enter decimal points or commas.</w:t>
            </w:r>
          </w:p>
          <w:p w14:paraId="4C6BA47D" w14:textId="58924037" w:rsidR="008E7F12" w:rsidRPr="00377A57" w:rsidRDefault="008E7F12" w:rsidP="008E7F12"/>
          <w:p w14:paraId="7DB6563E" w14:textId="7CA3F9F5" w:rsidR="008E7F12" w:rsidRPr="00377A57" w:rsidRDefault="7FC56CE9" w:rsidP="008E7F12">
            <w:pPr>
              <w:pStyle w:val="Question"/>
              <w:rPr>
                <w:sz w:val="24"/>
                <w:szCs w:val="24"/>
                <w:lang w:val="en-GB"/>
              </w:rPr>
            </w:pPr>
            <w:r w:rsidRPr="00377A57">
              <w:rPr>
                <w:sz w:val="24"/>
                <w:szCs w:val="24"/>
                <w:lang w:val="en-GB"/>
              </w:rPr>
              <w:t xml:space="preserve">If you receive a separate bill for Trade </w:t>
            </w:r>
            <w:proofErr w:type="gramStart"/>
            <w:r w:rsidRPr="00377A57">
              <w:rPr>
                <w:sz w:val="24"/>
                <w:szCs w:val="24"/>
                <w:lang w:val="en-GB"/>
              </w:rPr>
              <w:t>Effluent</w:t>
            </w:r>
            <w:proofErr w:type="gramEnd"/>
            <w:r w:rsidRPr="00377A57">
              <w:rPr>
                <w:sz w:val="24"/>
                <w:szCs w:val="24"/>
                <w:lang w:val="en-GB"/>
              </w:rPr>
              <w:t xml:space="preserve"> then please ignore that charge and don’t include it. </w:t>
            </w:r>
          </w:p>
          <w:p w14:paraId="13A0A071" w14:textId="77777777" w:rsidR="00D22C6D" w:rsidRPr="00377A57" w:rsidRDefault="00D22C6D" w:rsidP="00D22C6D">
            <w:pPr>
              <w:pStyle w:val="Question"/>
              <w:rPr>
                <w:sz w:val="24"/>
                <w:szCs w:val="24"/>
                <w:lang w:val="en-GB"/>
              </w:rPr>
            </w:pPr>
          </w:p>
          <w:p w14:paraId="1437D928" w14:textId="77777777" w:rsidR="00D22C6D" w:rsidRPr="00377A57" w:rsidRDefault="00D22C6D" w:rsidP="00D22C6D">
            <w:pPr>
              <w:pStyle w:val="Question"/>
              <w:rPr>
                <w:sz w:val="24"/>
                <w:szCs w:val="24"/>
                <w:lang w:val="en-GB"/>
              </w:rPr>
            </w:pPr>
            <w:r w:rsidRPr="00377A57">
              <w:rPr>
                <w:sz w:val="24"/>
                <w:szCs w:val="24"/>
                <w:lang w:val="en-GB"/>
              </w:rPr>
              <w:t xml:space="preserve">You can tell us the weekly, monthly, </w:t>
            </w:r>
            <w:r w:rsidR="00395961" w:rsidRPr="00377A57">
              <w:rPr>
                <w:sz w:val="24"/>
                <w:szCs w:val="24"/>
                <w:lang w:val="en-GB"/>
              </w:rPr>
              <w:t xml:space="preserve">quarterly, </w:t>
            </w:r>
            <w:r w:rsidR="00C74F3B" w:rsidRPr="00377A57">
              <w:rPr>
                <w:sz w:val="24"/>
                <w:szCs w:val="24"/>
                <w:lang w:val="en-GB"/>
              </w:rPr>
              <w:t>6-</w:t>
            </w:r>
            <w:proofErr w:type="gramStart"/>
            <w:r w:rsidR="00C74F3B" w:rsidRPr="00377A57">
              <w:rPr>
                <w:sz w:val="24"/>
                <w:szCs w:val="24"/>
                <w:lang w:val="en-GB"/>
              </w:rPr>
              <w:t>monthly</w:t>
            </w:r>
            <w:proofErr w:type="gramEnd"/>
            <w:r w:rsidR="00C74F3B" w:rsidRPr="00377A57">
              <w:rPr>
                <w:sz w:val="24"/>
                <w:szCs w:val="24"/>
                <w:lang w:val="en-GB"/>
              </w:rPr>
              <w:t xml:space="preserve"> </w:t>
            </w:r>
            <w:r w:rsidRPr="00377A57">
              <w:rPr>
                <w:sz w:val="24"/>
                <w:szCs w:val="24"/>
                <w:lang w:val="en-GB"/>
              </w:rPr>
              <w:t>or annual costs, whichever suits you.</w:t>
            </w:r>
          </w:p>
          <w:p w14:paraId="3D929FA9" w14:textId="77777777" w:rsidR="00D22C6D" w:rsidRPr="00377A57" w:rsidRDefault="00D22C6D" w:rsidP="00D22C6D"/>
          <w:p w14:paraId="3D03DEDA" w14:textId="77777777" w:rsidR="00D22C6D" w:rsidRPr="00377A57" w:rsidRDefault="00D22C6D" w:rsidP="00D22C6D">
            <w:pPr>
              <w:pStyle w:val="Question"/>
              <w:rPr>
                <w:bCs/>
                <w:i/>
                <w:iCs/>
                <w:color w:val="auto"/>
                <w:sz w:val="24"/>
                <w:szCs w:val="24"/>
                <w:lang w:val="en-GB"/>
              </w:rPr>
            </w:pPr>
            <w:r w:rsidRPr="00377A57">
              <w:rPr>
                <w:sz w:val="24"/>
                <w:szCs w:val="24"/>
                <w:lang w:val="en-GB"/>
              </w:rPr>
              <w:t>£</w:t>
            </w:r>
            <w:r w:rsidRPr="00377A57">
              <w:rPr>
                <w:bCs/>
                <w:i/>
                <w:iCs/>
                <w:color w:val="auto"/>
                <w:sz w:val="24"/>
                <w:szCs w:val="24"/>
                <w:lang w:val="en-GB"/>
              </w:rPr>
              <w:t>NUMERIC RESPONSE</w:t>
            </w:r>
            <w:r w:rsidRPr="00377A57">
              <w:rPr>
                <w:sz w:val="24"/>
                <w:szCs w:val="24"/>
                <w:lang w:val="en-GB"/>
              </w:rPr>
              <w:t xml:space="preserve"> per Week - </w:t>
            </w:r>
            <w:r w:rsidRPr="00377A57">
              <w:rPr>
                <w:bCs/>
                <w:i/>
                <w:iCs/>
                <w:color w:val="auto"/>
                <w:sz w:val="24"/>
                <w:szCs w:val="24"/>
                <w:lang w:val="en-GB"/>
              </w:rPr>
              <w:t>CALCULATE ANNUAL COST (</w:t>
            </w:r>
            <w:proofErr w:type="spellStart"/>
            <w:r w:rsidRPr="00377A57">
              <w:rPr>
                <w:bCs/>
                <w:i/>
                <w:iCs/>
                <w:color w:val="auto"/>
                <w:sz w:val="24"/>
                <w:szCs w:val="24"/>
                <w:lang w:val="en-GB"/>
              </w:rPr>
              <w:t>x52</w:t>
            </w:r>
            <w:proofErr w:type="spellEnd"/>
            <w:r w:rsidRPr="00377A57">
              <w:rPr>
                <w:bCs/>
                <w:i/>
                <w:iCs/>
                <w:color w:val="auto"/>
                <w:sz w:val="24"/>
                <w:szCs w:val="24"/>
                <w:lang w:val="en-GB"/>
              </w:rPr>
              <w:t>) – THIS is (£A)</w:t>
            </w:r>
          </w:p>
          <w:p w14:paraId="58891D79" w14:textId="77777777" w:rsidR="00D22C6D" w:rsidRPr="00377A57" w:rsidRDefault="00D22C6D" w:rsidP="00D22C6D">
            <w:pPr>
              <w:pStyle w:val="Question"/>
              <w:rPr>
                <w:bCs/>
                <w:i/>
                <w:iCs/>
                <w:color w:val="auto"/>
                <w:sz w:val="24"/>
                <w:szCs w:val="24"/>
                <w:lang w:val="en-GB"/>
              </w:rPr>
            </w:pPr>
            <w:r w:rsidRPr="00377A57">
              <w:rPr>
                <w:sz w:val="24"/>
                <w:szCs w:val="24"/>
                <w:lang w:val="en-GB"/>
              </w:rPr>
              <w:t>£</w:t>
            </w:r>
            <w:r w:rsidRPr="00377A57">
              <w:rPr>
                <w:bCs/>
                <w:i/>
                <w:iCs/>
                <w:color w:val="auto"/>
                <w:sz w:val="24"/>
                <w:szCs w:val="24"/>
                <w:lang w:val="en-GB"/>
              </w:rPr>
              <w:t>NUMERIC RESPONSE</w:t>
            </w:r>
            <w:r w:rsidRPr="00377A57">
              <w:rPr>
                <w:sz w:val="24"/>
                <w:szCs w:val="24"/>
                <w:lang w:val="en-GB"/>
              </w:rPr>
              <w:t xml:space="preserve"> per Month - </w:t>
            </w:r>
            <w:r w:rsidRPr="00377A57">
              <w:rPr>
                <w:bCs/>
                <w:i/>
                <w:iCs/>
                <w:color w:val="auto"/>
                <w:sz w:val="24"/>
                <w:szCs w:val="24"/>
                <w:lang w:val="en-GB"/>
              </w:rPr>
              <w:t>CALCULATE ANNUAL COST (</w:t>
            </w:r>
            <w:proofErr w:type="spellStart"/>
            <w:r w:rsidRPr="00377A57">
              <w:rPr>
                <w:bCs/>
                <w:i/>
                <w:iCs/>
                <w:color w:val="auto"/>
                <w:sz w:val="24"/>
                <w:szCs w:val="24"/>
                <w:lang w:val="en-GB"/>
              </w:rPr>
              <w:t>x12</w:t>
            </w:r>
            <w:proofErr w:type="spellEnd"/>
            <w:r w:rsidRPr="00377A57">
              <w:rPr>
                <w:bCs/>
                <w:i/>
                <w:iCs/>
                <w:color w:val="auto"/>
                <w:sz w:val="24"/>
                <w:szCs w:val="24"/>
                <w:lang w:val="en-GB"/>
              </w:rPr>
              <w:t>) – THIS is (£A)</w:t>
            </w:r>
          </w:p>
          <w:p w14:paraId="1F3C815A" w14:textId="77777777" w:rsidR="00395961" w:rsidRPr="00377A57" w:rsidRDefault="00395961" w:rsidP="00D22C6D">
            <w:pPr>
              <w:pStyle w:val="Question"/>
              <w:rPr>
                <w:sz w:val="24"/>
                <w:szCs w:val="24"/>
                <w:lang w:val="en-GB"/>
              </w:rPr>
            </w:pPr>
            <w:r w:rsidRPr="00377A57">
              <w:rPr>
                <w:bCs/>
                <w:i/>
                <w:iCs/>
                <w:color w:val="auto"/>
                <w:sz w:val="24"/>
                <w:szCs w:val="24"/>
                <w:lang w:val="en-GB"/>
              </w:rPr>
              <w:t>NUMERIC RESPONSE</w:t>
            </w:r>
            <w:r w:rsidRPr="00377A57">
              <w:rPr>
                <w:sz w:val="24"/>
                <w:szCs w:val="24"/>
                <w:lang w:val="en-GB"/>
              </w:rPr>
              <w:t xml:space="preserve"> per Quarter - </w:t>
            </w:r>
            <w:r w:rsidRPr="00377A57">
              <w:rPr>
                <w:bCs/>
                <w:i/>
                <w:iCs/>
                <w:color w:val="auto"/>
                <w:sz w:val="24"/>
                <w:szCs w:val="24"/>
                <w:lang w:val="en-GB"/>
              </w:rPr>
              <w:t>CALCULATE ANNUAL COST (</w:t>
            </w:r>
            <w:proofErr w:type="spellStart"/>
            <w:r w:rsidRPr="00377A57">
              <w:rPr>
                <w:bCs/>
                <w:i/>
                <w:iCs/>
                <w:color w:val="auto"/>
                <w:sz w:val="24"/>
                <w:szCs w:val="24"/>
                <w:lang w:val="en-GB"/>
              </w:rPr>
              <w:t>x4</w:t>
            </w:r>
            <w:proofErr w:type="spellEnd"/>
            <w:r w:rsidRPr="00377A57">
              <w:rPr>
                <w:bCs/>
                <w:i/>
                <w:iCs/>
                <w:color w:val="auto"/>
                <w:sz w:val="24"/>
                <w:szCs w:val="24"/>
                <w:lang w:val="en-GB"/>
              </w:rPr>
              <w:t>) – THIS is (£A)</w:t>
            </w:r>
          </w:p>
          <w:p w14:paraId="6F3B1DBA" w14:textId="77777777" w:rsidR="00D22C6D" w:rsidRPr="00377A57" w:rsidRDefault="00D22C6D" w:rsidP="00D22C6D">
            <w:pPr>
              <w:pStyle w:val="Question"/>
              <w:rPr>
                <w:bCs/>
                <w:i/>
                <w:iCs/>
                <w:color w:val="auto"/>
                <w:sz w:val="24"/>
                <w:szCs w:val="24"/>
                <w:lang w:val="en-GB"/>
              </w:rPr>
            </w:pPr>
            <w:r w:rsidRPr="00377A57">
              <w:rPr>
                <w:sz w:val="24"/>
                <w:szCs w:val="24"/>
                <w:lang w:val="en-GB"/>
              </w:rPr>
              <w:t>£</w:t>
            </w:r>
            <w:r w:rsidRPr="00377A57">
              <w:rPr>
                <w:bCs/>
                <w:i/>
                <w:iCs/>
                <w:color w:val="auto"/>
                <w:sz w:val="24"/>
                <w:szCs w:val="24"/>
                <w:lang w:val="en-GB"/>
              </w:rPr>
              <w:t>NUMERIC RESPONSE</w:t>
            </w:r>
            <w:r w:rsidRPr="00377A57">
              <w:rPr>
                <w:sz w:val="24"/>
                <w:szCs w:val="24"/>
                <w:lang w:val="en-GB"/>
              </w:rPr>
              <w:t xml:space="preserve"> </w:t>
            </w:r>
            <w:r w:rsidR="00C74F3B" w:rsidRPr="00377A57">
              <w:rPr>
                <w:sz w:val="24"/>
                <w:szCs w:val="24"/>
                <w:lang w:val="en-GB"/>
              </w:rPr>
              <w:t>every 6 months</w:t>
            </w:r>
            <w:r w:rsidRPr="00377A57">
              <w:rPr>
                <w:sz w:val="24"/>
                <w:szCs w:val="24"/>
                <w:lang w:val="en-GB"/>
              </w:rPr>
              <w:t xml:space="preserve"> - </w:t>
            </w:r>
            <w:r w:rsidRPr="00377A57">
              <w:rPr>
                <w:bCs/>
                <w:i/>
                <w:iCs/>
                <w:color w:val="auto"/>
                <w:sz w:val="24"/>
                <w:szCs w:val="24"/>
                <w:lang w:val="en-GB"/>
              </w:rPr>
              <w:t>CALCULATE ANNUAL COST (</w:t>
            </w:r>
            <w:proofErr w:type="spellStart"/>
            <w:r w:rsidRPr="00377A57">
              <w:rPr>
                <w:bCs/>
                <w:i/>
                <w:iCs/>
                <w:color w:val="auto"/>
                <w:sz w:val="24"/>
                <w:szCs w:val="24"/>
                <w:lang w:val="en-GB"/>
              </w:rPr>
              <w:t>x</w:t>
            </w:r>
            <w:r w:rsidR="00C74F3B" w:rsidRPr="00377A57">
              <w:rPr>
                <w:bCs/>
                <w:i/>
                <w:iCs/>
                <w:color w:val="auto"/>
                <w:sz w:val="24"/>
                <w:szCs w:val="24"/>
                <w:lang w:val="en-GB"/>
              </w:rPr>
              <w:t>2</w:t>
            </w:r>
            <w:proofErr w:type="spellEnd"/>
            <w:r w:rsidRPr="00377A57">
              <w:rPr>
                <w:bCs/>
                <w:i/>
                <w:iCs/>
                <w:color w:val="auto"/>
                <w:sz w:val="24"/>
                <w:szCs w:val="24"/>
                <w:lang w:val="en-GB"/>
              </w:rPr>
              <w:t>) – THIS is (£A)</w:t>
            </w:r>
          </w:p>
          <w:p w14:paraId="49F06613" w14:textId="77777777" w:rsidR="00D22C6D" w:rsidRPr="00377A57" w:rsidRDefault="00D22C6D" w:rsidP="00D22C6D">
            <w:pPr>
              <w:pStyle w:val="Question"/>
              <w:rPr>
                <w:bCs/>
                <w:i/>
                <w:iCs/>
                <w:color w:val="auto"/>
                <w:sz w:val="24"/>
                <w:szCs w:val="24"/>
                <w:lang w:val="en-GB"/>
              </w:rPr>
            </w:pPr>
            <w:r w:rsidRPr="00377A57">
              <w:rPr>
                <w:sz w:val="24"/>
                <w:szCs w:val="24"/>
                <w:lang w:val="en-GB"/>
              </w:rPr>
              <w:t>£</w:t>
            </w:r>
            <w:r w:rsidRPr="00377A57">
              <w:rPr>
                <w:bCs/>
                <w:i/>
                <w:iCs/>
                <w:color w:val="auto"/>
                <w:sz w:val="24"/>
                <w:szCs w:val="24"/>
                <w:lang w:val="en-GB"/>
              </w:rPr>
              <w:t>NUMERIC RESPONSE</w:t>
            </w:r>
            <w:r w:rsidRPr="00377A57">
              <w:rPr>
                <w:sz w:val="24"/>
                <w:szCs w:val="24"/>
                <w:lang w:val="en-GB"/>
              </w:rPr>
              <w:t xml:space="preserve"> per Year - </w:t>
            </w:r>
            <w:r w:rsidRPr="00377A57">
              <w:rPr>
                <w:bCs/>
                <w:i/>
                <w:iCs/>
                <w:color w:val="auto"/>
                <w:sz w:val="24"/>
                <w:szCs w:val="24"/>
                <w:lang w:val="en-GB"/>
              </w:rPr>
              <w:t xml:space="preserve">TAKE THIS AS THE ANNUAL COST – THIS is (£A) </w:t>
            </w:r>
          </w:p>
          <w:p w14:paraId="2688CA56" w14:textId="77777777" w:rsidR="00D22C6D" w:rsidRPr="00377A57" w:rsidRDefault="00D22C6D" w:rsidP="00D22C6D">
            <w:pPr>
              <w:rPr>
                <w:rFonts w:cs="Tahoma"/>
                <w:bCs/>
                <w:color w:val="FF0000"/>
              </w:rPr>
            </w:pPr>
            <w:r w:rsidRPr="00377A57">
              <w:rPr>
                <w:rFonts w:cs="Tahoma"/>
                <w:bCs/>
                <w:color w:val="FF0000"/>
              </w:rPr>
              <w:t xml:space="preserve">Don’t know </w:t>
            </w:r>
          </w:p>
          <w:p w14:paraId="68C6FA24" w14:textId="098114F4" w:rsidR="00D22C6D" w:rsidRPr="00377A57" w:rsidRDefault="00D22C6D" w:rsidP="00D16B26">
            <w:pPr>
              <w:pStyle w:val="Question"/>
              <w:rPr>
                <w:bCs/>
                <w:i/>
                <w:iCs/>
                <w:color w:val="auto"/>
                <w:sz w:val="24"/>
                <w:szCs w:val="24"/>
                <w:lang w:val="en-GB"/>
              </w:rPr>
            </w:pPr>
            <w:r w:rsidRPr="00377A57">
              <w:rPr>
                <w:bCs/>
                <w:i/>
                <w:iCs/>
                <w:color w:val="auto"/>
                <w:sz w:val="24"/>
                <w:szCs w:val="24"/>
                <w:lang w:val="en-GB"/>
              </w:rPr>
              <w:t xml:space="preserve">IF ‘Don’t know’ GOTO </w:t>
            </w:r>
            <w:proofErr w:type="spellStart"/>
            <w:r w:rsidR="00DE7687" w:rsidRPr="00377A57">
              <w:rPr>
                <w:bCs/>
                <w:i/>
                <w:iCs/>
                <w:color w:val="auto"/>
                <w:sz w:val="24"/>
                <w:szCs w:val="24"/>
                <w:lang w:val="en-GB"/>
              </w:rPr>
              <w:t>Q1b</w:t>
            </w:r>
            <w:proofErr w:type="spellEnd"/>
            <w:r w:rsidRPr="00377A57">
              <w:rPr>
                <w:bCs/>
                <w:i/>
                <w:iCs/>
                <w:color w:val="auto"/>
                <w:sz w:val="24"/>
                <w:szCs w:val="24"/>
                <w:lang w:val="en-GB"/>
              </w:rPr>
              <w:t>, OTHERS CONTINUE</w:t>
            </w:r>
          </w:p>
          <w:p w14:paraId="34771A0F" w14:textId="77777777" w:rsidR="00D16B26" w:rsidRPr="00377A57" w:rsidRDefault="00D16B26" w:rsidP="00D16B26"/>
        </w:tc>
      </w:tr>
    </w:tbl>
    <w:p w14:paraId="32B1CB0C" w14:textId="77777777" w:rsidR="00D22C6D" w:rsidRPr="00377A57" w:rsidRDefault="00D22C6D" w:rsidP="00C44328">
      <w:pPr>
        <w:pStyle w:val="Question"/>
        <w:rPr>
          <w:sz w:val="24"/>
          <w:szCs w:val="24"/>
          <w:lang w:val="en-GB"/>
        </w:rPr>
      </w:pPr>
    </w:p>
    <w:p w14:paraId="69C760ED" w14:textId="77777777" w:rsidR="00D16B26" w:rsidRPr="00377A57" w:rsidRDefault="00D16B26" w:rsidP="00D16B26">
      <w:pPr>
        <w:pStyle w:val="Question"/>
        <w:rPr>
          <w:lang w:val="en-GB"/>
        </w:rPr>
      </w:pPr>
      <w:r w:rsidRPr="00377A57">
        <w:rPr>
          <w:bCs/>
          <w:i/>
          <w:iCs/>
          <w:color w:val="auto"/>
          <w:sz w:val="24"/>
          <w:szCs w:val="24"/>
          <w:lang w:val="en-GB"/>
        </w:rPr>
        <w:t>NEW SCREEN</w:t>
      </w:r>
    </w:p>
    <w:p w14:paraId="025157E3" w14:textId="63105EB7" w:rsidR="00B76422" w:rsidRPr="00377A57" w:rsidRDefault="00B76422">
      <w:pPr>
        <w:rPr>
          <w:b/>
          <w:bCs/>
          <w:i/>
          <w:iCs/>
        </w:rPr>
      </w:pPr>
      <w:r w:rsidRPr="00377A57">
        <w:rPr>
          <w:b/>
          <w:bCs/>
          <w:i/>
          <w:iCs/>
        </w:rPr>
        <w:br w:type="page"/>
      </w:r>
    </w:p>
    <w:p w14:paraId="060E7A56" w14:textId="77777777" w:rsidR="008E7F12" w:rsidRPr="00377A57" w:rsidRDefault="008E7F12">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630"/>
      </w:tblGrid>
      <w:tr w:rsidR="00DE7687" w:rsidRPr="00377A57" w14:paraId="29BFC37A" w14:textId="77777777" w:rsidTr="227DC361">
        <w:tc>
          <w:tcPr>
            <w:tcW w:w="8630" w:type="dxa"/>
            <w:shd w:val="clear" w:color="auto" w:fill="FBE4D5" w:themeFill="accent2" w:themeFillTint="33"/>
          </w:tcPr>
          <w:p w14:paraId="4B545B1C" w14:textId="0CA4376F" w:rsidR="006D10D2" w:rsidRPr="00377A57" w:rsidRDefault="0C9FA140" w:rsidP="14C36455">
            <w:pPr>
              <w:rPr>
                <w:rFonts w:cs="Arial"/>
                <w:b/>
                <w:bCs/>
                <w:i/>
                <w:iCs/>
              </w:rPr>
            </w:pPr>
            <w:r w:rsidRPr="00377A57">
              <w:rPr>
                <w:rFonts w:cs="Arial"/>
                <w:b/>
                <w:bCs/>
                <w:i/>
                <w:iCs/>
              </w:rPr>
              <w:t xml:space="preserve">ASK </w:t>
            </w:r>
            <w:proofErr w:type="spellStart"/>
            <w:r w:rsidRPr="00377A57">
              <w:rPr>
                <w:rFonts w:cs="Arial"/>
                <w:b/>
                <w:bCs/>
                <w:i/>
                <w:iCs/>
              </w:rPr>
              <w:t>Q1b</w:t>
            </w:r>
            <w:proofErr w:type="spellEnd"/>
            <w:r w:rsidRPr="00377A57">
              <w:rPr>
                <w:rFonts w:cs="Arial"/>
                <w:b/>
                <w:bCs/>
                <w:i/>
                <w:iCs/>
              </w:rPr>
              <w:t xml:space="preserve"> IF ‘Don’t know’ AT </w:t>
            </w:r>
            <w:proofErr w:type="spellStart"/>
            <w:r w:rsidRPr="00377A57">
              <w:rPr>
                <w:rFonts w:cs="Arial"/>
                <w:b/>
                <w:bCs/>
                <w:i/>
                <w:iCs/>
              </w:rPr>
              <w:t>Q1</w:t>
            </w:r>
            <w:proofErr w:type="spellEnd"/>
          </w:p>
          <w:p w14:paraId="217125F5" w14:textId="77777777" w:rsidR="008E7F12" w:rsidRPr="00377A57" w:rsidRDefault="008E7F12" w:rsidP="008E7F12">
            <w:pPr>
              <w:rPr>
                <w:rFonts w:cs="Arial"/>
                <w:b/>
                <w:bCs/>
                <w:color w:val="0000FF"/>
              </w:rPr>
            </w:pPr>
            <w:proofErr w:type="spellStart"/>
            <w:r w:rsidRPr="00377A57">
              <w:rPr>
                <w:rFonts w:cs="Arial"/>
                <w:b/>
                <w:bCs/>
                <w:color w:val="0000FF"/>
              </w:rPr>
              <w:t>Q1b</w:t>
            </w:r>
            <w:proofErr w:type="spellEnd"/>
            <w:r w:rsidRPr="00377A57">
              <w:rPr>
                <w:rFonts w:cs="Arial"/>
                <w:b/>
                <w:bCs/>
                <w:color w:val="0000FF"/>
              </w:rPr>
              <w:t xml:space="preserve">. </w:t>
            </w:r>
            <w:proofErr w:type="gramStart"/>
            <w:r w:rsidRPr="00377A57">
              <w:rPr>
                <w:rFonts w:cs="Arial"/>
                <w:b/>
                <w:bCs/>
                <w:color w:val="0000FF"/>
              </w:rPr>
              <w:t>So</w:t>
            </w:r>
            <w:proofErr w:type="gramEnd"/>
            <w:r w:rsidRPr="00377A57">
              <w:rPr>
                <w:rFonts w:cs="Arial"/>
                <w:b/>
                <w:bCs/>
                <w:color w:val="0000FF"/>
              </w:rPr>
              <w:t xml:space="preserve"> we can ask you questions about your organisation’s water bill in the future, we’d like you to estimate from the table below how much it currently pays each year. </w:t>
            </w:r>
          </w:p>
          <w:p w14:paraId="0CC9EB11" w14:textId="77777777" w:rsidR="008E7F12" w:rsidRPr="00377A57" w:rsidRDefault="008E7F12" w:rsidP="008E7F12">
            <w:pPr>
              <w:rPr>
                <w:rFonts w:cs="Arial"/>
                <w:b/>
                <w:bCs/>
                <w:color w:val="0000FF"/>
              </w:rPr>
            </w:pPr>
          </w:p>
          <w:p w14:paraId="394BB475" w14:textId="77777777" w:rsidR="008E7F12" w:rsidRPr="00377A57" w:rsidRDefault="008E7F12" w:rsidP="008E7F12">
            <w:pPr>
              <w:rPr>
                <w:rFonts w:cs="Arial"/>
                <w:b/>
                <w:bCs/>
                <w:color w:val="0000FF"/>
              </w:rPr>
            </w:pPr>
            <w:r w:rsidRPr="00377A57">
              <w:rPr>
                <w:rFonts w:cs="Arial"/>
                <w:b/>
                <w:bCs/>
                <w:color w:val="0000FF"/>
              </w:rPr>
              <w:t xml:space="preserve">The table shows some annual usage levels and how this compares to a typical household, along with the approximate bill for that level of use. </w:t>
            </w:r>
          </w:p>
          <w:p w14:paraId="2856B8B5" w14:textId="77777777" w:rsidR="008E7F12" w:rsidRPr="00377A57" w:rsidRDefault="008E7F12" w:rsidP="008E7F12">
            <w:pPr>
              <w:rPr>
                <w:rFonts w:cs="Arial"/>
                <w:b/>
                <w:bCs/>
                <w:color w:val="0000FF"/>
              </w:rPr>
            </w:pPr>
          </w:p>
          <w:p w14:paraId="21F8C72E" w14:textId="77777777" w:rsidR="008E7F12" w:rsidRPr="00377A57" w:rsidRDefault="008E7F12" w:rsidP="008E7F12">
            <w:pPr>
              <w:rPr>
                <w:rFonts w:cs="Arial"/>
                <w:b/>
                <w:bCs/>
                <w:color w:val="0000FF"/>
              </w:rPr>
            </w:pPr>
            <w:r w:rsidRPr="00377A57">
              <w:rPr>
                <w:rFonts w:cs="Arial"/>
                <w:b/>
                <w:bCs/>
                <w:color w:val="0000FF"/>
              </w:rPr>
              <w:t xml:space="preserve">All the figures cover both water and wastewater charges. </w:t>
            </w:r>
          </w:p>
          <w:p w14:paraId="5FFDF7DE" w14:textId="77777777" w:rsidR="008E7F12" w:rsidRPr="00377A57" w:rsidRDefault="008E7F12" w:rsidP="008E7F12">
            <w:pPr>
              <w:rPr>
                <w:rFonts w:cs="Arial"/>
                <w:b/>
                <w:bCs/>
                <w:color w:val="0000FF"/>
              </w:rPr>
            </w:pPr>
          </w:p>
          <w:p w14:paraId="2D1AD66B" w14:textId="77777777" w:rsidR="008E7F12" w:rsidRPr="00377A57" w:rsidRDefault="008E7F12" w:rsidP="008E7F12">
            <w:pPr>
              <w:rPr>
                <w:rFonts w:cs="Arial"/>
                <w:b/>
                <w:bCs/>
                <w:color w:val="0000FF"/>
              </w:rPr>
            </w:pPr>
            <w:r w:rsidRPr="00377A57">
              <w:rPr>
                <w:rFonts w:cs="Arial"/>
                <w:b/>
                <w:bCs/>
                <w:color w:val="0000FF"/>
              </w:rPr>
              <w:t xml:space="preserve">Please look at the usage levels and select the bill value that you think is most likely to apply to your organisation. </w:t>
            </w:r>
          </w:p>
          <w:p w14:paraId="79A08762" w14:textId="77777777" w:rsidR="008E7F12" w:rsidRPr="00377A57" w:rsidRDefault="008E7F12" w:rsidP="008E7F12">
            <w:pPr>
              <w:rPr>
                <w:rFonts w:cs="Arial"/>
                <w:b/>
                <w:bCs/>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984"/>
              <w:gridCol w:w="1683"/>
              <w:gridCol w:w="1216"/>
            </w:tblGrid>
            <w:tr w:rsidR="008E7F12" w:rsidRPr="00377A57" w14:paraId="47C60F1F" w14:textId="77777777" w:rsidTr="1628A504">
              <w:tc>
                <w:tcPr>
                  <w:tcW w:w="1521" w:type="dxa"/>
                  <w:shd w:val="clear" w:color="auto" w:fill="auto"/>
                  <w:vAlign w:val="center"/>
                </w:tcPr>
                <w:p w14:paraId="1E76A381" w14:textId="77777777" w:rsidR="008E7F12" w:rsidRPr="00377A57" w:rsidRDefault="008E7F12" w:rsidP="008E7F12">
                  <w:pPr>
                    <w:jc w:val="center"/>
                    <w:rPr>
                      <w:rFonts w:cs="Arial"/>
                      <w:b/>
                      <w:bCs/>
                      <w:color w:val="0000FF"/>
                    </w:rPr>
                  </w:pPr>
                  <w:r w:rsidRPr="00377A57">
                    <w:rPr>
                      <w:rFonts w:cs="Arial"/>
                      <w:b/>
                      <w:bCs/>
                      <w:color w:val="0000FF"/>
                    </w:rPr>
                    <w:t>Annual usage</w:t>
                  </w:r>
                </w:p>
              </w:tc>
              <w:tc>
                <w:tcPr>
                  <w:tcW w:w="3984" w:type="dxa"/>
                  <w:shd w:val="clear" w:color="auto" w:fill="auto"/>
                  <w:vAlign w:val="center"/>
                </w:tcPr>
                <w:p w14:paraId="486B4ABA" w14:textId="77777777" w:rsidR="008E7F12" w:rsidRPr="00377A57" w:rsidRDefault="008E7F12" w:rsidP="008E7F12">
                  <w:pPr>
                    <w:jc w:val="center"/>
                    <w:rPr>
                      <w:rFonts w:cs="Arial"/>
                      <w:b/>
                      <w:bCs/>
                      <w:color w:val="0000FF"/>
                    </w:rPr>
                  </w:pPr>
                  <w:r w:rsidRPr="00377A57">
                    <w:rPr>
                      <w:rFonts w:cs="Arial"/>
                      <w:b/>
                      <w:bCs/>
                      <w:color w:val="0000FF"/>
                    </w:rPr>
                    <w:t>Comparison with an average household</w:t>
                  </w:r>
                </w:p>
              </w:tc>
              <w:tc>
                <w:tcPr>
                  <w:tcW w:w="1683" w:type="dxa"/>
                  <w:shd w:val="clear" w:color="auto" w:fill="auto"/>
                  <w:vAlign w:val="center"/>
                </w:tcPr>
                <w:p w14:paraId="571EAA9E" w14:textId="77777777" w:rsidR="008E7F12" w:rsidRPr="00377A57" w:rsidRDefault="008E7F12" w:rsidP="008E7F12">
                  <w:pPr>
                    <w:jc w:val="center"/>
                    <w:rPr>
                      <w:rFonts w:cs="Arial"/>
                      <w:b/>
                      <w:bCs/>
                      <w:color w:val="0000FF"/>
                    </w:rPr>
                  </w:pPr>
                  <w:r w:rsidRPr="00377A57">
                    <w:rPr>
                      <w:rFonts w:cs="Arial"/>
                      <w:b/>
                      <w:bCs/>
                      <w:color w:val="0000FF"/>
                    </w:rPr>
                    <w:t>Approximate annual water bill</w:t>
                  </w:r>
                </w:p>
              </w:tc>
              <w:tc>
                <w:tcPr>
                  <w:tcW w:w="1216" w:type="dxa"/>
                  <w:shd w:val="clear" w:color="auto" w:fill="auto"/>
                  <w:vAlign w:val="center"/>
                </w:tcPr>
                <w:p w14:paraId="4E846290" w14:textId="77777777" w:rsidR="008E7F12" w:rsidRPr="00377A57" w:rsidRDefault="008E7F12" w:rsidP="008E7F12">
                  <w:pPr>
                    <w:jc w:val="center"/>
                    <w:rPr>
                      <w:rFonts w:cs="Arial"/>
                      <w:b/>
                      <w:bCs/>
                      <w:color w:val="0000FF"/>
                    </w:rPr>
                  </w:pPr>
                  <w:r w:rsidRPr="00377A57">
                    <w:rPr>
                      <w:b/>
                      <w:color w:val="0000FF"/>
                    </w:rPr>
                    <w:t>TICK ONE ONLY</w:t>
                  </w:r>
                </w:p>
              </w:tc>
            </w:tr>
            <w:tr w:rsidR="008E7F12" w:rsidRPr="00377A57" w14:paraId="7C567368" w14:textId="77777777" w:rsidTr="1628A504">
              <w:tc>
                <w:tcPr>
                  <w:tcW w:w="1521" w:type="dxa"/>
                  <w:shd w:val="clear" w:color="auto" w:fill="auto"/>
                  <w:vAlign w:val="center"/>
                </w:tcPr>
                <w:p w14:paraId="143EE5D1" w14:textId="77777777" w:rsidR="008E7F12" w:rsidRPr="00377A57" w:rsidRDefault="008E7F12" w:rsidP="008E7F12">
                  <w:pPr>
                    <w:rPr>
                      <w:rFonts w:cs="Arial"/>
                      <w:b/>
                      <w:bCs/>
                      <w:color w:val="0000FF"/>
                    </w:rPr>
                  </w:pPr>
                  <w:r w:rsidRPr="00377A57">
                    <w:rPr>
                      <w:rFonts w:cs="Arial"/>
                      <w:b/>
                      <w:bCs/>
                      <w:color w:val="0000FF"/>
                    </w:rPr>
                    <w:t xml:space="preserve">100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4C033654" w14:textId="77777777" w:rsidR="008E7F12" w:rsidRPr="00377A57" w:rsidRDefault="008E7F12" w:rsidP="008E7F12">
                  <w:pPr>
                    <w:rPr>
                      <w:rFonts w:cs="Arial"/>
                      <w:b/>
                      <w:bCs/>
                      <w:color w:val="0000FF"/>
                    </w:rPr>
                  </w:pPr>
                  <w:r w:rsidRPr="00377A57">
                    <w:rPr>
                      <w:rFonts w:cs="Arial"/>
                      <w:b/>
                      <w:bCs/>
                      <w:color w:val="0000FF"/>
                    </w:rPr>
                    <w:t xml:space="preserve">Equivalent to 1 household </w:t>
                  </w:r>
                </w:p>
              </w:tc>
              <w:tc>
                <w:tcPr>
                  <w:tcW w:w="1683" w:type="dxa"/>
                  <w:shd w:val="clear" w:color="auto" w:fill="auto"/>
                  <w:vAlign w:val="center"/>
                </w:tcPr>
                <w:p w14:paraId="3247FF38" w14:textId="7D25350B" w:rsidR="008E7F12" w:rsidRPr="00377A57" w:rsidRDefault="008E7F12" w:rsidP="008E7F12">
                  <w:pPr>
                    <w:jc w:val="right"/>
                    <w:rPr>
                      <w:rFonts w:cs="Arial"/>
                      <w:b/>
                      <w:bCs/>
                      <w:color w:val="0000FF"/>
                    </w:rPr>
                  </w:pPr>
                  <w:r w:rsidRPr="00377A57">
                    <w:rPr>
                      <w:b/>
                      <w:bCs/>
                      <w:color w:val="0000FF"/>
                    </w:rPr>
                    <w:t>£375 </w:t>
                  </w:r>
                </w:p>
              </w:tc>
              <w:tc>
                <w:tcPr>
                  <w:tcW w:w="1216" w:type="dxa"/>
                  <w:shd w:val="clear" w:color="auto" w:fill="auto"/>
                  <w:vAlign w:val="center"/>
                </w:tcPr>
                <w:p w14:paraId="0F16E4DC"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43075D8D" w14:textId="77777777" w:rsidTr="1628A504">
              <w:tc>
                <w:tcPr>
                  <w:tcW w:w="1521" w:type="dxa"/>
                  <w:shd w:val="clear" w:color="auto" w:fill="auto"/>
                  <w:vAlign w:val="center"/>
                </w:tcPr>
                <w:p w14:paraId="1B96526C" w14:textId="77777777" w:rsidR="008E7F12" w:rsidRPr="00377A57" w:rsidRDefault="008E7F12" w:rsidP="008E7F12">
                  <w:pPr>
                    <w:rPr>
                      <w:rFonts w:cs="Arial"/>
                      <w:b/>
                      <w:bCs/>
                      <w:color w:val="0000FF"/>
                    </w:rPr>
                  </w:pPr>
                  <w:r w:rsidRPr="00377A57">
                    <w:rPr>
                      <w:rFonts w:cs="Arial"/>
                      <w:b/>
                      <w:bCs/>
                      <w:color w:val="0000FF"/>
                    </w:rPr>
                    <w:t xml:space="preserve">200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70E4B39A" w14:textId="77777777" w:rsidR="008E7F12" w:rsidRPr="00377A57" w:rsidRDefault="008E7F12" w:rsidP="008E7F12">
                  <w:pPr>
                    <w:rPr>
                      <w:rFonts w:cs="Arial"/>
                      <w:b/>
                      <w:bCs/>
                      <w:color w:val="0000FF"/>
                    </w:rPr>
                  </w:pPr>
                  <w:r w:rsidRPr="00377A57">
                    <w:rPr>
                      <w:rFonts w:cs="Arial"/>
                      <w:b/>
                      <w:bCs/>
                      <w:color w:val="0000FF"/>
                    </w:rPr>
                    <w:t>Equivalent to 2 households</w:t>
                  </w:r>
                </w:p>
              </w:tc>
              <w:tc>
                <w:tcPr>
                  <w:tcW w:w="1683" w:type="dxa"/>
                  <w:shd w:val="clear" w:color="auto" w:fill="auto"/>
                  <w:vAlign w:val="center"/>
                </w:tcPr>
                <w:p w14:paraId="10CB07E5" w14:textId="1770D49E" w:rsidR="008E7F12" w:rsidRPr="00377A57" w:rsidRDefault="008E7F12" w:rsidP="008E7F12">
                  <w:pPr>
                    <w:jc w:val="right"/>
                    <w:rPr>
                      <w:rFonts w:cs="Arial"/>
                      <w:b/>
                      <w:bCs/>
                      <w:color w:val="0000FF"/>
                    </w:rPr>
                  </w:pPr>
                  <w:r w:rsidRPr="00377A57">
                    <w:rPr>
                      <w:b/>
                      <w:bCs/>
                      <w:color w:val="0000FF"/>
                    </w:rPr>
                    <w:t>£700 </w:t>
                  </w:r>
                </w:p>
              </w:tc>
              <w:tc>
                <w:tcPr>
                  <w:tcW w:w="1216" w:type="dxa"/>
                  <w:shd w:val="clear" w:color="auto" w:fill="auto"/>
                  <w:vAlign w:val="center"/>
                </w:tcPr>
                <w:p w14:paraId="57FA93DD"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2C69E877" w14:textId="77777777" w:rsidTr="1628A504">
              <w:tc>
                <w:tcPr>
                  <w:tcW w:w="1521" w:type="dxa"/>
                  <w:shd w:val="clear" w:color="auto" w:fill="auto"/>
                  <w:vAlign w:val="center"/>
                </w:tcPr>
                <w:p w14:paraId="0C9CC304" w14:textId="77777777" w:rsidR="008E7F12" w:rsidRPr="00377A57" w:rsidRDefault="008E7F12" w:rsidP="008E7F12">
                  <w:pPr>
                    <w:rPr>
                      <w:rFonts w:cs="Arial"/>
                      <w:b/>
                      <w:bCs/>
                      <w:color w:val="0000FF"/>
                    </w:rPr>
                  </w:pPr>
                  <w:r w:rsidRPr="00377A57">
                    <w:rPr>
                      <w:rFonts w:cs="Arial"/>
                      <w:b/>
                      <w:bCs/>
                      <w:color w:val="0000FF"/>
                    </w:rPr>
                    <w:t xml:space="preserve">300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74F22D4B" w14:textId="77777777" w:rsidR="008E7F12" w:rsidRPr="00377A57" w:rsidRDefault="008E7F12" w:rsidP="008E7F12">
                  <w:pPr>
                    <w:rPr>
                      <w:rFonts w:cs="Arial"/>
                      <w:b/>
                      <w:bCs/>
                      <w:color w:val="0000FF"/>
                    </w:rPr>
                  </w:pPr>
                  <w:r w:rsidRPr="00377A57">
                    <w:rPr>
                      <w:rFonts w:cs="Arial"/>
                      <w:b/>
                      <w:bCs/>
                      <w:color w:val="0000FF"/>
                    </w:rPr>
                    <w:t>Equivalent to 3 households</w:t>
                  </w:r>
                </w:p>
              </w:tc>
              <w:tc>
                <w:tcPr>
                  <w:tcW w:w="1683" w:type="dxa"/>
                  <w:shd w:val="clear" w:color="auto" w:fill="auto"/>
                  <w:vAlign w:val="center"/>
                </w:tcPr>
                <w:p w14:paraId="09C082F8" w14:textId="5E998158" w:rsidR="008E7F12" w:rsidRPr="00377A57" w:rsidRDefault="008E7F12" w:rsidP="008E7F12">
                  <w:pPr>
                    <w:jc w:val="right"/>
                    <w:rPr>
                      <w:rFonts w:cs="Arial"/>
                      <w:b/>
                      <w:bCs/>
                      <w:color w:val="0000FF"/>
                    </w:rPr>
                  </w:pPr>
                  <w:r w:rsidRPr="00377A57">
                    <w:rPr>
                      <w:b/>
                      <w:bCs/>
                      <w:color w:val="0000FF"/>
                    </w:rPr>
                    <w:t>£1,025 </w:t>
                  </w:r>
                </w:p>
              </w:tc>
              <w:tc>
                <w:tcPr>
                  <w:tcW w:w="1216" w:type="dxa"/>
                  <w:shd w:val="clear" w:color="auto" w:fill="auto"/>
                  <w:vAlign w:val="center"/>
                </w:tcPr>
                <w:p w14:paraId="396D2D26"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78D321FC" w14:textId="77777777" w:rsidTr="1628A504">
              <w:tc>
                <w:tcPr>
                  <w:tcW w:w="1521" w:type="dxa"/>
                  <w:shd w:val="clear" w:color="auto" w:fill="auto"/>
                  <w:vAlign w:val="center"/>
                </w:tcPr>
                <w:p w14:paraId="7607F904" w14:textId="77777777" w:rsidR="008E7F12" w:rsidRPr="00377A57" w:rsidRDefault="008E7F12" w:rsidP="008E7F12">
                  <w:pPr>
                    <w:rPr>
                      <w:rFonts w:cs="Arial"/>
                      <w:b/>
                      <w:bCs/>
                      <w:color w:val="0000FF"/>
                    </w:rPr>
                  </w:pPr>
                  <w:r w:rsidRPr="00377A57">
                    <w:rPr>
                      <w:rFonts w:cs="Arial"/>
                      <w:b/>
                      <w:bCs/>
                      <w:color w:val="0000FF"/>
                    </w:rPr>
                    <w:t xml:space="preserve">400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2AE8FBDA" w14:textId="77777777" w:rsidR="008E7F12" w:rsidRPr="00377A57" w:rsidRDefault="008E7F12" w:rsidP="008E7F12">
                  <w:pPr>
                    <w:rPr>
                      <w:rFonts w:cs="Arial"/>
                      <w:b/>
                      <w:bCs/>
                      <w:color w:val="0000FF"/>
                    </w:rPr>
                  </w:pPr>
                  <w:r w:rsidRPr="00377A57">
                    <w:rPr>
                      <w:rFonts w:cs="Arial"/>
                      <w:b/>
                      <w:bCs/>
                      <w:color w:val="0000FF"/>
                    </w:rPr>
                    <w:t>Equivalent to 4 households</w:t>
                  </w:r>
                </w:p>
              </w:tc>
              <w:tc>
                <w:tcPr>
                  <w:tcW w:w="1683" w:type="dxa"/>
                  <w:shd w:val="clear" w:color="auto" w:fill="auto"/>
                  <w:vAlign w:val="center"/>
                </w:tcPr>
                <w:p w14:paraId="4712952A" w14:textId="420405E7" w:rsidR="008E7F12" w:rsidRPr="00377A57" w:rsidRDefault="008E7F12" w:rsidP="008E7F12">
                  <w:pPr>
                    <w:jc w:val="right"/>
                    <w:rPr>
                      <w:rFonts w:cs="Arial"/>
                      <w:b/>
                      <w:bCs/>
                      <w:color w:val="0000FF"/>
                    </w:rPr>
                  </w:pPr>
                  <w:r w:rsidRPr="00377A57">
                    <w:rPr>
                      <w:b/>
                      <w:bCs/>
                      <w:color w:val="0000FF"/>
                    </w:rPr>
                    <w:t>£1,350 </w:t>
                  </w:r>
                </w:p>
              </w:tc>
              <w:tc>
                <w:tcPr>
                  <w:tcW w:w="1216" w:type="dxa"/>
                  <w:shd w:val="clear" w:color="auto" w:fill="auto"/>
                  <w:vAlign w:val="center"/>
                </w:tcPr>
                <w:p w14:paraId="2EF1443A"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1C4D6CD4" w14:textId="77777777" w:rsidTr="1628A504">
              <w:tc>
                <w:tcPr>
                  <w:tcW w:w="1521" w:type="dxa"/>
                  <w:shd w:val="clear" w:color="auto" w:fill="auto"/>
                  <w:vAlign w:val="center"/>
                </w:tcPr>
                <w:p w14:paraId="56CBB43C" w14:textId="77777777" w:rsidR="008E7F12" w:rsidRPr="00377A57" w:rsidRDefault="008E7F12" w:rsidP="008E7F12">
                  <w:pPr>
                    <w:rPr>
                      <w:rFonts w:cs="Arial"/>
                      <w:b/>
                      <w:bCs/>
                      <w:color w:val="0000FF"/>
                    </w:rPr>
                  </w:pPr>
                  <w:r w:rsidRPr="00377A57">
                    <w:rPr>
                      <w:rFonts w:cs="Arial"/>
                      <w:b/>
                      <w:bCs/>
                      <w:color w:val="0000FF"/>
                    </w:rPr>
                    <w:t xml:space="preserve">500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5FCE4D05" w14:textId="77777777" w:rsidR="008E7F12" w:rsidRPr="00377A57" w:rsidRDefault="008E7F12" w:rsidP="008E7F12">
                  <w:pPr>
                    <w:rPr>
                      <w:rFonts w:cs="Arial"/>
                      <w:b/>
                      <w:bCs/>
                      <w:color w:val="0000FF"/>
                    </w:rPr>
                  </w:pPr>
                  <w:r w:rsidRPr="00377A57">
                    <w:rPr>
                      <w:rFonts w:cs="Arial"/>
                      <w:b/>
                      <w:bCs/>
                      <w:color w:val="0000FF"/>
                    </w:rPr>
                    <w:t>Equivalent to 5 households</w:t>
                  </w:r>
                </w:p>
              </w:tc>
              <w:tc>
                <w:tcPr>
                  <w:tcW w:w="1683" w:type="dxa"/>
                  <w:shd w:val="clear" w:color="auto" w:fill="auto"/>
                  <w:vAlign w:val="center"/>
                </w:tcPr>
                <w:p w14:paraId="086D8FE3" w14:textId="2F634F34" w:rsidR="008E7F12" w:rsidRPr="00377A57" w:rsidRDefault="008E7F12" w:rsidP="008E7F12">
                  <w:pPr>
                    <w:jc w:val="right"/>
                    <w:rPr>
                      <w:rFonts w:cs="Arial"/>
                      <w:b/>
                      <w:bCs/>
                      <w:color w:val="0000FF"/>
                    </w:rPr>
                  </w:pPr>
                  <w:r w:rsidRPr="00377A57">
                    <w:rPr>
                      <w:b/>
                      <w:bCs/>
                      <w:color w:val="0000FF"/>
                    </w:rPr>
                    <w:t>£1,725 </w:t>
                  </w:r>
                </w:p>
              </w:tc>
              <w:tc>
                <w:tcPr>
                  <w:tcW w:w="1216" w:type="dxa"/>
                  <w:shd w:val="clear" w:color="auto" w:fill="auto"/>
                  <w:vAlign w:val="center"/>
                </w:tcPr>
                <w:p w14:paraId="6E35AD7C"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3DEB0F09" w14:textId="77777777" w:rsidTr="1628A504">
              <w:tc>
                <w:tcPr>
                  <w:tcW w:w="1521" w:type="dxa"/>
                  <w:shd w:val="clear" w:color="auto" w:fill="auto"/>
                  <w:vAlign w:val="center"/>
                </w:tcPr>
                <w:p w14:paraId="6154C161" w14:textId="77777777" w:rsidR="008E7F12" w:rsidRPr="00377A57" w:rsidRDefault="008E7F12" w:rsidP="008E7F12">
                  <w:pPr>
                    <w:rPr>
                      <w:rFonts w:cs="Arial"/>
                      <w:b/>
                      <w:bCs/>
                      <w:color w:val="0000FF"/>
                    </w:rPr>
                  </w:pPr>
                  <w:r w:rsidRPr="00377A57">
                    <w:rPr>
                      <w:rFonts w:cs="Arial"/>
                      <w:b/>
                      <w:bCs/>
                      <w:color w:val="0000FF"/>
                    </w:rPr>
                    <w:t xml:space="preserve">1,000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0B8B8134" w14:textId="77777777" w:rsidR="008E7F12" w:rsidRPr="00377A57" w:rsidRDefault="008E7F12" w:rsidP="008E7F12">
                  <w:pPr>
                    <w:rPr>
                      <w:rFonts w:cs="Arial"/>
                      <w:b/>
                      <w:bCs/>
                      <w:color w:val="0000FF"/>
                    </w:rPr>
                  </w:pPr>
                  <w:r w:rsidRPr="00377A57">
                    <w:rPr>
                      <w:rFonts w:cs="Arial"/>
                      <w:b/>
                      <w:bCs/>
                      <w:color w:val="0000FF"/>
                    </w:rPr>
                    <w:t>Equivalent to 10 households</w:t>
                  </w:r>
                </w:p>
              </w:tc>
              <w:tc>
                <w:tcPr>
                  <w:tcW w:w="1683" w:type="dxa"/>
                  <w:shd w:val="clear" w:color="auto" w:fill="auto"/>
                  <w:vAlign w:val="center"/>
                </w:tcPr>
                <w:p w14:paraId="01E86F00" w14:textId="0FE24108" w:rsidR="008E7F12" w:rsidRPr="00377A57" w:rsidRDefault="008E7F12" w:rsidP="008E7F12">
                  <w:pPr>
                    <w:jc w:val="right"/>
                    <w:rPr>
                      <w:rFonts w:cs="Arial"/>
                      <w:b/>
                      <w:bCs/>
                      <w:color w:val="0000FF"/>
                    </w:rPr>
                  </w:pPr>
                  <w:r w:rsidRPr="00377A57">
                    <w:rPr>
                      <w:b/>
                      <w:bCs/>
                      <w:color w:val="0000FF"/>
                    </w:rPr>
                    <w:t>£3,395 </w:t>
                  </w:r>
                </w:p>
              </w:tc>
              <w:tc>
                <w:tcPr>
                  <w:tcW w:w="1216" w:type="dxa"/>
                  <w:shd w:val="clear" w:color="auto" w:fill="auto"/>
                  <w:vAlign w:val="center"/>
                </w:tcPr>
                <w:p w14:paraId="4CF714F0"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381EEE41" w14:textId="77777777" w:rsidTr="1628A504">
              <w:tc>
                <w:tcPr>
                  <w:tcW w:w="1521" w:type="dxa"/>
                  <w:shd w:val="clear" w:color="auto" w:fill="auto"/>
                  <w:vAlign w:val="center"/>
                </w:tcPr>
                <w:p w14:paraId="7DACA08F" w14:textId="77777777" w:rsidR="008E7F12" w:rsidRPr="00377A57" w:rsidRDefault="008E7F12" w:rsidP="008E7F12">
                  <w:pPr>
                    <w:rPr>
                      <w:rFonts w:cs="Arial"/>
                      <w:b/>
                      <w:bCs/>
                      <w:color w:val="0000FF"/>
                    </w:rPr>
                  </w:pPr>
                  <w:r w:rsidRPr="00377A57">
                    <w:rPr>
                      <w:rFonts w:cs="Arial"/>
                      <w:b/>
                      <w:bCs/>
                      <w:color w:val="0000FF"/>
                    </w:rPr>
                    <w:t xml:space="preserve">50,000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62989B69" w14:textId="77777777" w:rsidR="008E7F12" w:rsidRPr="00377A57" w:rsidRDefault="008E7F12" w:rsidP="008E7F12">
                  <w:pPr>
                    <w:rPr>
                      <w:rFonts w:cs="Arial"/>
                      <w:b/>
                      <w:bCs/>
                      <w:color w:val="0000FF"/>
                    </w:rPr>
                  </w:pPr>
                  <w:r w:rsidRPr="00377A57">
                    <w:rPr>
                      <w:rFonts w:cs="Arial"/>
                      <w:b/>
                      <w:bCs/>
                      <w:color w:val="0000FF"/>
                    </w:rPr>
                    <w:t>Very high usage - equivalent to 500 households</w:t>
                  </w:r>
                </w:p>
              </w:tc>
              <w:tc>
                <w:tcPr>
                  <w:tcW w:w="1683" w:type="dxa"/>
                  <w:shd w:val="clear" w:color="auto" w:fill="auto"/>
                  <w:vAlign w:val="center"/>
                </w:tcPr>
                <w:p w14:paraId="138F08F4" w14:textId="75E579CA" w:rsidR="008E7F12" w:rsidRPr="00377A57" w:rsidRDefault="008E7F12" w:rsidP="008E7F12">
                  <w:pPr>
                    <w:jc w:val="right"/>
                    <w:rPr>
                      <w:rFonts w:cs="Arial"/>
                      <w:b/>
                      <w:bCs/>
                      <w:color w:val="0000FF"/>
                    </w:rPr>
                  </w:pPr>
                  <w:r w:rsidRPr="00377A57">
                    <w:rPr>
                      <w:b/>
                      <w:bCs/>
                      <w:color w:val="0000FF"/>
                    </w:rPr>
                    <w:t>£169,250</w:t>
                  </w:r>
                </w:p>
              </w:tc>
              <w:tc>
                <w:tcPr>
                  <w:tcW w:w="1216" w:type="dxa"/>
                  <w:shd w:val="clear" w:color="auto" w:fill="auto"/>
                  <w:vAlign w:val="center"/>
                </w:tcPr>
                <w:p w14:paraId="71572B24"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r w:rsidR="008E7F12" w:rsidRPr="00377A57" w14:paraId="2B57CC8A" w14:textId="77777777" w:rsidTr="1628A504">
              <w:tc>
                <w:tcPr>
                  <w:tcW w:w="1521" w:type="dxa"/>
                  <w:shd w:val="clear" w:color="auto" w:fill="auto"/>
                  <w:vAlign w:val="center"/>
                </w:tcPr>
                <w:p w14:paraId="15A6F5ED" w14:textId="58BCFA91" w:rsidR="008E7F12" w:rsidRPr="00377A57" w:rsidRDefault="7FC56CE9" w:rsidP="1628A504">
                  <w:pPr>
                    <w:rPr>
                      <w:rFonts w:cs="Arial"/>
                      <w:b/>
                      <w:bCs/>
                      <w:color w:val="0000FF"/>
                      <w:vertAlign w:val="superscript"/>
                    </w:rPr>
                  </w:pPr>
                  <w:r w:rsidRPr="00377A57">
                    <w:rPr>
                      <w:rFonts w:cs="Arial"/>
                      <w:b/>
                      <w:bCs/>
                      <w:color w:val="0000FF"/>
                    </w:rPr>
                    <w:t xml:space="preserve">250,000 </w:t>
                  </w:r>
                  <w:proofErr w:type="spellStart"/>
                  <w:r w:rsidRPr="00377A57">
                    <w:rPr>
                      <w:rFonts w:cs="Arial"/>
                      <w:b/>
                      <w:bCs/>
                      <w:color w:val="0000FF"/>
                    </w:rPr>
                    <w:t>m</w:t>
                  </w:r>
                  <w:r w:rsidRPr="00377A57">
                    <w:rPr>
                      <w:rFonts w:cs="Arial"/>
                      <w:b/>
                      <w:bCs/>
                      <w:color w:val="0000FF"/>
                      <w:vertAlign w:val="superscript"/>
                    </w:rPr>
                    <w:t>3</w:t>
                  </w:r>
                  <w:proofErr w:type="spellEnd"/>
                </w:p>
              </w:tc>
              <w:tc>
                <w:tcPr>
                  <w:tcW w:w="3984" w:type="dxa"/>
                  <w:shd w:val="clear" w:color="auto" w:fill="auto"/>
                </w:tcPr>
                <w:p w14:paraId="4135556C" w14:textId="77777777" w:rsidR="008E7F12" w:rsidRPr="00377A57" w:rsidRDefault="008E7F12" w:rsidP="008E7F12">
                  <w:pPr>
                    <w:rPr>
                      <w:rFonts w:cs="Arial"/>
                      <w:b/>
                      <w:bCs/>
                      <w:color w:val="0000FF"/>
                    </w:rPr>
                  </w:pPr>
                  <w:r w:rsidRPr="00377A57">
                    <w:rPr>
                      <w:rFonts w:cs="Arial"/>
                      <w:b/>
                      <w:bCs/>
                      <w:color w:val="0000FF"/>
                    </w:rPr>
                    <w:t>Very high usage - equivalent to more than 500 households</w:t>
                  </w:r>
                </w:p>
              </w:tc>
              <w:tc>
                <w:tcPr>
                  <w:tcW w:w="1683" w:type="dxa"/>
                  <w:shd w:val="clear" w:color="auto" w:fill="auto"/>
                  <w:vAlign w:val="center"/>
                </w:tcPr>
                <w:p w14:paraId="361ADF49" w14:textId="7CEA4444" w:rsidR="008E7F12" w:rsidRPr="00377A57" w:rsidRDefault="7FC56CE9" w:rsidP="008E7F12">
                  <w:pPr>
                    <w:jc w:val="right"/>
                    <w:rPr>
                      <w:rFonts w:cs="Arial"/>
                      <w:b/>
                      <w:bCs/>
                      <w:color w:val="0000FF"/>
                    </w:rPr>
                  </w:pPr>
                  <w:r w:rsidRPr="00377A57">
                    <w:rPr>
                      <w:b/>
                      <w:bCs/>
                      <w:color w:val="0000FF"/>
                    </w:rPr>
                    <w:t>£841,200</w:t>
                  </w:r>
                  <w:r w:rsidR="7F9F9103" w:rsidRPr="00377A57">
                    <w:rPr>
                      <w:b/>
                      <w:bCs/>
                      <w:color w:val="0000FF"/>
                    </w:rPr>
                    <w:t xml:space="preserve"> or more</w:t>
                  </w:r>
                </w:p>
              </w:tc>
              <w:tc>
                <w:tcPr>
                  <w:tcW w:w="1216" w:type="dxa"/>
                  <w:shd w:val="clear" w:color="auto" w:fill="auto"/>
                  <w:vAlign w:val="center"/>
                </w:tcPr>
                <w:p w14:paraId="3FF4BF33" w14:textId="77777777" w:rsidR="008E7F12" w:rsidRPr="00377A57" w:rsidRDefault="008E7F12" w:rsidP="008E7F12">
                  <w:pPr>
                    <w:jc w:val="center"/>
                    <w:rPr>
                      <w:rFonts w:cs="Arial"/>
                      <w:b/>
                      <w:bCs/>
                      <w:color w:val="0000FF"/>
                    </w:rPr>
                  </w:pPr>
                  <w:r w:rsidRPr="00377A57">
                    <w:rPr>
                      <w:rFonts w:ascii="MS Gothic" w:eastAsia="MS Gothic" w:hAnsi="MS Gothic" w:cs="Segoe UI"/>
                      <w:sz w:val="22"/>
                      <w:szCs w:val="22"/>
                    </w:rPr>
                    <w:t>☐</w:t>
                  </w:r>
                </w:p>
              </w:tc>
            </w:tr>
          </w:tbl>
          <w:p w14:paraId="7F66E72E" w14:textId="77777777" w:rsidR="00DE7687" w:rsidRPr="00377A57" w:rsidRDefault="00DE7687" w:rsidP="008E7F12">
            <w:pPr>
              <w:pStyle w:val="Response"/>
            </w:pPr>
          </w:p>
        </w:tc>
      </w:tr>
    </w:tbl>
    <w:p w14:paraId="01097B96" w14:textId="63D6C9DC" w:rsidR="00DE7687" w:rsidRPr="00377A57" w:rsidRDefault="00DE7687" w:rsidP="00DE7687"/>
    <w:p w14:paraId="4ADFF031" w14:textId="77777777" w:rsidR="00B76422" w:rsidRPr="00377A57" w:rsidRDefault="00B76422" w:rsidP="007B05B7">
      <w:pPr>
        <w:pStyle w:val="BodyText"/>
        <w:spacing w:after="0"/>
        <w:rPr>
          <w:rFonts w:ascii="Arial" w:eastAsia="Times New Roman" w:hAnsi="Arial"/>
          <w:b/>
          <w:bCs/>
          <w:i/>
          <w:i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D22C6D" w:rsidRPr="00377A57" w14:paraId="453A8C13" w14:textId="77777777" w:rsidTr="1628A504">
        <w:tc>
          <w:tcPr>
            <w:tcW w:w="13176" w:type="dxa"/>
            <w:shd w:val="clear" w:color="auto" w:fill="DEEAF6" w:themeFill="accent5" w:themeFillTint="33"/>
          </w:tcPr>
          <w:p w14:paraId="3AC60117" w14:textId="4AB22E61" w:rsidR="00D22C6D" w:rsidRPr="00377A57" w:rsidRDefault="00D22C6D" w:rsidP="0024600D">
            <w:pPr>
              <w:pStyle w:val="BodyText"/>
              <w:spacing w:after="0"/>
              <w:rPr>
                <w:rFonts w:ascii="Arial" w:eastAsia="Times New Roman" w:hAnsi="Arial"/>
                <w:b/>
                <w:color w:val="0000FF"/>
                <w:sz w:val="24"/>
                <w:szCs w:val="24"/>
                <w:lang w:val="en-GB"/>
              </w:rPr>
            </w:pPr>
            <w:r w:rsidRPr="00377A57">
              <w:rPr>
                <w:rFonts w:ascii="Arial" w:eastAsia="Times New Roman" w:hAnsi="Arial"/>
                <w:b/>
                <w:bCs/>
                <w:i/>
                <w:iCs/>
                <w:sz w:val="24"/>
                <w:szCs w:val="24"/>
                <w:lang w:val="en-GB"/>
              </w:rPr>
              <w:t>TEXT SUB IF WEEKLY/MONTHLY</w:t>
            </w:r>
            <w:r w:rsidR="00950C96" w:rsidRPr="00377A57">
              <w:rPr>
                <w:rFonts w:ascii="Arial" w:eastAsia="Times New Roman" w:hAnsi="Arial"/>
                <w:b/>
                <w:bCs/>
                <w:i/>
                <w:iCs/>
                <w:sz w:val="24"/>
                <w:szCs w:val="24"/>
                <w:lang w:val="en-GB"/>
              </w:rPr>
              <w:t>/QUARTERLY/</w:t>
            </w:r>
            <w:r w:rsidRPr="00377A57">
              <w:rPr>
                <w:rFonts w:ascii="Arial" w:eastAsia="Times New Roman" w:hAnsi="Arial"/>
                <w:b/>
                <w:bCs/>
                <w:i/>
                <w:iCs/>
                <w:sz w:val="24"/>
                <w:szCs w:val="24"/>
                <w:lang w:val="en-GB"/>
              </w:rPr>
              <w:t>/</w:t>
            </w:r>
            <w:r w:rsidR="00BA0FD3" w:rsidRPr="00377A57">
              <w:rPr>
                <w:rFonts w:ascii="Arial" w:eastAsia="Times New Roman" w:hAnsi="Arial"/>
                <w:b/>
                <w:bCs/>
                <w:i/>
                <w:iCs/>
                <w:sz w:val="24"/>
                <w:szCs w:val="24"/>
                <w:lang w:val="en-GB"/>
              </w:rPr>
              <w:t>6 MONTHLY</w:t>
            </w:r>
            <w:r w:rsidRPr="00377A57">
              <w:rPr>
                <w:rFonts w:ascii="Arial" w:eastAsia="Times New Roman" w:hAnsi="Arial"/>
                <w:b/>
                <w:bCs/>
                <w:i/>
                <w:iCs/>
                <w:sz w:val="24"/>
                <w:szCs w:val="24"/>
                <w:lang w:val="en-GB"/>
              </w:rPr>
              <w:t xml:space="preserve"> AT </w:t>
            </w:r>
            <w:proofErr w:type="spellStart"/>
            <w:r w:rsidRPr="00377A57">
              <w:rPr>
                <w:rFonts w:ascii="Arial" w:eastAsia="Times New Roman" w:hAnsi="Arial"/>
                <w:b/>
                <w:bCs/>
                <w:i/>
                <w:iCs/>
                <w:sz w:val="24"/>
                <w:szCs w:val="24"/>
                <w:lang w:val="en-GB"/>
              </w:rPr>
              <w:t>Q1</w:t>
            </w:r>
            <w:proofErr w:type="spellEnd"/>
            <w:r w:rsidRPr="00377A57">
              <w:rPr>
                <w:rFonts w:ascii="Arial" w:eastAsia="Times New Roman" w:hAnsi="Arial"/>
                <w:b/>
                <w:bCs/>
                <w:i/>
                <w:iCs/>
                <w:sz w:val="24"/>
                <w:szCs w:val="24"/>
                <w:lang w:val="en-GB"/>
              </w:rPr>
              <w:t>:</w:t>
            </w:r>
            <w:r w:rsidRPr="00377A57">
              <w:rPr>
                <w:rFonts w:ascii="Arial" w:eastAsia="Times New Roman" w:hAnsi="Arial"/>
                <w:b/>
                <w:color w:val="0000FF"/>
                <w:sz w:val="24"/>
                <w:szCs w:val="24"/>
                <w:lang w:val="en-GB"/>
              </w:rPr>
              <w:t xml:space="preserve"> This means </w:t>
            </w:r>
            <w:r w:rsidR="00DE7687" w:rsidRPr="00377A57">
              <w:rPr>
                <w:rFonts w:ascii="Arial" w:eastAsia="Times New Roman" w:hAnsi="Arial"/>
                <w:b/>
                <w:color w:val="0000FF"/>
                <w:sz w:val="24"/>
                <w:szCs w:val="24"/>
                <w:lang w:val="en-GB"/>
              </w:rPr>
              <w:t xml:space="preserve">your organisation spends </w:t>
            </w:r>
            <w:r w:rsidRPr="00377A57">
              <w:rPr>
                <w:rFonts w:ascii="Arial" w:eastAsia="Times New Roman" w:hAnsi="Arial"/>
                <w:b/>
                <w:color w:val="0000FF"/>
                <w:sz w:val="24"/>
                <w:szCs w:val="24"/>
                <w:lang w:val="en-GB"/>
              </w:rPr>
              <w:t>around £</w:t>
            </w:r>
            <w:r w:rsidRPr="00377A57">
              <w:rPr>
                <w:rFonts w:ascii="Arial" w:eastAsia="Times New Roman" w:hAnsi="Arial"/>
                <w:b/>
                <w:bCs/>
                <w:i/>
                <w:iCs/>
                <w:sz w:val="24"/>
                <w:szCs w:val="24"/>
                <w:lang w:val="en-GB"/>
              </w:rPr>
              <w:t xml:space="preserve">(£A) </w:t>
            </w:r>
            <w:r w:rsidRPr="00377A57">
              <w:rPr>
                <w:rFonts w:ascii="Arial" w:eastAsia="Times New Roman" w:hAnsi="Arial"/>
                <w:b/>
                <w:color w:val="0000FF"/>
                <w:sz w:val="24"/>
                <w:szCs w:val="24"/>
                <w:lang w:val="en-GB"/>
              </w:rPr>
              <w:t xml:space="preserve">per year on </w:t>
            </w:r>
            <w:r w:rsidR="00DE7687" w:rsidRPr="00377A57">
              <w:rPr>
                <w:rFonts w:ascii="Arial" w:eastAsia="Times New Roman" w:hAnsi="Arial"/>
                <w:b/>
                <w:color w:val="0000FF"/>
                <w:sz w:val="24"/>
                <w:szCs w:val="24"/>
                <w:lang w:val="en-GB"/>
              </w:rPr>
              <w:t>its</w:t>
            </w:r>
            <w:r w:rsidRPr="00377A57">
              <w:rPr>
                <w:rFonts w:ascii="Arial" w:eastAsia="Times New Roman" w:hAnsi="Arial"/>
                <w:b/>
                <w:color w:val="0000FF"/>
                <w:sz w:val="24"/>
                <w:szCs w:val="24"/>
                <w:lang w:val="en-GB"/>
              </w:rPr>
              <w:t xml:space="preserve"> water bill.  </w:t>
            </w:r>
          </w:p>
          <w:p w14:paraId="59248FCB" w14:textId="77777777" w:rsidR="00D22C6D" w:rsidRPr="00377A57" w:rsidRDefault="00D22C6D" w:rsidP="0024600D">
            <w:pPr>
              <w:pStyle w:val="BodyText"/>
              <w:spacing w:after="0"/>
              <w:rPr>
                <w:rFonts w:ascii="Arial" w:eastAsia="Times New Roman" w:hAnsi="Arial"/>
                <w:b/>
                <w:color w:val="0000FF"/>
                <w:sz w:val="24"/>
                <w:szCs w:val="24"/>
                <w:lang w:val="en-GB"/>
              </w:rPr>
            </w:pPr>
          </w:p>
          <w:p w14:paraId="6AAD40AD" w14:textId="21DE7F69" w:rsidR="00D22C6D" w:rsidRPr="00377A57" w:rsidRDefault="00D22C6D" w:rsidP="0024600D">
            <w:pPr>
              <w:pStyle w:val="BodyText"/>
              <w:spacing w:after="0"/>
              <w:rPr>
                <w:rFonts w:ascii="Arial" w:eastAsia="Times New Roman" w:hAnsi="Arial"/>
                <w:b/>
                <w:color w:val="0000FF"/>
                <w:sz w:val="24"/>
                <w:szCs w:val="24"/>
                <w:lang w:val="en-GB"/>
              </w:rPr>
            </w:pPr>
            <w:r w:rsidRPr="00377A57">
              <w:rPr>
                <w:rFonts w:ascii="Arial" w:eastAsia="Times New Roman" w:hAnsi="Arial"/>
                <w:b/>
                <w:bCs/>
                <w:i/>
                <w:iCs/>
                <w:sz w:val="24"/>
                <w:szCs w:val="24"/>
                <w:lang w:val="en-GB"/>
              </w:rPr>
              <w:t xml:space="preserve">TEXT SUB IF YEARLY AT </w:t>
            </w:r>
            <w:proofErr w:type="spellStart"/>
            <w:r w:rsidRPr="00377A57">
              <w:rPr>
                <w:rFonts w:ascii="Arial" w:eastAsia="Times New Roman" w:hAnsi="Arial"/>
                <w:b/>
                <w:bCs/>
                <w:i/>
                <w:iCs/>
                <w:sz w:val="24"/>
                <w:szCs w:val="24"/>
                <w:lang w:val="en-GB"/>
              </w:rPr>
              <w:t>Q1</w:t>
            </w:r>
            <w:proofErr w:type="spellEnd"/>
            <w:r w:rsidRPr="00377A57">
              <w:rPr>
                <w:rFonts w:ascii="Arial" w:eastAsia="Times New Roman" w:hAnsi="Arial"/>
                <w:b/>
                <w:bCs/>
                <w:i/>
                <w:iCs/>
                <w:sz w:val="24"/>
                <w:szCs w:val="24"/>
                <w:lang w:val="en-GB"/>
              </w:rPr>
              <w:t>:</w:t>
            </w:r>
            <w:r w:rsidRPr="00377A57">
              <w:rPr>
                <w:rFonts w:ascii="Arial" w:eastAsia="Times New Roman" w:hAnsi="Arial"/>
                <w:b/>
                <w:color w:val="0000FF"/>
                <w:sz w:val="24"/>
                <w:szCs w:val="24"/>
                <w:lang w:val="en-GB"/>
              </w:rPr>
              <w:t xml:space="preserve"> Thanks for confirming </w:t>
            </w:r>
            <w:r w:rsidR="003419FF" w:rsidRPr="00377A57">
              <w:rPr>
                <w:rFonts w:ascii="Arial" w:eastAsia="Times New Roman" w:hAnsi="Arial"/>
                <w:b/>
                <w:color w:val="0000FF"/>
                <w:sz w:val="24"/>
                <w:szCs w:val="24"/>
                <w:lang w:val="en-GB"/>
              </w:rPr>
              <w:t xml:space="preserve">that </w:t>
            </w:r>
            <w:r w:rsidR="005035C0" w:rsidRPr="00377A57">
              <w:rPr>
                <w:rFonts w:ascii="Arial" w:eastAsia="Times New Roman" w:hAnsi="Arial"/>
                <w:b/>
                <w:color w:val="0000FF"/>
                <w:sz w:val="24"/>
                <w:szCs w:val="24"/>
                <w:lang w:val="en-GB"/>
              </w:rPr>
              <w:t xml:space="preserve">your organisation spends </w:t>
            </w:r>
            <w:r w:rsidRPr="00377A57">
              <w:rPr>
                <w:rFonts w:ascii="Arial" w:eastAsia="Times New Roman" w:hAnsi="Arial"/>
                <w:b/>
                <w:color w:val="0000FF"/>
                <w:sz w:val="24"/>
                <w:szCs w:val="24"/>
                <w:lang w:val="en-GB"/>
              </w:rPr>
              <w:t>£</w:t>
            </w:r>
            <w:r w:rsidRPr="00377A57">
              <w:rPr>
                <w:rFonts w:ascii="Arial" w:eastAsia="Times New Roman" w:hAnsi="Arial"/>
                <w:b/>
                <w:bCs/>
                <w:i/>
                <w:iCs/>
                <w:sz w:val="24"/>
                <w:szCs w:val="24"/>
                <w:lang w:val="en-GB"/>
              </w:rPr>
              <w:t xml:space="preserve">(£A) </w:t>
            </w:r>
            <w:r w:rsidRPr="00377A57">
              <w:rPr>
                <w:rFonts w:ascii="Arial" w:eastAsia="Times New Roman" w:hAnsi="Arial"/>
                <w:b/>
                <w:color w:val="0000FF"/>
                <w:sz w:val="24"/>
                <w:szCs w:val="24"/>
                <w:lang w:val="en-GB"/>
              </w:rPr>
              <w:t xml:space="preserve">per year on </w:t>
            </w:r>
            <w:r w:rsidR="005035C0" w:rsidRPr="00377A57">
              <w:rPr>
                <w:rFonts w:ascii="Arial" w:eastAsia="Times New Roman" w:hAnsi="Arial"/>
                <w:b/>
                <w:color w:val="0000FF"/>
                <w:sz w:val="24"/>
                <w:szCs w:val="24"/>
                <w:lang w:val="en-GB"/>
              </w:rPr>
              <w:t>its</w:t>
            </w:r>
            <w:r w:rsidRPr="00377A57">
              <w:rPr>
                <w:rFonts w:ascii="Arial" w:eastAsia="Times New Roman" w:hAnsi="Arial"/>
                <w:b/>
                <w:color w:val="0000FF"/>
                <w:sz w:val="24"/>
                <w:szCs w:val="24"/>
                <w:lang w:val="en-GB"/>
              </w:rPr>
              <w:t xml:space="preserve"> water bill.  </w:t>
            </w:r>
          </w:p>
          <w:p w14:paraId="231EB703" w14:textId="1E06EACA" w:rsidR="0052795B" w:rsidRPr="00377A57" w:rsidRDefault="0052795B" w:rsidP="0052795B"/>
          <w:p w14:paraId="6D7B8A01" w14:textId="77777777" w:rsidR="00B76422" w:rsidRPr="00377A57" w:rsidRDefault="00B76422" w:rsidP="1628A504">
            <w:pPr>
              <w:pStyle w:val="BodyText"/>
              <w:spacing w:after="0"/>
              <w:rPr>
                <w:rFonts w:ascii="Cambria" w:hAnsi="Cambria" w:cs="Cambria"/>
                <w:i/>
                <w:iCs/>
                <w:color w:val="FF0000"/>
                <w:sz w:val="20"/>
                <w:szCs w:val="20"/>
                <w:lang w:val="en-GB"/>
              </w:rPr>
            </w:pPr>
            <w:r w:rsidRPr="00377A57">
              <w:rPr>
                <w:rFonts w:ascii="Arial" w:eastAsia="Times New Roman" w:hAnsi="Arial"/>
                <w:b/>
                <w:bCs/>
                <w:i/>
                <w:iCs/>
                <w:sz w:val="24"/>
                <w:szCs w:val="24"/>
                <w:lang w:val="en-GB"/>
              </w:rPr>
              <w:t xml:space="preserve">TEXT SUB IF </w:t>
            </w:r>
            <w:proofErr w:type="spellStart"/>
            <w:r w:rsidRPr="00377A57">
              <w:rPr>
                <w:rFonts w:ascii="Arial" w:eastAsia="Times New Roman" w:hAnsi="Arial"/>
                <w:b/>
                <w:bCs/>
                <w:i/>
                <w:iCs/>
                <w:sz w:val="24"/>
                <w:szCs w:val="24"/>
                <w:lang w:val="en-GB"/>
              </w:rPr>
              <w:t>Q1b</w:t>
            </w:r>
            <w:proofErr w:type="spellEnd"/>
            <w:r w:rsidRPr="00377A57">
              <w:rPr>
                <w:rFonts w:ascii="Arial" w:eastAsia="Times New Roman" w:hAnsi="Arial"/>
                <w:b/>
                <w:bCs/>
                <w:i/>
                <w:iCs/>
                <w:sz w:val="24"/>
                <w:szCs w:val="24"/>
                <w:lang w:val="en-GB"/>
              </w:rPr>
              <w:t xml:space="preserve"> ANSWERED:</w:t>
            </w:r>
            <w:r w:rsidRPr="00377A57">
              <w:rPr>
                <w:rFonts w:ascii="Arial" w:eastAsia="Times New Roman" w:hAnsi="Arial"/>
                <w:b/>
                <w:bCs/>
                <w:color w:val="0000FF"/>
                <w:sz w:val="24"/>
                <w:szCs w:val="24"/>
                <w:lang w:val="en-GB"/>
              </w:rPr>
              <w:t xml:space="preserve"> Thanks for confirming, we’ll use £</w:t>
            </w:r>
            <w:r w:rsidRPr="00377A57">
              <w:rPr>
                <w:rFonts w:ascii="Arial" w:eastAsia="Times New Roman" w:hAnsi="Arial"/>
                <w:b/>
                <w:bCs/>
                <w:i/>
                <w:iCs/>
                <w:color w:val="000000" w:themeColor="text1"/>
                <w:sz w:val="24"/>
                <w:szCs w:val="24"/>
                <w:lang w:val="en-GB"/>
              </w:rPr>
              <w:t xml:space="preserve">[TEXT SUB FROM </w:t>
            </w:r>
            <w:proofErr w:type="spellStart"/>
            <w:r w:rsidRPr="00377A57">
              <w:rPr>
                <w:rFonts w:ascii="Arial" w:eastAsia="Times New Roman" w:hAnsi="Arial"/>
                <w:b/>
                <w:bCs/>
                <w:i/>
                <w:iCs/>
                <w:color w:val="000000" w:themeColor="text1"/>
                <w:sz w:val="24"/>
                <w:szCs w:val="24"/>
                <w:lang w:val="en-GB"/>
              </w:rPr>
              <w:t>Q1b</w:t>
            </w:r>
            <w:proofErr w:type="spellEnd"/>
            <w:r w:rsidRPr="00377A57">
              <w:rPr>
                <w:rFonts w:ascii="Arial" w:eastAsia="Times New Roman" w:hAnsi="Arial"/>
                <w:b/>
                <w:bCs/>
                <w:i/>
                <w:iCs/>
                <w:color w:val="000000" w:themeColor="text1"/>
                <w:sz w:val="24"/>
                <w:szCs w:val="24"/>
                <w:lang w:val="en-GB"/>
              </w:rPr>
              <w:t>]</w:t>
            </w:r>
            <w:r w:rsidRPr="00377A57">
              <w:rPr>
                <w:rFonts w:ascii="Arial" w:eastAsia="Times New Roman" w:hAnsi="Arial"/>
                <w:b/>
                <w:bCs/>
                <w:color w:val="0000FF"/>
                <w:sz w:val="24"/>
                <w:szCs w:val="24"/>
                <w:lang w:val="en-GB"/>
              </w:rPr>
              <w:t xml:space="preserve"> per year as the water bill for your organisation for the rest of this survey. </w:t>
            </w:r>
          </w:p>
          <w:p w14:paraId="72637B3B" w14:textId="77777777" w:rsidR="00B76422" w:rsidRPr="00377A57" w:rsidRDefault="00B76422" w:rsidP="0052795B"/>
          <w:p w14:paraId="6C5FB9C4" w14:textId="77777777" w:rsidR="00D22C6D" w:rsidRPr="00377A57" w:rsidRDefault="00D22C6D" w:rsidP="0024600D">
            <w:pPr>
              <w:pStyle w:val="BodyText"/>
              <w:spacing w:after="0"/>
              <w:rPr>
                <w:rFonts w:ascii="Arial" w:eastAsia="Times New Roman" w:hAnsi="Arial"/>
                <w:b/>
                <w:bCs/>
                <w:i/>
                <w:iCs/>
                <w:sz w:val="24"/>
                <w:szCs w:val="24"/>
                <w:lang w:val="en-GB"/>
              </w:rPr>
            </w:pPr>
            <w:r w:rsidRPr="00377A57">
              <w:rPr>
                <w:rFonts w:ascii="Arial" w:eastAsia="Times New Roman" w:hAnsi="Arial"/>
                <w:b/>
                <w:color w:val="0000FF"/>
                <w:sz w:val="24"/>
                <w:szCs w:val="24"/>
                <w:lang w:val="en-GB"/>
              </w:rPr>
              <w:t xml:space="preserve">If this doesn’t look </w:t>
            </w:r>
            <w:proofErr w:type="gramStart"/>
            <w:r w:rsidRPr="00377A57">
              <w:rPr>
                <w:rFonts w:ascii="Arial" w:eastAsia="Times New Roman" w:hAnsi="Arial"/>
                <w:b/>
                <w:color w:val="0000FF"/>
                <w:sz w:val="24"/>
                <w:szCs w:val="24"/>
                <w:lang w:val="en-GB"/>
              </w:rPr>
              <w:t>right</w:t>
            </w:r>
            <w:proofErr w:type="gramEnd"/>
            <w:r w:rsidRPr="00377A57">
              <w:rPr>
                <w:rFonts w:ascii="Arial" w:eastAsia="Times New Roman" w:hAnsi="Arial"/>
                <w:b/>
                <w:color w:val="0000FF"/>
                <w:sz w:val="24"/>
                <w:szCs w:val="24"/>
                <w:lang w:val="en-GB"/>
              </w:rPr>
              <w:t xml:space="preserve"> you can go back and amend this figure by clicking on the PREVIOUS button below.</w:t>
            </w:r>
          </w:p>
          <w:p w14:paraId="46B913D4" w14:textId="77777777" w:rsidR="00D16B26" w:rsidRPr="00377A57" w:rsidRDefault="00D16B26" w:rsidP="00377A57">
            <w:pPr>
              <w:pStyle w:val="BodyText"/>
              <w:spacing w:after="0"/>
              <w:rPr>
                <w:rFonts w:ascii="Arial" w:eastAsia="Times New Roman" w:hAnsi="Arial"/>
                <w:b/>
                <w:bCs/>
                <w:i/>
                <w:iCs/>
                <w:sz w:val="24"/>
                <w:szCs w:val="24"/>
                <w:lang w:val="en-GB"/>
              </w:rPr>
            </w:pPr>
          </w:p>
        </w:tc>
      </w:tr>
    </w:tbl>
    <w:p w14:paraId="721C897E" w14:textId="1BFD91A8" w:rsidR="00727250" w:rsidRPr="00377A57" w:rsidRDefault="00727250" w:rsidP="00727250"/>
    <w:p w14:paraId="69C9A542" w14:textId="7D16436E" w:rsidR="008D36A8" w:rsidRPr="00377A57" w:rsidRDefault="008D36A8" w:rsidP="008D36A8">
      <w:pPr>
        <w:pStyle w:val="Question"/>
        <w:rPr>
          <w:bCs/>
          <w:i/>
          <w:iCs/>
          <w:color w:val="auto"/>
          <w:sz w:val="24"/>
          <w:szCs w:val="24"/>
          <w:lang w:val="en-GB"/>
        </w:rPr>
      </w:pPr>
      <w:r w:rsidRPr="00377A57">
        <w:rPr>
          <w:bCs/>
          <w:i/>
          <w:iCs/>
          <w:color w:val="auto"/>
          <w:sz w:val="24"/>
          <w:szCs w:val="24"/>
          <w:lang w:val="en-GB"/>
        </w:rPr>
        <w:t>N</w:t>
      </w:r>
      <w:r w:rsidR="007C1B2C" w:rsidRPr="00377A57">
        <w:rPr>
          <w:bCs/>
          <w:i/>
          <w:iCs/>
          <w:color w:val="auto"/>
          <w:sz w:val="24"/>
          <w:szCs w:val="24"/>
          <w:lang w:val="en-GB"/>
        </w:rPr>
        <w:t>OTE</w:t>
      </w:r>
      <w:r w:rsidRPr="00377A57">
        <w:rPr>
          <w:bCs/>
          <w:i/>
          <w:iCs/>
          <w:color w:val="auto"/>
          <w:sz w:val="24"/>
          <w:szCs w:val="24"/>
          <w:lang w:val="en-GB"/>
        </w:rPr>
        <w:t>: £A IS THE VALUE OF EACH RESPODENT’S ANNUAL BILL</w:t>
      </w:r>
      <w:r w:rsidR="007C1B2C" w:rsidRPr="00377A57">
        <w:rPr>
          <w:bCs/>
          <w:i/>
          <w:iCs/>
          <w:color w:val="auto"/>
          <w:sz w:val="24"/>
          <w:szCs w:val="24"/>
          <w:lang w:val="en-GB"/>
        </w:rPr>
        <w:t>, EITHER CALCUL</w:t>
      </w:r>
      <w:r w:rsidR="005035C0" w:rsidRPr="00377A57">
        <w:rPr>
          <w:bCs/>
          <w:i/>
          <w:iCs/>
          <w:color w:val="auto"/>
          <w:sz w:val="24"/>
          <w:szCs w:val="24"/>
          <w:lang w:val="en-GB"/>
        </w:rPr>
        <w:t>A</w:t>
      </w:r>
      <w:r w:rsidR="007C1B2C" w:rsidRPr="00377A57">
        <w:rPr>
          <w:bCs/>
          <w:i/>
          <w:iCs/>
          <w:color w:val="auto"/>
          <w:sz w:val="24"/>
          <w:szCs w:val="24"/>
          <w:lang w:val="en-GB"/>
        </w:rPr>
        <w:t>TED FR</w:t>
      </w:r>
      <w:r w:rsidR="00815BE4" w:rsidRPr="00377A57">
        <w:rPr>
          <w:bCs/>
          <w:i/>
          <w:iCs/>
          <w:color w:val="auto"/>
          <w:sz w:val="24"/>
          <w:szCs w:val="24"/>
          <w:lang w:val="en-GB"/>
        </w:rPr>
        <w:t>O</w:t>
      </w:r>
      <w:r w:rsidR="007C1B2C" w:rsidRPr="00377A57">
        <w:rPr>
          <w:bCs/>
          <w:i/>
          <w:iCs/>
          <w:color w:val="auto"/>
          <w:sz w:val="24"/>
          <w:szCs w:val="24"/>
          <w:lang w:val="en-GB"/>
        </w:rPr>
        <w:t>M THE BILL AMOUNT THEY HAVE PROVIDED OR USING AN AVERAGE BILL AMOUNT</w:t>
      </w:r>
    </w:p>
    <w:p w14:paraId="4BD3A9BF" w14:textId="5E4D18E2" w:rsidR="00D16B26" w:rsidRPr="00377A57" w:rsidRDefault="00D16B26" w:rsidP="00D16B26">
      <w:pPr>
        <w:pStyle w:val="Question"/>
        <w:rPr>
          <w:bCs/>
          <w:i/>
          <w:iCs/>
          <w:color w:val="auto"/>
          <w:sz w:val="24"/>
          <w:szCs w:val="24"/>
          <w:lang w:val="en-GB"/>
        </w:rPr>
      </w:pPr>
      <w:r w:rsidRPr="00377A57">
        <w:rPr>
          <w:bCs/>
          <w:i/>
          <w:iCs/>
          <w:color w:val="auto"/>
          <w:sz w:val="24"/>
          <w:szCs w:val="24"/>
          <w:lang w:val="en-GB"/>
        </w:rPr>
        <w:lastRenderedPageBreak/>
        <w:t>NEW SCREEN</w:t>
      </w:r>
    </w:p>
    <w:p w14:paraId="28F51C58" w14:textId="77777777" w:rsidR="00377A57" w:rsidRPr="00377A57" w:rsidRDefault="00377A57" w:rsidP="00377A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B664CF" w:rsidRPr="00377A57" w14:paraId="3F4227B5" w14:textId="77777777" w:rsidTr="1628A504">
        <w:tc>
          <w:tcPr>
            <w:tcW w:w="8630" w:type="dxa"/>
            <w:shd w:val="clear" w:color="auto" w:fill="DEEAF6" w:themeFill="accent5" w:themeFillTint="33"/>
          </w:tcPr>
          <w:p w14:paraId="39730360" w14:textId="77777777" w:rsidR="00D16B26" w:rsidRPr="00377A57" w:rsidRDefault="00D16B26" w:rsidP="00B664CF">
            <w:pPr>
              <w:rPr>
                <w:b/>
                <w:color w:val="0000FF"/>
              </w:rPr>
            </w:pPr>
            <w:bookmarkStart w:id="3" w:name="_Hlk94187799"/>
          </w:p>
          <w:p w14:paraId="0C5544BB" w14:textId="339DD4B8" w:rsidR="005F38E5" w:rsidRPr="00377A57" w:rsidRDefault="005F38E5" w:rsidP="00692D89">
            <w:pPr>
              <w:rPr>
                <w:b/>
                <w:color w:val="0000FF"/>
              </w:rPr>
            </w:pPr>
            <w:r w:rsidRPr="00377A57">
              <w:rPr>
                <w:b/>
                <w:color w:val="0000FF"/>
              </w:rPr>
              <w:t>This survey is about your</w:t>
            </w:r>
            <w:r w:rsidR="005035C0" w:rsidRPr="00377A57">
              <w:rPr>
                <w:b/>
                <w:color w:val="0000FF"/>
              </w:rPr>
              <w:t xml:space="preserve"> organisation’s</w:t>
            </w:r>
            <w:r w:rsidRPr="00377A57">
              <w:rPr>
                <w:b/>
                <w:color w:val="0000FF"/>
              </w:rPr>
              <w:t xml:space="preserve"> water bill in the period 2025-2030 and we’re going to ask you to make some choices to help decide how much bills might be.</w:t>
            </w:r>
            <w:r w:rsidR="005035C0" w:rsidRPr="00377A57">
              <w:rPr>
                <w:b/>
                <w:color w:val="0000FF"/>
              </w:rPr>
              <w:t xml:space="preserve"> </w:t>
            </w:r>
          </w:p>
          <w:p w14:paraId="1D305A46" w14:textId="6303E633" w:rsidR="004707BF" w:rsidRPr="00377A57" w:rsidRDefault="004707BF" w:rsidP="00692D89">
            <w:pPr>
              <w:rPr>
                <w:b/>
                <w:color w:val="0000FF"/>
              </w:rPr>
            </w:pPr>
          </w:p>
          <w:p w14:paraId="39993038" w14:textId="17DA8B36" w:rsidR="004707BF" w:rsidRPr="00377A57" w:rsidRDefault="0A418770" w:rsidP="14C36455">
            <w:pPr>
              <w:rPr>
                <w:b/>
                <w:bCs/>
                <w:color w:val="0000FF"/>
              </w:rPr>
            </w:pPr>
            <w:r w:rsidRPr="00377A57">
              <w:rPr>
                <w:b/>
                <w:bCs/>
                <w:color w:val="0000FF"/>
              </w:rPr>
              <w:t xml:space="preserve">Even if your organisation receives a bill for </w:t>
            </w:r>
            <w:r w:rsidR="4B01E069" w:rsidRPr="00377A57">
              <w:rPr>
                <w:b/>
                <w:bCs/>
                <w:color w:val="0000FF"/>
              </w:rPr>
              <w:t>water</w:t>
            </w:r>
            <w:r w:rsidRPr="00377A57">
              <w:rPr>
                <w:b/>
                <w:bCs/>
                <w:color w:val="0000FF"/>
              </w:rPr>
              <w:t xml:space="preserve"> and wastewater services from another company, please </w:t>
            </w:r>
            <w:r w:rsidRPr="00377A57">
              <w:rPr>
                <w:b/>
                <w:bCs/>
                <w:color w:val="0000FF"/>
                <w:u w:val="single"/>
              </w:rPr>
              <w:t>answer as if you’re a customer of Yorkshire Water</w:t>
            </w:r>
            <w:r w:rsidRPr="00377A57">
              <w:rPr>
                <w:b/>
                <w:bCs/>
                <w:color w:val="0000FF"/>
              </w:rPr>
              <w:t xml:space="preserve">, as both </w:t>
            </w:r>
            <w:r w:rsidR="2E59875A" w:rsidRPr="00377A57">
              <w:rPr>
                <w:b/>
                <w:bCs/>
                <w:color w:val="0000FF"/>
              </w:rPr>
              <w:t xml:space="preserve">wholesale </w:t>
            </w:r>
            <w:r w:rsidRPr="00377A57">
              <w:rPr>
                <w:b/>
                <w:bCs/>
                <w:color w:val="0000FF"/>
              </w:rPr>
              <w:t xml:space="preserve">water and wastewater services in </w:t>
            </w:r>
            <w:r w:rsidR="42F4A57B" w:rsidRPr="00377A57">
              <w:rPr>
                <w:b/>
                <w:bCs/>
                <w:color w:val="0000FF"/>
              </w:rPr>
              <w:t xml:space="preserve">the Yorkshire area </w:t>
            </w:r>
            <w:r w:rsidRPr="00377A57">
              <w:rPr>
                <w:b/>
                <w:bCs/>
                <w:color w:val="0000FF"/>
              </w:rPr>
              <w:t xml:space="preserve">are provided by Yorkshire Water. </w:t>
            </w:r>
          </w:p>
          <w:p w14:paraId="3E3A7F05" w14:textId="77777777" w:rsidR="005F38E5" w:rsidRPr="00377A57" w:rsidRDefault="005F38E5" w:rsidP="00692D89">
            <w:pPr>
              <w:rPr>
                <w:b/>
                <w:color w:val="0000FF"/>
              </w:rPr>
            </w:pPr>
          </w:p>
          <w:p w14:paraId="6527A86C" w14:textId="4B0965EC" w:rsidR="00692D89" w:rsidRPr="00377A57" w:rsidRDefault="0084507C" w:rsidP="00692D89">
            <w:pPr>
              <w:rPr>
                <w:b/>
                <w:color w:val="0000FF"/>
              </w:rPr>
            </w:pPr>
            <w:r w:rsidRPr="00377A57">
              <w:rPr>
                <w:b/>
                <w:color w:val="0000FF"/>
              </w:rPr>
              <w:t>Y</w:t>
            </w:r>
            <w:r w:rsidR="0037743E" w:rsidRPr="00377A57">
              <w:rPr>
                <w:b/>
                <w:color w:val="0000FF"/>
              </w:rPr>
              <w:t xml:space="preserve">our </w:t>
            </w:r>
            <w:r w:rsidR="005035C0" w:rsidRPr="00377A57">
              <w:rPr>
                <w:b/>
                <w:color w:val="0000FF"/>
              </w:rPr>
              <w:t xml:space="preserve">organisation’s </w:t>
            </w:r>
            <w:r w:rsidR="0037743E" w:rsidRPr="00377A57">
              <w:rPr>
                <w:b/>
                <w:color w:val="0000FF"/>
              </w:rPr>
              <w:t>wa</w:t>
            </w:r>
            <w:r w:rsidR="00921EE4" w:rsidRPr="00377A57">
              <w:rPr>
                <w:b/>
                <w:color w:val="0000FF"/>
              </w:rPr>
              <w:t xml:space="preserve">ter bill </w:t>
            </w:r>
            <w:r w:rsidR="0037743E" w:rsidRPr="00377A57">
              <w:rPr>
                <w:b/>
                <w:color w:val="0000FF"/>
              </w:rPr>
              <w:t xml:space="preserve">between 2025 and 2030 </w:t>
            </w:r>
            <w:r w:rsidR="00C54F07" w:rsidRPr="00377A57">
              <w:rPr>
                <w:b/>
                <w:color w:val="0000FF"/>
              </w:rPr>
              <w:t xml:space="preserve">could </w:t>
            </w:r>
            <w:r w:rsidR="00921EE4" w:rsidRPr="00377A57">
              <w:rPr>
                <w:b/>
                <w:color w:val="0000FF"/>
              </w:rPr>
              <w:t xml:space="preserve">be </w:t>
            </w:r>
            <w:r w:rsidR="0037743E" w:rsidRPr="00377A57">
              <w:rPr>
                <w:b/>
                <w:color w:val="0000FF"/>
              </w:rPr>
              <w:t xml:space="preserve">impacted </w:t>
            </w:r>
            <w:r w:rsidR="00921EE4" w:rsidRPr="00377A57">
              <w:rPr>
                <w:b/>
                <w:color w:val="0000FF"/>
              </w:rPr>
              <w:t xml:space="preserve">by </w:t>
            </w:r>
            <w:r w:rsidR="0037743E" w:rsidRPr="00377A57">
              <w:rPr>
                <w:b/>
                <w:color w:val="0000FF"/>
              </w:rPr>
              <w:t xml:space="preserve">the </w:t>
            </w:r>
            <w:r w:rsidR="00921EE4" w:rsidRPr="00377A57">
              <w:rPr>
                <w:b/>
                <w:color w:val="0000FF"/>
              </w:rPr>
              <w:t xml:space="preserve">choices </w:t>
            </w:r>
            <w:r w:rsidR="0037743E" w:rsidRPr="00377A57">
              <w:rPr>
                <w:b/>
                <w:color w:val="0000FF"/>
              </w:rPr>
              <w:t xml:space="preserve">we’re going to ask </w:t>
            </w:r>
            <w:r w:rsidR="00921EE4" w:rsidRPr="00377A57">
              <w:rPr>
                <w:b/>
                <w:color w:val="0000FF"/>
              </w:rPr>
              <w:t xml:space="preserve">you </w:t>
            </w:r>
            <w:r w:rsidR="0037743E" w:rsidRPr="00377A57">
              <w:rPr>
                <w:b/>
                <w:color w:val="0000FF"/>
              </w:rPr>
              <w:t xml:space="preserve">to </w:t>
            </w:r>
            <w:r w:rsidR="00921EE4" w:rsidRPr="00377A57">
              <w:rPr>
                <w:b/>
                <w:color w:val="0000FF"/>
              </w:rPr>
              <w:t xml:space="preserve">make about </w:t>
            </w:r>
            <w:r w:rsidR="00692D89" w:rsidRPr="00377A57">
              <w:rPr>
                <w:b/>
                <w:color w:val="0000FF"/>
              </w:rPr>
              <w:t xml:space="preserve">what </w:t>
            </w:r>
            <w:r w:rsidR="006D453A" w:rsidRPr="00377A57">
              <w:rPr>
                <w:b/>
                <w:color w:val="0000FF"/>
              </w:rPr>
              <w:t>Yorkshire</w:t>
            </w:r>
            <w:r w:rsidR="00692D89" w:rsidRPr="00377A57">
              <w:rPr>
                <w:b/>
                <w:color w:val="0000FF"/>
              </w:rPr>
              <w:t xml:space="preserve"> Water could deliver. </w:t>
            </w:r>
          </w:p>
          <w:p w14:paraId="6ADD1A2D" w14:textId="124B5F92" w:rsidR="00B664CF" w:rsidRPr="00377A57" w:rsidRDefault="0084507C" w:rsidP="00106AFF">
            <w:pPr>
              <w:rPr>
                <w:b/>
                <w:color w:val="0000FF"/>
              </w:rPr>
            </w:pPr>
            <w:bookmarkStart w:id="4" w:name="_Hlk110942830"/>
            <w:r w:rsidRPr="00377A57">
              <w:rPr>
                <w:b/>
                <w:color w:val="0000FF"/>
              </w:rPr>
              <w:t xml:space="preserve">  </w:t>
            </w:r>
            <w:bookmarkEnd w:id="3"/>
            <w:bookmarkEnd w:id="4"/>
          </w:p>
        </w:tc>
      </w:tr>
    </w:tbl>
    <w:p w14:paraId="662C0570" w14:textId="77777777" w:rsidR="00F53341" w:rsidRPr="00377A57" w:rsidRDefault="00F53341" w:rsidP="00F53341">
      <w:pPr>
        <w:pStyle w:val="Question"/>
        <w:rPr>
          <w:b w:val="0"/>
          <w:color w:val="auto"/>
          <w:sz w:val="24"/>
          <w:szCs w:val="24"/>
          <w:lang w:val="en-GB"/>
        </w:rPr>
      </w:pPr>
    </w:p>
    <w:p w14:paraId="41D97BC5" w14:textId="77777777" w:rsidR="00F53341" w:rsidRPr="00377A57" w:rsidRDefault="00F53341" w:rsidP="00F53341">
      <w:pPr>
        <w:pStyle w:val="Question"/>
        <w:rPr>
          <w:bCs/>
          <w:i/>
          <w:iCs/>
          <w:color w:val="auto"/>
          <w:sz w:val="24"/>
          <w:szCs w:val="24"/>
          <w:lang w:val="en-GB"/>
        </w:rPr>
      </w:pPr>
      <w:r w:rsidRPr="00377A57">
        <w:rPr>
          <w:i/>
          <w:iCs/>
          <w:color w:val="auto"/>
          <w:sz w:val="24"/>
          <w:szCs w:val="24"/>
          <w:lang w:val="en-GB"/>
        </w:rPr>
        <w:t>NEW SCREEN</w:t>
      </w:r>
    </w:p>
    <w:p w14:paraId="61F992E0" w14:textId="3E8493EF" w:rsidR="00F53341" w:rsidRPr="00377A57" w:rsidRDefault="00F53341" w:rsidP="004E72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F53341" w:rsidRPr="00377A57" w14:paraId="08683075" w14:textId="77777777" w:rsidTr="14C36455">
        <w:tc>
          <w:tcPr>
            <w:tcW w:w="8630" w:type="dxa"/>
            <w:shd w:val="clear" w:color="auto" w:fill="DEEAF6" w:themeFill="accent5" w:themeFillTint="33"/>
          </w:tcPr>
          <w:p w14:paraId="69CE4641" w14:textId="77777777" w:rsidR="00F53341" w:rsidRPr="00377A57" w:rsidRDefault="00F53341" w:rsidP="005917C8">
            <w:pPr>
              <w:rPr>
                <w:b/>
                <w:color w:val="0000FF"/>
              </w:rPr>
            </w:pPr>
          </w:p>
          <w:p w14:paraId="5262DB13" w14:textId="72654028" w:rsidR="00F53341" w:rsidRPr="00377A57" w:rsidRDefault="00F53341" w:rsidP="14C36455">
            <w:pPr>
              <w:rPr>
                <w:b/>
                <w:bCs/>
                <w:color w:val="0000FF"/>
              </w:rPr>
            </w:pPr>
            <w:r w:rsidRPr="00377A57">
              <w:rPr>
                <w:b/>
                <w:bCs/>
                <w:color w:val="0000FF"/>
              </w:rPr>
              <w:t>We want you to consider 11 different aspects of service such as leakage, drinking water quality and sewer flooding and we’ll show you 11 different screens like the one below (this is just a picture</w:t>
            </w:r>
            <w:r w:rsidR="2E639068" w:rsidRPr="00377A57">
              <w:rPr>
                <w:b/>
                <w:bCs/>
                <w:color w:val="0000FF"/>
              </w:rPr>
              <w:t>,</w:t>
            </w:r>
            <w:r w:rsidR="006C1C46" w:rsidRPr="00377A57">
              <w:rPr>
                <w:b/>
                <w:bCs/>
                <w:color w:val="0000FF"/>
              </w:rPr>
              <w:t xml:space="preserve"> </w:t>
            </w:r>
            <w:r w:rsidRPr="00377A57">
              <w:rPr>
                <w:b/>
                <w:bCs/>
                <w:color w:val="0000FF"/>
              </w:rPr>
              <w:t>you can’t select anything).</w:t>
            </w:r>
          </w:p>
          <w:p w14:paraId="357B5AC5" w14:textId="77777777" w:rsidR="00F53341" w:rsidRPr="00377A57" w:rsidRDefault="00F53341" w:rsidP="005917C8">
            <w:pPr>
              <w:rPr>
                <w:b/>
                <w:color w:val="0000FF"/>
              </w:rPr>
            </w:pPr>
          </w:p>
          <w:p w14:paraId="5855FC80" w14:textId="77777777" w:rsidR="00F53341" w:rsidRPr="00377A57" w:rsidRDefault="00F53341" w:rsidP="005917C8">
            <w:pPr>
              <w:rPr>
                <w:b/>
                <w:color w:val="0000FF"/>
              </w:rPr>
            </w:pPr>
            <w:r w:rsidRPr="00377A57">
              <w:rPr>
                <w:b/>
                <w:color w:val="0000FF"/>
              </w:rPr>
              <w:t xml:space="preserve">On each screen, read the description in the red box and then </w:t>
            </w:r>
            <w:r w:rsidRPr="00377A57">
              <w:rPr>
                <w:b/>
                <w:color w:val="0000FF"/>
                <w:u w:val="single"/>
              </w:rPr>
              <w:t>decide which of the Options you prefer</w:t>
            </w:r>
            <w:r w:rsidRPr="00377A57">
              <w:rPr>
                <w:b/>
                <w:color w:val="0000FF"/>
              </w:rPr>
              <w:t>.</w:t>
            </w:r>
          </w:p>
          <w:p w14:paraId="75C49888" w14:textId="77777777" w:rsidR="00F53341" w:rsidRPr="00377A57" w:rsidRDefault="00F53341" w:rsidP="005917C8">
            <w:pPr>
              <w:rPr>
                <w:b/>
                <w:color w:val="0000FF"/>
              </w:rPr>
            </w:pPr>
          </w:p>
          <w:p w14:paraId="121C980A" w14:textId="77777777" w:rsidR="00F53341" w:rsidRPr="00377A57" w:rsidRDefault="00F53341" w:rsidP="005917C8">
            <w:pPr>
              <w:rPr>
                <w:b/>
                <w:color w:val="0000FF"/>
              </w:rPr>
            </w:pPr>
            <w:r w:rsidRPr="00377A57">
              <w:rPr>
                <w:b/>
                <w:color w:val="0000FF"/>
              </w:rPr>
              <w:t xml:space="preserve">Each Option shows a different level of performance that Yorkshire Water could deliver for each aspect of service, along with a potential change </w:t>
            </w:r>
            <w:r w:rsidRPr="00377A57">
              <w:rPr>
                <w:b/>
                <w:color w:val="0000FF"/>
                <w:u w:val="single"/>
              </w:rPr>
              <w:t>to your annual water bill</w:t>
            </w:r>
            <w:r w:rsidRPr="00377A57">
              <w:rPr>
                <w:b/>
                <w:color w:val="0000FF"/>
              </w:rPr>
              <w:t xml:space="preserve">.  </w:t>
            </w:r>
          </w:p>
          <w:p w14:paraId="6E016A35" w14:textId="77777777" w:rsidR="00F53341" w:rsidRPr="00377A57" w:rsidRDefault="00F53341" w:rsidP="005917C8">
            <w:pPr>
              <w:rPr>
                <w:b/>
                <w:color w:val="0000FF"/>
              </w:rPr>
            </w:pPr>
          </w:p>
          <w:p w14:paraId="47546465" w14:textId="77777777" w:rsidR="00F53341" w:rsidRPr="00377A57" w:rsidRDefault="00F53341" w:rsidP="005917C8">
            <w:pPr>
              <w:rPr>
                <w:b/>
                <w:color w:val="0000FF"/>
              </w:rPr>
            </w:pPr>
            <w:r w:rsidRPr="00377A57">
              <w:rPr>
                <w:b/>
                <w:color w:val="0000FF"/>
              </w:rPr>
              <w:t>You can choose the level of performance you’d prefer Yorkshire Water to deliver.</w:t>
            </w:r>
          </w:p>
          <w:p w14:paraId="78BD6B8A" w14:textId="77777777" w:rsidR="00F53341" w:rsidRPr="00377A57" w:rsidRDefault="00F53341" w:rsidP="005917C8">
            <w:pPr>
              <w:rPr>
                <w:b/>
                <w:color w:val="0000FF"/>
              </w:rPr>
            </w:pPr>
            <w:r w:rsidRPr="00377A57">
              <w:rPr>
                <w:b/>
                <w:color w:val="0000FF"/>
              </w:rPr>
              <w:t xml:space="preserve">  </w:t>
            </w:r>
          </w:p>
          <w:p w14:paraId="43FD714A" w14:textId="77777777" w:rsidR="00F53341" w:rsidRPr="00377A57" w:rsidRDefault="00F53341" w:rsidP="00F53341">
            <w:pPr>
              <w:rPr>
                <w:b/>
                <w:bCs/>
              </w:rPr>
            </w:pPr>
            <w:r w:rsidRPr="00377A57">
              <w:rPr>
                <w:b/>
                <w:bCs/>
                <w:noProof/>
              </w:rPr>
              <w:t>INSERT SCREENSHOT OF ONE OF THE ATTRIBUTE CARDS</w:t>
            </w:r>
          </w:p>
          <w:p w14:paraId="0B9C5B53" w14:textId="15D37B81" w:rsidR="00F53341" w:rsidRPr="00377A57" w:rsidRDefault="00F53341" w:rsidP="005917C8">
            <w:pPr>
              <w:rPr>
                <w:b/>
                <w:color w:val="0000FF"/>
              </w:rPr>
            </w:pPr>
          </w:p>
        </w:tc>
      </w:tr>
    </w:tbl>
    <w:p w14:paraId="7F2C1BA0" w14:textId="5A2CC73A" w:rsidR="00F53341" w:rsidRPr="00377A57" w:rsidRDefault="00F53341" w:rsidP="004E72BA"/>
    <w:p w14:paraId="6C2FB778" w14:textId="77777777" w:rsidR="005F38E5" w:rsidRPr="00377A57" w:rsidRDefault="00C25491" w:rsidP="00C25491">
      <w:pPr>
        <w:rPr>
          <w:b/>
          <w:bCs/>
          <w:i/>
          <w:iCs/>
        </w:rPr>
      </w:pPr>
      <w:r w:rsidRPr="00377A57">
        <w:rPr>
          <w:b/>
          <w:bCs/>
          <w:i/>
          <w:iCs/>
        </w:rPr>
        <w:t xml:space="preserve">NEW SCREEN </w:t>
      </w:r>
    </w:p>
    <w:p w14:paraId="5341CE1B" w14:textId="77777777" w:rsidR="00E91DCD" w:rsidRPr="00377A57" w:rsidRDefault="00E91DCD" w:rsidP="00C25491">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5F38E5" w:rsidRPr="00377A57" w14:paraId="0441A9B9" w14:textId="77777777" w:rsidTr="00E91DCD">
        <w:trPr>
          <w:trHeight w:val="3818"/>
        </w:trPr>
        <w:tc>
          <w:tcPr>
            <w:tcW w:w="8856" w:type="dxa"/>
            <w:shd w:val="clear" w:color="auto" w:fill="DEEAF6"/>
          </w:tcPr>
          <w:p w14:paraId="42D306C5" w14:textId="77777777" w:rsidR="005F38E5" w:rsidRPr="00377A57" w:rsidRDefault="005F38E5" w:rsidP="006B1581"/>
          <w:p w14:paraId="4332B06C" w14:textId="30941294" w:rsidR="00255389" w:rsidRPr="00377A57" w:rsidRDefault="00255389" w:rsidP="00255389">
            <w:pPr>
              <w:rPr>
                <w:b/>
                <w:color w:val="0000FF"/>
              </w:rPr>
            </w:pPr>
            <w:bookmarkStart w:id="5" w:name="_Hlk109822812"/>
            <w:r w:rsidRPr="00377A57">
              <w:rPr>
                <w:b/>
                <w:color w:val="0000FF"/>
              </w:rPr>
              <w:t xml:space="preserve">The bill </w:t>
            </w:r>
            <w:r w:rsidR="006250F6" w:rsidRPr="00377A57">
              <w:rPr>
                <w:b/>
                <w:color w:val="0000FF"/>
              </w:rPr>
              <w:t>changes</w:t>
            </w:r>
            <w:r w:rsidRPr="00377A57">
              <w:rPr>
                <w:b/>
                <w:color w:val="0000FF"/>
              </w:rPr>
              <w:t xml:space="preserve"> we show are in today’s prices, which means they do not include the effects of inflation between today and 2030.  </w:t>
            </w:r>
          </w:p>
          <w:p w14:paraId="0AA6E7EC" w14:textId="77777777" w:rsidR="00255389" w:rsidRPr="00377A57" w:rsidRDefault="00255389" w:rsidP="00255389">
            <w:pPr>
              <w:rPr>
                <w:b/>
                <w:color w:val="0000FF"/>
              </w:rPr>
            </w:pPr>
          </w:p>
          <w:p w14:paraId="070607C4" w14:textId="77777777" w:rsidR="00F53341" w:rsidRPr="00377A57" w:rsidRDefault="00F53341" w:rsidP="00F53341">
            <w:pPr>
              <w:rPr>
                <w:b/>
                <w:color w:val="0000FF"/>
              </w:rPr>
            </w:pPr>
            <w:r w:rsidRPr="00377A57">
              <w:rPr>
                <w:b/>
                <w:color w:val="0000FF"/>
              </w:rPr>
              <w:t xml:space="preserve">In addition to the effects of inflation, other factors may influence the cost of providing water and wastewater services like: </w:t>
            </w:r>
          </w:p>
          <w:p w14:paraId="0B73E321" w14:textId="77777777" w:rsidR="00255389" w:rsidRPr="00377A57" w:rsidRDefault="00255389" w:rsidP="006311AE">
            <w:pPr>
              <w:numPr>
                <w:ilvl w:val="0"/>
                <w:numId w:val="13"/>
              </w:numPr>
              <w:rPr>
                <w:b/>
                <w:color w:val="0000FF"/>
              </w:rPr>
            </w:pPr>
            <w:r w:rsidRPr="00377A57">
              <w:rPr>
                <w:b/>
                <w:color w:val="0000FF"/>
              </w:rPr>
              <w:t xml:space="preserve">Reductions in costs due to technological improvements; or </w:t>
            </w:r>
          </w:p>
          <w:p w14:paraId="77DD2EF8" w14:textId="4BA38DF5" w:rsidR="00255389" w:rsidRPr="00377A57" w:rsidRDefault="00255389" w:rsidP="006311AE">
            <w:pPr>
              <w:numPr>
                <w:ilvl w:val="0"/>
                <w:numId w:val="13"/>
              </w:numPr>
              <w:rPr>
                <w:b/>
                <w:color w:val="0000FF"/>
              </w:rPr>
            </w:pPr>
            <w:r w:rsidRPr="00377A57">
              <w:rPr>
                <w:b/>
                <w:color w:val="0000FF"/>
              </w:rPr>
              <w:t xml:space="preserve">Increases in costs for other reasons </w:t>
            </w:r>
            <w:r w:rsidR="00106AFF" w:rsidRPr="00377A57">
              <w:rPr>
                <w:b/>
                <w:color w:val="0000FF"/>
              </w:rPr>
              <w:t xml:space="preserve">such as </w:t>
            </w:r>
            <w:r w:rsidRPr="00377A57">
              <w:rPr>
                <w:b/>
                <w:color w:val="0000FF"/>
              </w:rPr>
              <w:t xml:space="preserve">the cost of energy.   </w:t>
            </w:r>
          </w:p>
          <w:p w14:paraId="7B5FD2F5" w14:textId="251E6E60" w:rsidR="00255389" w:rsidRPr="00377A57" w:rsidRDefault="00255389" w:rsidP="00255389">
            <w:pPr>
              <w:rPr>
                <w:b/>
                <w:color w:val="0000FF"/>
              </w:rPr>
            </w:pPr>
          </w:p>
          <w:p w14:paraId="487AF5F3" w14:textId="77777777" w:rsidR="00F53341" w:rsidRPr="00377A57" w:rsidRDefault="00F53341" w:rsidP="00F53341">
            <w:pPr>
              <w:rPr>
                <w:b/>
                <w:color w:val="0000FF"/>
              </w:rPr>
            </w:pPr>
            <w:r w:rsidRPr="00377A57">
              <w:rPr>
                <w:b/>
                <w:color w:val="0000FF"/>
              </w:rPr>
              <w:t xml:space="preserve">This survey accounts for some, but not all, such factors.  </w:t>
            </w:r>
            <w:proofErr w:type="gramStart"/>
            <w:r w:rsidRPr="00377A57">
              <w:rPr>
                <w:b/>
                <w:color w:val="0000FF"/>
              </w:rPr>
              <w:t>This is why</w:t>
            </w:r>
            <w:proofErr w:type="gramEnd"/>
            <w:r w:rsidRPr="00377A57">
              <w:rPr>
                <w:b/>
                <w:color w:val="0000FF"/>
              </w:rPr>
              <w:t>, for some aspects of service, you may see that all of the options available lead to a reduction in your bill or an increase in your bill. </w:t>
            </w:r>
          </w:p>
          <w:p w14:paraId="303A3947" w14:textId="41E8501E" w:rsidR="00F53341" w:rsidRPr="00377A57" w:rsidRDefault="00F53341" w:rsidP="00F53341">
            <w:pPr>
              <w:rPr>
                <w:b/>
                <w:color w:val="0000FF"/>
              </w:rPr>
            </w:pPr>
          </w:p>
          <w:p w14:paraId="08565BB4" w14:textId="7F016133" w:rsidR="005301C1" w:rsidRPr="00377A57" w:rsidRDefault="005301C1" w:rsidP="00F53341">
            <w:pPr>
              <w:rPr>
                <w:b/>
                <w:color w:val="0000FF"/>
              </w:rPr>
            </w:pPr>
            <w:r w:rsidRPr="00377A57">
              <w:rPr>
                <w:b/>
                <w:color w:val="0000FF"/>
              </w:rPr>
              <w:t>Finally, remember that</w:t>
            </w:r>
            <w:r w:rsidRPr="00377A57">
              <w:rPr>
                <w:i/>
                <w:iCs/>
                <w:lang w:eastAsia="en-GB"/>
              </w:rPr>
              <w:t xml:space="preserve"> </w:t>
            </w:r>
            <w:r w:rsidRPr="00377A57">
              <w:rPr>
                <w:b/>
                <w:color w:val="0000FF"/>
              </w:rPr>
              <w:t xml:space="preserve">your </w:t>
            </w:r>
            <w:r w:rsidR="009B312B" w:rsidRPr="00377A57">
              <w:rPr>
                <w:b/>
                <w:color w:val="0000FF"/>
              </w:rPr>
              <w:t xml:space="preserve">organisation’s </w:t>
            </w:r>
            <w:r w:rsidRPr="00377A57">
              <w:rPr>
                <w:b/>
                <w:color w:val="0000FF"/>
              </w:rPr>
              <w:t>income and other business costs might go up or down, affecting the running costs of your organisation.</w:t>
            </w:r>
          </w:p>
          <w:bookmarkEnd w:id="5"/>
          <w:p w14:paraId="6E92793A" w14:textId="77777777" w:rsidR="00255389" w:rsidRPr="00377A57" w:rsidRDefault="00255389" w:rsidP="005301C1"/>
        </w:tc>
      </w:tr>
    </w:tbl>
    <w:p w14:paraId="6618D73A" w14:textId="77777777" w:rsidR="005F38E5" w:rsidRPr="00377A57" w:rsidRDefault="005F38E5" w:rsidP="005F38E5">
      <w:pPr>
        <w:rPr>
          <w:b/>
          <w:bCs/>
          <w:i/>
          <w:iCs/>
        </w:rPr>
      </w:pPr>
    </w:p>
    <w:p w14:paraId="0F0AFE30" w14:textId="77777777" w:rsidR="006E1EF8" w:rsidRPr="00377A57" w:rsidRDefault="006E1EF8" w:rsidP="005F38E5">
      <w:pPr>
        <w:rPr>
          <w:b/>
          <w:bCs/>
          <w:i/>
          <w:iCs/>
        </w:rPr>
      </w:pPr>
    </w:p>
    <w:p w14:paraId="33C63B06" w14:textId="77777777" w:rsidR="005F38E5" w:rsidRPr="00377A57" w:rsidRDefault="005F38E5" w:rsidP="005F38E5">
      <w:r w:rsidRPr="00377A57">
        <w:rPr>
          <w:b/>
          <w:bCs/>
          <w:i/>
          <w:iCs/>
        </w:rPr>
        <w:t>NEW SCREEN</w:t>
      </w:r>
    </w:p>
    <w:p w14:paraId="56D328E0" w14:textId="77777777" w:rsidR="00C25491" w:rsidRPr="00377A57" w:rsidRDefault="00C25491" w:rsidP="00C25491">
      <w:pPr>
        <w:rPr>
          <w:b/>
          <w:bCs/>
          <w:i/>
          <w:iCs/>
        </w:rPr>
      </w:pPr>
    </w:p>
    <w:p w14:paraId="7DD3EF17" w14:textId="3D59AB71" w:rsidR="00F61EDA" w:rsidRPr="00377A57" w:rsidRDefault="00F61EDA" w:rsidP="004E72BA">
      <w:pPr>
        <w:rPr>
          <w:sz w:val="14"/>
          <w:szCs w:val="14"/>
        </w:rPr>
      </w:pPr>
    </w:p>
    <w:p w14:paraId="3412E8A4" w14:textId="5473A635" w:rsidR="00B76422" w:rsidRPr="00377A57" w:rsidRDefault="00B76422" w:rsidP="004E72BA">
      <w:pPr>
        <w:rPr>
          <w:sz w:val="14"/>
          <w:szCs w:val="14"/>
        </w:rPr>
      </w:pPr>
    </w:p>
    <w:p w14:paraId="73BC15CB" w14:textId="77777777" w:rsidR="00B76422" w:rsidRPr="00377A57" w:rsidRDefault="00B76422" w:rsidP="004E72BA">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60013E" w:rsidRPr="00377A57" w14:paraId="4D512458" w14:textId="77777777" w:rsidTr="1628A504">
        <w:tc>
          <w:tcPr>
            <w:tcW w:w="8856" w:type="dxa"/>
            <w:shd w:val="clear" w:color="auto" w:fill="DEEAF6" w:themeFill="accent5" w:themeFillTint="33"/>
          </w:tcPr>
          <w:p w14:paraId="46883DC4" w14:textId="77777777" w:rsidR="0060013E" w:rsidRPr="00377A57" w:rsidRDefault="0060013E" w:rsidP="004E72BA"/>
          <w:p w14:paraId="67EDF828" w14:textId="1619BFD3" w:rsidR="00F53341" w:rsidRPr="00377A57" w:rsidRDefault="009C603C" w:rsidP="004E72BA">
            <w:pPr>
              <w:rPr>
                <w:b/>
                <w:color w:val="0000FF"/>
              </w:rPr>
            </w:pPr>
            <w:r w:rsidRPr="00377A57">
              <w:rPr>
                <w:b/>
                <w:color w:val="0000FF"/>
              </w:rPr>
              <w:t xml:space="preserve">After </w:t>
            </w:r>
            <w:proofErr w:type="gramStart"/>
            <w:r w:rsidRPr="00377A57">
              <w:rPr>
                <w:b/>
                <w:color w:val="0000FF"/>
              </w:rPr>
              <w:t>all</w:t>
            </w:r>
            <w:proofErr w:type="gramEnd"/>
            <w:r w:rsidRPr="00377A57">
              <w:rPr>
                <w:b/>
                <w:color w:val="0000FF"/>
              </w:rPr>
              <w:t xml:space="preserve"> 11 choices, we’ll show you a summary of the change </w:t>
            </w:r>
            <w:r w:rsidR="00577DB8" w:rsidRPr="00377A57">
              <w:rPr>
                <w:b/>
                <w:color w:val="0000FF"/>
              </w:rPr>
              <w:t>to</w:t>
            </w:r>
            <w:r w:rsidRPr="00377A57">
              <w:rPr>
                <w:b/>
                <w:color w:val="0000FF"/>
              </w:rPr>
              <w:t xml:space="preserve"> your</w:t>
            </w:r>
            <w:r w:rsidR="00120AD2" w:rsidRPr="00377A57">
              <w:rPr>
                <w:b/>
                <w:color w:val="0000FF"/>
              </w:rPr>
              <w:t xml:space="preserve"> organisation’s</w:t>
            </w:r>
            <w:r w:rsidRPr="00377A57">
              <w:rPr>
                <w:b/>
                <w:color w:val="0000FF"/>
              </w:rPr>
              <w:t xml:space="preserve"> bill, if any. You’ll have a chance to change your choices if you want to. </w:t>
            </w:r>
          </w:p>
          <w:p w14:paraId="74E0C708" w14:textId="16874DA8" w:rsidR="00097F76" w:rsidRPr="00377A57" w:rsidRDefault="00097F76" w:rsidP="004E72BA">
            <w:pPr>
              <w:rPr>
                <w:b/>
                <w:color w:val="0000FF"/>
              </w:rPr>
            </w:pPr>
          </w:p>
          <w:p w14:paraId="1CE1114A" w14:textId="3D97BDD5" w:rsidR="00097F76" w:rsidRPr="00377A57" w:rsidRDefault="3FB54695" w:rsidP="14C36455">
            <w:pPr>
              <w:rPr>
                <w:b/>
                <w:bCs/>
                <w:color w:val="0000FF"/>
              </w:rPr>
            </w:pPr>
            <w:r w:rsidRPr="00377A57">
              <w:rPr>
                <w:b/>
                <w:bCs/>
                <w:color w:val="0000FF"/>
              </w:rPr>
              <w:t>Remember that the options you’ll be choosing from would be paid for by</w:t>
            </w:r>
            <w:r w:rsidR="22905E37" w:rsidRPr="00377A57">
              <w:rPr>
                <w:b/>
                <w:bCs/>
                <w:color w:val="0000FF"/>
              </w:rPr>
              <w:t xml:space="preserve"> both</w:t>
            </w:r>
            <w:r w:rsidRPr="00377A57">
              <w:rPr>
                <w:b/>
                <w:bCs/>
                <w:color w:val="0000FF"/>
              </w:rPr>
              <w:t xml:space="preserve"> household and business </w:t>
            </w:r>
            <w:r w:rsidR="5107CF96" w:rsidRPr="00377A57">
              <w:rPr>
                <w:b/>
                <w:bCs/>
                <w:color w:val="0000FF"/>
              </w:rPr>
              <w:t xml:space="preserve">water and wastewater </w:t>
            </w:r>
            <w:r w:rsidRPr="00377A57">
              <w:rPr>
                <w:b/>
                <w:bCs/>
                <w:color w:val="0000FF"/>
              </w:rPr>
              <w:t xml:space="preserve">bills, even though some aspects of service </w:t>
            </w:r>
            <w:r w:rsidR="6DED4F6D" w:rsidRPr="00377A57">
              <w:rPr>
                <w:b/>
                <w:bCs/>
                <w:color w:val="0000FF"/>
              </w:rPr>
              <w:t xml:space="preserve">may not </w:t>
            </w:r>
            <w:r w:rsidRPr="00377A57">
              <w:rPr>
                <w:b/>
                <w:bCs/>
                <w:color w:val="0000FF"/>
              </w:rPr>
              <w:t xml:space="preserve">benefit organisations like yours directly. </w:t>
            </w:r>
          </w:p>
          <w:p w14:paraId="36469865" w14:textId="37E88D51" w:rsidR="0060013E" w:rsidRPr="00377A57" w:rsidRDefault="0060013E" w:rsidP="004E72BA"/>
        </w:tc>
      </w:tr>
    </w:tbl>
    <w:p w14:paraId="3CEC3303" w14:textId="77777777" w:rsidR="0060013E" w:rsidRPr="00377A57" w:rsidRDefault="0060013E" w:rsidP="004E72BA">
      <w:pPr>
        <w:rPr>
          <w:b/>
          <w:bCs/>
          <w:i/>
          <w:iCs/>
          <w:sz w:val="14"/>
          <w:szCs w:val="14"/>
        </w:rPr>
      </w:pPr>
    </w:p>
    <w:p w14:paraId="4C6DDB45" w14:textId="77777777" w:rsidR="00F61EDA" w:rsidRPr="00377A57" w:rsidRDefault="0060013E" w:rsidP="004E72BA">
      <w:pPr>
        <w:rPr>
          <w:b/>
          <w:bCs/>
          <w:i/>
          <w:iCs/>
        </w:rPr>
      </w:pPr>
      <w:r w:rsidRPr="00377A57">
        <w:rPr>
          <w:b/>
          <w:bCs/>
          <w:i/>
          <w:iCs/>
        </w:rPr>
        <w:t>NEW SCREEN</w:t>
      </w:r>
    </w:p>
    <w:p w14:paraId="5CBDA388" w14:textId="77777777" w:rsidR="00B76422" w:rsidRPr="00377A57" w:rsidRDefault="00B76422" w:rsidP="00B76422">
      <w:pPr>
        <w:rPr>
          <w:b/>
          <w:bCs/>
          <w:i/>
          <w:iCs/>
          <w:sz w:val="14"/>
          <w:szCs w:val="14"/>
        </w:rPr>
      </w:pPr>
      <w:bookmarkStart w:id="6" w:name="_Ref531282287"/>
    </w:p>
    <w:p w14:paraId="4B72F59B" w14:textId="77777777" w:rsidR="00377A57" w:rsidRPr="00377A57" w:rsidRDefault="00377A57">
      <w:pPr>
        <w:rPr>
          <w:b/>
          <w:bCs/>
          <w:i/>
          <w:iCs/>
        </w:rPr>
      </w:pPr>
      <w:r w:rsidRPr="00377A57">
        <w:rPr>
          <w:b/>
          <w:bCs/>
          <w:i/>
          <w:iCs/>
        </w:rPr>
        <w:br w:type="page"/>
      </w:r>
    </w:p>
    <w:p w14:paraId="690D3206" w14:textId="4EC089CA" w:rsidR="000D652D" w:rsidRPr="00377A57" w:rsidRDefault="000D652D" w:rsidP="00B76422">
      <w:pPr>
        <w:rPr>
          <w:b/>
          <w:bCs/>
          <w:i/>
          <w:iCs/>
        </w:rPr>
      </w:pPr>
      <w:r w:rsidRPr="00377A57">
        <w:rPr>
          <w:b/>
          <w:bCs/>
          <w:i/>
          <w:iCs/>
        </w:rPr>
        <w:lastRenderedPageBreak/>
        <w:t xml:space="preserve">SHOW THE FOLLOWING FOR THE FIRST ATTRIBUTE CHOSEN AT RANDOM TO BE TESTED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10200"/>
      </w:tblGrid>
      <w:tr w:rsidR="00E71406" w:rsidRPr="00377A57" w14:paraId="4107F138" w14:textId="77777777" w:rsidTr="00DF122C">
        <w:trPr>
          <w:jc w:val="center"/>
        </w:trPr>
        <w:tc>
          <w:tcPr>
            <w:tcW w:w="10200" w:type="dxa"/>
            <w:shd w:val="clear" w:color="auto" w:fill="DEEAF6"/>
          </w:tcPr>
          <w:p w14:paraId="3A45031F" w14:textId="0A3E0700" w:rsidR="00D16B26" w:rsidRPr="00377A57" w:rsidRDefault="00D16B26" w:rsidP="00D16B26">
            <w:pPr>
              <w:rPr>
                <w:b/>
                <w:color w:val="0000FF"/>
              </w:rPr>
            </w:pPr>
            <w:r w:rsidRPr="00377A57">
              <w:rPr>
                <w:b/>
                <w:color w:val="0000FF"/>
              </w:rPr>
              <w:t xml:space="preserve">This is choice 1 of </w:t>
            </w:r>
            <w:r w:rsidR="00446C73" w:rsidRPr="00377A57">
              <w:rPr>
                <w:b/>
                <w:color w:val="0000FF"/>
              </w:rPr>
              <w:t>11</w:t>
            </w:r>
          </w:p>
          <w:p w14:paraId="0495882B" w14:textId="77777777" w:rsidR="00D16B26" w:rsidRPr="00377A57" w:rsidRDefault="00D16B26" w:rsidP="0024600D">
            <w:pPr>
              <w:pStyle w:val="BodyText"/>
              <w:spacing w:after="0"/>
              <w:rPr>
                <w:rFonts w:ascii="Arial" w:eastAsia="Times New Roman" w:hAnsi="Arial" w:cs="Arial"/>
                <w:b/>
                <w:color w:val="0000FF"/>
                <w:sz w:val="24"/>
                <w:szCs w:val="24"/>
                <w:lang w:val="en-GB"/>
              </w:rPr>
            </w:pPr>
          </w:p>
          <w:p w14:paraId="77958D2B" w14:textId="7945A542" w:rsidR="00E71406" w:rsidRPr="00377A57" w:rsidRDefault="00E71406" w:rsidP="0024600D">
            <w:pPr>
              <w:pStyle w:val="BodyText"/>
              <w:spacing w:after="0"/>
              <w:rPr>
                <w:rFonts w:ascii="Arial" w:eastAsia="Times New Roman" w:hAnsi="Arial" w:cs="Arial"/>
                <w:b/>
                <w:color w:val="0000FF"/>
                <w:sz w:val="24"/>
                <w:szCs w:val="24"/>
                <w:lang w:val="en-GB"/>
              </w:rPr>
            </w:pPr>
            <w:r w:rsidRPr="00377A57">
              <w:rPr>
                <w:rFonts w:ascii="Arial" w:eastAsia="Times New Roman" w:hAnsi="Arial" w:cs="Arial"/>
                <w:b/>
                <w:color w:val="0000FF"/>
                <w:sz w:val="24"/>
                <w:szCs w:val="24"/>
                <w:lang w:val="en-GB"/>
              </w:rPr>
              <w:t xml:space="preserve">Below, you can see a description of the first </w:t>
            </w:r>
            <w:r w:rsidR="0018346F" w:rsidRPr="00377A57">
              <w:rPr>
                <w:rFonts w:ascii="Arial" w:eastAsia="Times New Roman" w:hAnsi="Arial" w:cs="Arial"/>
                <w:b/>
                <w:color w:val="0000FF"/>
                <w:sz w:val="24"/>
                <w:szCs w:val="24"/>
                <w:lang w:val="en-GB"/>
              </w:rPr>
              <w:t xml:space="preserve">aspect of service </w:t>
            </w:r>
            <w:r w:rsidRPr="00377A57">
              <w:rPr>
                <w:rFonts w:ascii="Arial" w:eastAsia="Times New Roman" w:hAnsi="Arial" w:cs="Arial"/>
                <w:b/>
                <w:color w:val="0000FF"/>
                <w:sz w:val="24"/>
                <w:szCs w:val="24"/>
                <w:lang w:val="en-GB"/>
              </w:rPr>
              <w:t>along with a description of the current situation and what could change</w:t>
            </w:r>
            <w:r w:rsidR="006E1EF8" w:rsidRPr="00377A57">
              <w:rPr>
                <w:rFonts w:ascii="Arial" w:eastAsia="Times New Roman" w:hAnsi="Arial" w:cs="Arial"/>
                <w:b/>
                <w:color w:val="0000FF"/>
                <w:sz w:val="24"/>
                <w:szCs w:val="24"/>
                <w:lang w:val="en-GB"/>
              </w:rPr>
              <w:t xml:space="preserve"> in 2025-2030</w:t>
            </w:r>
            <w:r w:rsidRPr="00377A57">
              <w:rPr>
                <w:rFonts w:ascii="Arial" w:eastAsia="Times New Roman" w:hAnsi="Arial" w:cs="Arial"/>
                <w:b/>
                <w:color w:val="0000FF"/>
                <w:sz w:val="24"/>
                <w:szCs w:val="24"/>
                <w:lang w:val="en-GB"/>
              </w:rPr>
              <w:t>.</w:t>
            </w:r>
          </w:p>
          <w:p w14:paraId="3F55A9A0" w14:textId="77777777" w:rsidR="00E71406" w:rsidRPr="00377A57" w:rsidRDefault="00E71406" w:rsidP="0024600D">
            <w:pPr>
              <w:pStyle w:val="BodyText"/>
              <w:spacing w:after="0"/>
              <w:rPr>
                <w:rFonts w:ascii="Arial" w:eastAsia="Times New Roman" w:hAnsi="Arial" w:cs="Arial"/>
                <w:b/>
                <w:color w:val="0000FF"/>
                <w:sz w:val="24"/>
                <w:szCs w:val="24"/>
                <w:lang w:val="en-GB"/>
              </w:rPr>
            </w:pPr>
          </w:p>
          <w:p w14:paraId="54593478" w14:textId="0B57DA57" w:rsidR="00E71406" w:rsidRPr="00377A57" w:rsidRDefault="00E71406" w:rsidP="0024600D">
            <w:pPr>
              <w:pStyle w:val="BodyText"/>
              <w:spacing w:after="0"/>
              <w:rPr>
                <w:rFonts w:ascii="Arial" w:eastAsia="Times New Roman" w:hAnsi="Arial" w:cs="Arial"/>
                <w:b/>
                <w:color w:val="0000FF"/>
                <w:sz w:val="24"/>
                <w:szCs w:val="24"/>
                <w:lang w:val="en-GB"/>
              </w:rPr>
            </w:pPr>
            <w:r w:rsidRPr="00377A57">
              <w:rPr>
                <w:rFonts w:ascii="Arial" w:eastAsia="Times New Roman" w:hAnsi="Arial" w:cs="Arial"/>
                <w:b/>
                <w:color w:val="0000FF"/>
                <w:sz w:val="24"/>
                <w:szCs w:val="24"/>
                <w:lang w:val="en-GB"/>
              </w:rPr>
              <w:t xml:space="preserve">You’ll also see </w:t>
            </w:r>
            <w:r w:rsidR="00CC0EBF" w:rsidRPr="00377A57">
              <w:rPr>
                <w:rFonts w:ascii="Arial" w:eastAsia="Times New Roman" w:hAnsi="Arial" w:cs="Arial"/>
                <w:b/>
                <w:color w:val="0000FF"/>
                <w:sz w:val="24"/>
                <w:szCs w:val="24"/>
                <w:lang w:val="en-GB"/>
              </w:rPr>
              <w:t xml:space="preserve">up to </w:t>
            </w:r>
            <w:r w:rsidR="00917468" w:rsidRPr="00377A57">
              <w:rPr>
                <w:rFonts w:ascii="Arial" w:eastAsia="Times New Roman" w:hAnsi="Arial" w:cs="Arial"/>
                <w:b/>
                <w:color w:val="0000FF"/>
                <w:sz w:val="24"/>
                <w:szCs w:val="24"/>
                <w:lang w:val="en-GB"/>
              </w:rPr>
              <w:t>5</w:t>
            </w:r>
            <w:r w:rsidRPr="00377A57">
              <w:rPr>
                <w:rFonts w:ascii="Arial" w:eastAsia="Times New Roman" w:hAnsi="Arial" w:cs="Arial"/>
                <w:b/>
                <w:color w:val="0000FF"/>
                <w:sz w:val="24"/>
                <w:szCs w:val="24"/>
                <w:lang w:val="en-GB"/>
              </w:rPr>
              <w:t xml:space="preserve"> Options showing different </w:t>
            </w:r>
            <w:r w:rsidR="00106AFF" w:rsidRPr="00377A57">
              <w:rPr>
                <w:rFonts w:ascii="Arial" w:eastAsia="Times New Roman" w:hAnsi="Arial" w:cs="Arial"/>
                <w:b/>
                <w:color w:val="0000FF"/>
                <w:sz w:val="24"/>
                <w:szCs w:val="24"/>
                <w:lang w:val="en-GB"/>
              </w:rPr>
              <w:t xml:space="preserve">performance levels </w:t>
            </w:r>
            <w:r w:rsidRPr="00377A57">
              <w:rPr>
                <w:rFonts w:ascii="Arial" w:eastAsia="Times New Roman" w:hAnsi="Arial" w:cs="Arial"/>
                <w:b/>
                <w:color w:val="0000FF"/>
                <w:sz w:val="24"/>
                <w:szCs w:val="24"/>
                <w:lang w:val="en-GB"/>
              </w:rPr>
              <w:t xml:space="preserve">and the impact of </w:t>
            </w:r>
            <w:r w:rsidR="00492C62" w:rsidRPr="00377A57">
              <w:rPr>
                <w:rFonts w:ascii="Arial" w:eastAsia="Times New Roman" w:hAnsi="Arial" w:cs="Arial"/>
                <w:b/>
                <w:color w:val="0000FF"/>
                <w:sz w:val="24"/>
                <w:szCs w:val="24"/>
                <w:lang w:val="en-GB"/>
              </w:rPr>
              <w:t>each</w:t>
            </w:r>
            <w:r w:rsidRPr="00377A57">
              <w:rPr>
                <w:rFonts w:ascii="Arial" w:eastAsia="Times New Roman" w:hAnsi="Arial" w:cs="Arial"/>
                <w:b/>
                <w:color w:val="0000FF"/>
                <w:sz w:val="24"/>
                <w:szCs w:val="24"/>
                <w:lang w:val="en-GB"/>
              </w:rPr>
              <w:t xml:space="preserve"> on your</w:t>
            </w:r>
            <w:r w:rsidR="00963B4B" w:rsidRPr="00377A57">
              <w:rPr>
                <w:rFonts w:ascii="Arial" w:eastAsia="Times New Roman" w:hAnsi="Arial" w:cs="Arial"/>
                <w:b/>
                <w:color w:val="0000FF"/>
                <w:sz w:val="24"/>
                <w:szCs w:val="24"/>
                <w:lang w:val="en-GB"/>
              </w:rPr>
              <w:t xml:space="preserve"> organisation’s</w:t>
            </w:r>
            <w:r w:rsidRPr="00377A57">
              <w:rPr>
                <w:rFonts w:ascii="Arial" w:eastAsia="Times New Roman" w:hAnsi="Arial" w:cs="Arial"/>
                <w:b/>
                <w:color w:val="0000FF"/>
                <w:sz w:val="24"/>
                <w:szCs w:val="24"/>
                <w:lang w:val="en-GB"/>
              </w:rPr>
              <w:t xml:space="preserve"> annual water bill.  </w:t>
            </w:r>
          </w:p>
          <w:p w14:paraId="7D3EB529" w14:textId="77777777" w:rsidR="00E71406" w:rsidRPr="00377A57" w:rsidRDefault="00E71406" w:rsidP="0024600D">
            <w:pPr>
              <w:pStyle w:val="BodyText"/>
              <w:spacing w:after="0"/>
              <w:rPr>
                <w:rFonts w:ascii="Arial" w:eastAsia="Times New Roman" w:hAnsi="Arial" w:cs="Arial"/>
                <w:b/>
                <w:color w:val="0000FF"/>
                <w:sz w:val="24"/>
                <w:szCs w:val="24"/>
                <w:lang w:val="en-GB"/>
              </w:rPr>
            </w:pPr>
          </w:p>
          <w:p w14:paraId="69B8D05E" w14:textId="77777777" w:rsidR="00E71406" w:rsidRPr="00377A57" w:rsidRDefault="00E71406" w:rsidP="0024600D">
            <w:pPr>
              <w:pStyle w:val="BodyText"/>
              <w:spacing w:after="0"/>
              <w:rPr>
                <w:rFonts w:ascii="Arial" w:eastAsia="Times New Roman" w:hAnsi="Arial" w:cs="Arial"/>
                <w:b/>
                <w:color w:val="0000FF"/>
                <w:sz w:val="24"/>
                <w:szCs w:val="24"/>
                <w:lang w:val="en-GB"/>
              </w:rPr>
            </w:pPr>
            <w:r w:rsidRPr="00377A57">
              <w:rPr>
                <w:rFonts w:ascii="Arial" w:eastAsia="Times New Roman" w:hAnsi="Arial" w:cs="Arial"/>
                <w:b/>
                <w:color w:val="0000FF"/>
                <w:sz w:val="24"/>
                <w:szCs w:val="24"/>
                <w:lang w:val="en-GB"/>
              </w:rPr>
              <w:t xml:space="preserve">Simply read the description and select the Option you’d prefer. </w:t>
            </w:r>
          </w:p>
          <w:p w14:paraId="721E8455" w14:textId="77777777" w:rsidR="00E71406" w:rsidRPr="00377A57" w:rsidRDefault="00E71406" w:rsidP="00E71406"/>
          <w:p w14:paraId="17C79715" w14:textId="14494838" w:rsidR="00E71406" w:rsidRPr="00377A57" w:rsidRDefault="00E71406" w:rsidP="00E71406">
            <w:pPr>
              <w:pStyle w:val="Question"/>
              <w:rPr>
                <w:bCs/>
                <w:i/>
                <w:iCs/>
                <w:color w:val="auto"/>
                <w:sz w:val="24"/>
                <w:szCs w:val="24"/>
                <w:lang w:val="en-GB"/>
              </w:rPr>
            </w:pPr>
            <w:r w:rsidRPr="00377A57">
              <w:rPr>
                <w:bCs/>
                <w:i/>
                <w:iCs/>
                <w:color w:val="auto"/>
                <w:sz w:val="24"/>
                <w:szCs w:val="24"/>
                <w:lang w:val="en-GB"/>
              </w:rPr>
              <w:t xml:space="preserve">NAME FROM </w:t>
            </w:r>
            <w:r w:rsidR="00A66AEB" w:rsidRPr="00377A57">
              <w:rPr>
                <w:bCs/>
                <w:i/>
                <w:iCs/>
                <w:color w:val="auto"/>
                <w:sz w:val="24"/>
                <w:szCs w:val="24"/>
                <w:lang w:val="en-GB"/>
              </w:rPr>
              <w:t xml:space="preserve">ASPECT OF SERVICE </w:t>
            </w:r>
            <w:r w:rsidRPr="00377A57">
              <w:rPr>
                <w:bCs/>
                <w:i/>
                <w:iCs/>
                <w:color w:val="auto"/>
                <w:sz w:val="24"/>
                <w:szCs w:val="24"/>
                <w:lang w:val="en-GB"/>
              </w:rPr>
              <w:t xml:space="preserve">COLUMN IN TABLE 1: </w:t>
            </w:r>
          </w:p>
          <w:p w14:paraId="5EFBD12D" w14:textId="77777777" w:rsidR="00E71406" w:rsidRPr="00377A57" w:rsidRDefault="00E71406" w:rsidP="00E71406">
            <w:pPr>
              <w:pStyle w:val="Question"/>
              <w:rPr>
                <w:sz w:val="24"/>
                <w:szCs w:val="24"/>
                <w:lang w:val="en-GB"/>
              </w:rPr>
            </w:pPr>
          </w:p>
          <w:p w14:paraId="7D948F4C" w14:textId="77777777" w:rsidR="00E71406" w:rsidRPr="00377A57" w:rsidRDefault="00E71406" w:rsidP="00E71406">
            <w:pPr>
              <w:pStyle w:val="Question"/>
              <w:rPr>
                <w:sz w:val="24"/>
                <w:szCs w:val="24"/>
                <w:lang w:val="en-GB"/>
              </w:rPr>
            </w:pPr>
            <w:r w:rsidRPr="00377A57">
              <w:rPr>
                <w:sz w:val="24"/>
                <w:szCs w:val="24"/>
                <w:u w:val="single"/>
                <w:lang w:val="en-GB"/>
              </w:rPr>
              <w:t>The issue:</w:t>
            </w:r>
            <w:r w:rsidRPr="00377A57">
              <w:rPr>
                <w:sz w:val="24"/>
                <w:szCs w:val="24"/>
                <w:lang w:val="en-GB"/>
              </w:rPr>
              <w:t xml:space="preserve"> </w:t>
            </w:r>
            <w:r w:rsidRPr="00377A57">
              <w:rPr>
                <w:bCs/>
                <w:i/>
                <w:iCs/>
                <w:color w:val="auto"/>
                <w:sz w:val="24"/>
                <w:szCs w:val="24"/>
                <w:lang w:val="en-GB"/>
              </w:rPr>
              <w:t>FROM ISSUE COLUMN IN TABLE 1:</w:t>
            </w:r>
            <w:r w:rsidRPr="00377A57">
              <w:rPr>
                <w:sz w:val="24"/>
                <w:szCs w:val="24"/>
                <w:lang w:val="en-GB"/>
              </w:rPr>
              <w:t xml:space="preserve"> </w:t>
            </w:r>
          </w:p>
          <w:p w14:paraId="474A62A6" w14:textId="77777777" w:rsidR="00E71406" w:rsidRPr="00377A57" w:rsidRDefault="00E71406" w:rsidP="00E71406">
            <w:pPr>
              <w:pStyle w:val="Question"/>
              <w:rPr>
                <w:sz w:val="24"/>
                <w:szCs w:val="24"/>
                <w:lang w:val="en-GB"/>
              </w:rPr>
            </w:pPr>
          </w:p>
          <w:p w14:paraId="0BB766E1" w14:textId="77777777" w:rsidR="00E71406" w:rsidRPr="00377A57" w:rsidRDefault="00E71406" w:rsidP="00E71406">
            <w:pPr>
              <w:pStyle w:val="Question"/>
              <w:rPr>
                <w:sz w:val="24"/>
                <w:szCs w:val="24"/>
                <w:lang w:val="en-GB"/>
              </w:rPr>
            </w:pPr>
            <w:r w:rsidRPr="00377A57">
              <w:rPr>
                <w:sz w:val="24"/>
                <w:szCs w:val="24"/>
                <w:u w:val="single"/>
                <w:lang w:val="en-GB"/>
              </w:rPr>
              <w:t>Current situation:</w:t>
            </w:r>
            <w:r w:rsidRPr="00377A57">
              <w:rPr>
                <w:sz w:val="24"/>
                <w:szCs w:val="24"/>
                <w:lang w:val="en-GB"/>
              </w:rPr>
              <w:t xml:space="preserve"> </w:t>
            </w:r>
            <w:r w:rsidRPr="00377A57">
              <w:rPr>
                <w:bCs/>
                <w:i/>
                <w:iCs/>
                <w:color w:val="auto"/>
                <w:sz w:val="24"/>
                <w:szCs w:val="24"/>
                <w:lang w:val="en-GB"/>
              </w:rPr>
              <w:t xml:space="preserve">FROM CURRENT SITUATION COLUMN IN TABLE 1: </w:t>
            </w:r>
          </w:p>
          <w:p w14:paraId="15F280C9" w14:textId="77777777" w:rsidR="00E71406" w:rsidRPr="00377A57" w:rsidRDefault="00E71406" w:rsidP="00E71406">
            <w:pPr>
              <w:pStyle w:val="Question"/>
              <w:rPr>
                <w:sz w:val="24"/>
                <w:szCs w:val="24"/>
                <w:lang w:val="en-GB"/>
              </w:rPr>
            </w:pPr>
          </w:p>
          <w:p w14:paraId="13435798" w14:textId="77777777" w:rsidR="00E71406" w:rsidRPr="00377A57" w:rsidRDefault="00E71406" w:rsidP="00E71406">
            <w:pPr>
              <w:pStyle w:val="Question"/>
              <w:rPr>
                <w:sz w:val="24"/>
                <w:szCs w:val="24"/>
                <w:lang w:val="en-GB"/>
              </w:rPr>
            </w:pPr>
            <w:r w:rsidRPr="00377A57">
              <w:rPr>
                <w:sz w:val="24"/>
                <w:szCs w:val="24"/>
                <w:u w:val="single"/>
                <w:lang w:val="en-GB"/>
              </w:rPr>
              <w:t>What could change</w:t>
            </w:r>
            <w:r w:rsidR="00E75187" w:rsidRPr="00377A57">
              <w:rPr>
                <w:sz w:val="24"/>
                <w:szCs w:val="24"/>
                <w:u w:val="single"/>
                <w:lang w:val="en-GB"/>
              </w:rPr>
              <w:t xml:space="preserve"> in 2025-2030</w:t>
            </w:r>
            <w:r w:rsidRPr="00377A57">
              <w:rPr>
                <w:sz w:val="24"/>
                <w:szCs w:val="24"/>
                <w:u w:val="single"/>
                <w:lang w:val="en-GB"/>
              </w:rPr>
              <w:t>:</w:t>
            </w:r>
            <w:r w:rsidRPr="00377A57">
              <w:rPr>
                <w:sz w:val="24"/>
                <w:szCs w:val="24"/>
                <w:lang w:val="en-GB"/>
              </w:rPr>
              <w:t xml:space="preserve"> </w:t>
            </w:r>
            <w:r w:rsidRPr="00377A57">
              <w:rPr>
                <w:bCs/>
                <w:i/>
                <w:iCs/>
                <w:color w:val="auto"/>
                <w:sz w:val="24"/>
                <w:szCs w:val="24"/>
                <w:lang w:val="en-GB"/>
              </w:rPr>
              <w:t>FROM WHAT COULD CHANGE COLUMN IN TABLE 1:</w:t>
            </w:r>
            <w:r w:rsidRPr="00377A57">
              <w:rPr>
                <w:sz w:val="24"/>
                <w:szCs w:val="24"/>
                <w:lang w:val="en-GB"/>
              </w:rPr>
              <w:t xml:space="preserve"> </w:t>
            </w:r>
          </w:p>
          <w:p w14:paraId="19841B04" w14:textId="77777777" w:rsidR="00E71406" w:rsidRPr="00377A57" w:rsidRDefault="00E71406" w:rsidP="00E714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610"/>
              <w:gridCol w:w="1610"/>
              <w:gridCol w:w="1610"/>
              <w:gridCol w:w="1610"/>
              <w:gridCol w:w="1610"/>
            </w:tblGrid>
            <w:tr w:rsidR="00917468" w:rsidRPr="00377A57" w14:paraId="3B951198" w14:textId="77777777" w:rsidTr="00621531">
              <w:trPr>
                <w:trHeight w:val="628"/>
              </w:trPr>
              <w:tc>
                <w:tcPr>
                  <w:tcW w:w="1907" w:type="dxa"/>
                  <w:shd w:val="clear" w:color="auto" w:fill="auto"/>
                </w:tcPr>
                <w:p w14:paraId="7C0D3627" w14:textId="77777777" w:rsidR="00917468" w:rsidRPr="00377A57" w:rsidRDefault="00917468" w:rsidP="00917468"/>
              </w:tc>
              <w:tc>
                <w:tcPr>
                  <w:tcW w:w="1610" w:type="dxa"/>
                  <w:shd w:val="clear" w:color="auto" w:fill="auto"/>
                  <w:vAlign w:val="center"/>
                </w:tcPr>
                <w:p w14:paraId="21E35DDF" w14:textId="77777777" w:rsidR="00917468" w:rsidRPr="00377A57" w:rsidRDefault="00917468" w:rsidP="00917468">
                  <w:pPr>
                    <w:pStyle w:val="Question"/>
                    <w:jc w:val="center"/>
                    <w:rPr>
                      <w:sz w:val="24"/>
                      <w:szCs w:val="24"/>
                      <w:lang w:val="en-GB"/>
                    </w:rPr>
                  </w:pPr>
                  <w:r w:rsidRPr="00377A57">
                    <w:rPr>
                      <w:sz w:val="24"/>
                      <w:szCs w:val="24"/>
                      <w:lang w:val="en-GB"/>
                    </w:rPr>
                    <w:t>Option 1</w:t>
                  </w:r>
                </w:p>
              </w:tc>
              <w:tc>
                <w:tcPr>
                  <w:tcW w:w="1610" w:type="dxa"/>
                  <w:shd w:val="clear" w:color="auto" w:fill="auto"/>
                  <w:vAlign w:val="center"/>
                </w:tcPr>
                <w:p w14:paraId="2A94F67A" w14:textId="77777777" w:rsidR="00917468" w:rsidRPr="00377A57" w:rsidRDefault="00917468" w:rsidP="00917468">
                  <w:pPr>
                    <w:pStyle w:val="Question"/>
                    <w:jc w:val="center"/>
                    <w:rPr>
                      <w:sz w:val="24"/>
                      <w:szCs w:val="24"/>
                      <w:lang w:val="en-GB"/>
                    </w:rPr>
                  </w:pPr>
                  <w:r w:rsidRPr="00377A57">
                    <w:rPr>
                      <w:sz w:val="24"/>
                      <w:szCs w:val="24"/>
                      <w:lang w:val="en-GB"/>
                    </w:rPr>
                    <w:t>Option 2</w:t>
                  </w:r>
                </w:p>
              </w:tc>
              <w:tc>
                <w:tcPr>
                  <w:tcW w:w="1610" w:type="dxa"/>
                  <w:vAlign w:val="center"/>
                </w:tcPr>
                <w:p w14:paraId="47D26FBA" w14:textId="43167BAA" w:rsidR="00917468" w:rsidRPr="00377A57" w:rsidRDefault="00917468" w:rsidP="00917468">
                  <w:pPr>
                    <w:pStyle w:val="Question"/>
                    <w:jc w:val="center"/>
                    <w:rPr>
                      <w:sz w:val="24"/>
                      <w:szCs w:val="24"/>
                      <w:lang w:val="en-GB"/>
                    </w:rPr>
                  </w:pPr>
                  <w:r w:rsidRPr="00377A57">
                    <w:rPr>
                      <w:sz w:val="24"/>
                      <w:szCs w:val="24"/>
                      <w:lang w:val="en-GB"/>
                    </w:rPr>
                    <w:t>Option 3</w:t>
                  </w:r>
                </w:p>
              </w:tc>
              <w:tc>
                <w:tcPr>
                  <w:tcW w:w="1610" w:type="dxa"/>
                  <w:shd w:val="clear" w:color="auto" w:fill="auto"/>
                  <w:vAlign w:val="center"/>
                </w:tcPr>
                <w:p w14:paraId="2FC05E38" w14:textId="33B1EF6D" w:rsidR="00917468" w:rsidRPr="00377A57" w:rsidRDefault="00917468" w:rsidP="00917468">
                  <w:pPr>
                    <w:pStyle w:val="Question"/>
                    <w:jc w:val="center"/>
                    <w:rPr>
                      <w:sz w:val="24"/>
                      <w:szCs w:val="24"/>
                      <w:lang w:val="en-GB"/>
                    </w:rPr>
                  </w:pPr>
                  <w:r w:rsidRPr="00377A57">
                    <w:rPr>
                      <w:sz w:val="24"/>
                      <w:szCs w:val="24"/>
                      <w:lang w:val="en-GB"/>
                    </w:rPr>
                    <w:t>Option 4</w:t>
                  </w:r>
                </w:p>
              </w:tc>
              <w:tc>
                <w:tcPr>
                  <w:tcW w:w="1610" w:type="dxa"/>
                  <w:shd w:val="clear" w:color="auto" w:fill="auto"/>
                  <w:vAlign w:val="center"/>
                </w:tcPr>
                <w:p w14:paraId="01EB5128" w14:textId="2B1122A8" w:rsidR="00917468" w:rsidRPr="00377A57" w:rsidRDefault="00917468" w:rsidP="00917468">
                  <w:pPr>
                    <w:pStyle w:val="Question"/>
                    <w:jc w:val="center"/>
                    <w:rPr>
                      <w:sz w:val="24"/>
                      <w:szCs w:val="24"/>
                      <w:lang w:val="en-GB"/>
                    </w:rPr>
                  </w:pPr>
                  <w:r w:rsidRPr="00377A57">
                    <w:rPr>
                      <w:sz w:val="24"/>
                      <w:szCs w:val="24"/>
                      <w:lang w:val="en-GB"/>
                    </w:rPr>
                    <w:t>Option 5</w:t>
                  </w:r>
                </w:p>
              </w:tc>
            </w:tr>
            <w:tr w:rsidR="00917468" w:rsidRPr="00377A57" w14:paraId="3DFE9A3A" w14:textId="77777777" w:rsidTr="00621531">
              <w:trPr>
                <w:trHeight w:val="774"/>
              </w:trPr>
              <w:tc>
                <w:tcPr>
                  <w:tcW w:w="1907" w:type="dxa"/>
                  <w:shd w:val="clear" w:color="auto" w:fill="auto"/>
                  <w:vAlign w:val="center"/>
                </w:tcPr>
                <w:p w14:paraId="60D0D88C" w14:textId="77777777" w:rsidR="00917468" w:rsidRPr="00377A57" w:rsidRDefault="00917468" w:rsidP="00917468">
                  <w:pPr>
                    <w:pStyle w:val="Question"/>
                    <w:rPr>
                      <w:sz w:val="24"/>
                      <w:szCs w:val="24"/>
                      <w:lang w:val="en-GB"/>
                    </w:rPr>
                  </w:pPr>
                  <w:r w:rsidRPr="00377A57">
                    <w:rPr>
                      <w:bCs/>
                      <w:i/>
                      <w:iCs/>
                      <w:color w:val="auto"/>
                      <w:sz w:val="24"/>
                      <w:szCs w:val="24"/>
                      <w:lang w:val="en-GB"/>
                    </w:rPr>
                    <w:t>RESPONSE DESCRIPTION TAKEN FROM TABLE 4</w:t>
                  </w:r>
                </w:p>
              </w:tc>
              <w:tc>
                <w:tcPr>
                  <w:tcW w:w="1610" w:type="dxa"/>
                  <w:shd w:val="clear" w:color="auto" w:fill="auto"/>
                  <w:vAlign w:val="center"/>
                </w:tcPr>
                <w:p w14:paraId="47106C05" w14:textId="77777777" w:rsidR="00917468" w:rsidRPr="00377A57" w:rsidRDefault="00917468" w:rsidP="00917468">
                  <w:pPr>
                    <w:pStyle w:val="Question"/>
                    <w:jc w:val="center"/>
                    <w:rPr>
                      <w:rFonts w:cs="Tahoma"/>
                      <w:bCs/>
                      <w:color w:val="FF0000"/>
                      <w:lang w:val="en-GB"/>
                    </w:rPr>
                  </w:pPr>
                  <w:r w:rsidRPr="00377A57">
                    <w:rPr>
                      <w:bCs/>
                      <w:i/>
                      <w:iCs/>
                      <w:color w:val="auto"/>
                      <w:sz w:val="24"/>
                      <w:szCs w:val="24"/>
                      <w:lang w:val="en-GB"/>
                    </w:rPr>
                    <w:t>RESPONSE LEVEL FROM TABLE 3</w:t>
                  </w:r>
                </w:p>
              </w:tc>
              <w:tc>
                <w:tcPr>
                  <w:tcW w:w="1610" w:type="dxa"/>
                  <w:shd w:val="clear" w:color="auto" w:fill="auto"/>
                  <w:vAlign w:val="center"/>
                </w:tcPr>
                <w:p w14:paraId="5C0CCAA4" w14:textId="77777777" w:rsidR="00917468" w:rsidRPr="00377A57" w:rsidRDefault="00917468" w:rsidP="00917468">
                  <w:pPr>
                    <w:pStyle w:val="Question"/>
                    <w:jc w:val="center"/>
                    <w:rPr>
                      <w:bCs/>
                      <w:i/>
                      <w:iCs/>
                      <w:color w:val="auto"/>
                      <w:sz w:val="24"/>
                      <w:szCs w:val="24"/>
                      <w:lang w:val="en-GB"/>
                    </w:rPr>
                  </w:pPr>
                  <w:r w:rsidRPr="00377A57">
                    <w:rPr>
                      <w:bCs/>
                      <w:i/>
                      <w:iCs/>
                      <w:color w:val="auto"/>
                      <w:sz w:val="24"/>
                      <w:szCs w:val="24"/>
                      <w:lang w:val="en-GB"/>
                    </w:rPr>
                    <w:t>RESPONSE LEVEL FROM TABLE 3</w:t>
                  </w:r>
                </w:p>
              </w:tc>
              <w:tc>
                <w:tcPr>
                  <w:tcW w:w="1610" w:type="dxa"/>
                  <w:vAlign w:val="center"/>
                </w:tcPr>
                <w:p w14:paraId="15AC6844" w14:textId="4C3AFBB1" w:rsidR="00917468" w:rsidRPr="00377A57" w:rsidRDefault="00917468" w:rsidP="00917468">
                  <w:pPr>
                    <w:pStyle w:val="Question"/>
                    <w:jc w:val="center"/>
                    <w:rPr>
                      <w:bCs/>
                      <w:i/>
                      <w:iCs/>
                      <w:color w:val="auto"/>
                      <w:sz w:val="24"/>
                      <w:szCs w:val="24"/>
                      <w:lang w:val="en-GB"/>
                    </w:rPr>
                  </w:pPr>
                  <w:r w:rsidRPr="00377A57">
                    <w:rPr>
                      <w:bCs/>
                      <w:i/>
                      <w:iCs/>
                      <w:color w:val="auto"/>
                      <w:sz w:val="24"/>
                      <w:szCs w:val="24"/>
                      <w:lang w:val="en-GB"/>
                    </w:rPr>
                    <w:t>RESPONSE LEVEL FROM TABLE 3</w:t>
                  </w:r>
                </w:p>
              </w:tc>
              <w:tc>
                <w:tcPr>
                  <w:tcW w:w="1610" w:type="dxa"/>
                  <w:shd w:val="clear" w:color="auto" w:fill="auto"/>
                  <w:vAlign w:val="center"/>
                </w:tcPr>
                <w:p w14:paraId="71C6D2B6" w14:textId="7DC4ECA6" w:rsidR="00917468" w:rsidRPr="00377A57" w:rsidRDefault="00917468" w:rsidP="00917468">
                  <w:pPr>
                    <w:pStyle w:val="Question"/>
                    <w:jc w:val="center"/>
                    <w:rPr>
                      <w:bCs/>
                      <w:i/>
                      <w:iCs/>
                      <w:color w:val="auto"/>
                      <w:sz w:val="24"/>
                      <w:szCs w:val="24"/>
                      <w:lang w:val="en-GB"/>
                    </w:rPr>
                  </w:pPr>
                  <w:r w:rsidRPr="00377A57">
                    <w:rPr>
                      <w:bCs/>
                      <w:i/>
                      <w:iCs/>
                      <w:color w:val="auto"/>
                      <w:sz w:val="24"/>
                      <w:szCs w:val="24"/>
                      <w:lang w:val="en-GB"/>
                    </w:rPr>
                    <w:t>RESPONSE LEVEL FROM TABLE 3</w:t>
                  </w:r>
                </w:p>
              </w:tc>
              <w:tc>
                <w:tcPr>
                  <w:tcW w:w="1610" w:type="dxa"/>
                  <w:shd w:val="clear" w:color="auto" w:fill="auto"/>
                  <w:vAlign w:val="center"/>
                </w:tcPr>
                <w:p w14:paraId="738E87DA" w14:textId="77777777" w:rsidR="00917468" w:rsidRPr="00377A57" w:rsidRDefault="00917468" w:rsidP="00917468">
                  <w:pPr>
                    <w:pStyle w:val="Question"/>
                    <w:jc w:val="center"/>
                    <w:rPr>
                      <w:bCs/>
                      <w:i/>
                      <w:iCs/>
                      <w:color w:val="auto"/>
                      <w:sz w:val="24"/>
                      <w:szCs w:val="24"/>
                      <w:lang w:val="en-GB"/>
                    </w:rPr>
                  </w:pPr>
                  <w:r w:rsidRPr="00377A57">
                    <w:rPr>
                      <w:bCs/>
                      <w:i/>
                      <w:iCs/>
                      <w:color w:val="auto"/>
                      <w:sz w:val="24"/>
                      <w:szCs w:val="24"/>
                      <w:lang w:val="en-GB"/>
                    </w:rPr>
                    <w:t>RESPONSE LEVEL FROM TABLE 3</w:t>
                  </w:r>
                </w:p>
              </w:tc>
            </w:tr>
            <w:tr w:rsidR="00917468" w:rsidRPr="00377A57" w14:paraId="41686171" w14:textId="77777777" w:rsidTr="00621531">
              <w:trPr>
                <w:trHeight w:val="699"/>
              </w:trPr>
              <w:tc>
                <w:tcPr>
                  <w:tcW w:w="1907" w:type="dxa"/>
                  <w:shd w:val="clear" w:color="auto" w:fill="auto"/>
                  <w:vAlign w:val="center"/>
                </w:tcPr>
                <w:p w14:paraId="6B6F696D" w14:textId="77777777" w:rsidR="00917468" w:rsidRPr="00377A57" w:rsidRDefault="00917468" w:rsidP="00917468">
                  <w:pPr>
                    <w:pStyle w:val="Question"/>
                    <w:rPr>
                      <w:sz w:val="24"/>
                      <w:szCs w:val="24"/>
                      <w:lang w:val="en-GB"/>
                    </w:rPr>
                  </w:pPr>
                  <w:r w:rsidRPr="00377A57">
                    <w:rPr>
                      <w:sz w:val="24"/>
                      <w:szCs w:val="24"/>
                      <w:lang w:val="en-GB"/>
                    </w:rPr>
                    <w:t>Impact on Water Bill Per Year</w:t>
                  </w:r>
                </w:p>
              </w:tc>
              <w:tc>
                <w:tcPr>
                  <w:tcW w:w="1610" w:type="dxa"/>
                  <w:shd w:val="clear" w:color="auto" w:fill="auto"/>
                  <w:vAlign w:val="center"/>
                </w:tcPr>
                <w:p w14:paraId="2C2C69F1" w14:textId="77777777" w:rsidR="00917468" w:rsidRPr="00377A57" w:rsidRDefault="00917468" w:rsidP="00917468">
                  <w:pPr>
                    <w:jc w:val="center"/>
                    <w:rPr>
                      <w:rFonts w:cs="Tahoma"/>
                      <w:bCs/>
                      <w:color w:val="FF0000"/>
                    </w:rPr>
                  </w:pPr>
                  <w:r w:rsidRPr="00377A57">
                    <w:rPr>
                      <w:rFonts w:cs="Tahoma"/>
                      <w:bCs/>
                      <w:color w:val="FF0000"/>
                    </w:rPr>
                    <w:t>TBC</w:t>
                  </w:r>
                </w:p>
              </w:tc>
              <w:tc>
                <w:tcPr>
                  <w:tcW w:w="1610" w:type="dxa"/>
                  <w:shd w:val="clear" w:color="auto" w:fill="auto"/>
                  <w:vAlign w:val="center"/>
                </w:tcPr>
                <w:p w14:paraId="3EE91965" w14:textId="77777777" w:rsidR="00917468" w:rsidRPr="00377A57" w:rsidRDefault="00917468" w:rsidP="00917468">
                  <w:pPr>
                    <w:jc w:val="center"/>
                    <w:rPr>
                      <w:rFonts w:cs="Tahoma"/>
                      <w:bCs/>
                      <w:color w:val="FF0000"/>
                    </w:rPr>
                  </w:pPr>
                  <w:r w:rsidRPr="00377A57">
                    <w:rPr>
                      <w:rFonts w:cs="Tahoma"/>
                      <w:bCs/>
                      <w:color w:val="FF0000"/>
                    </w:rPr>
                    <w:t>TBC</w:t>
                  </w:r>
                </w:p>
              </w:tc>
              <w:tc>
                <w:tcPr>
                  <w:tcW w:w="1610" w:type="dxa"/>
                  <w:vAlign w:val="center"/>
                </w:tcPr>
                <w:p w14:paraId="416D03D3" w14:textId="06B7958B" w:rsidR="00917468" w:rsidRPr="00377A57" w:rsidRDefault="00917468" w:rsidP="00917468">
                  <w:pPr>
                    <w:jc w:val="center"/>
                    <w:rPr>
                      <w:rFonts w:cs="Tahoma"/>
                      <w:bCs/>
                      <w:color w:val="FF0000"/>
                    </w:rPr>
                  </w:pPr>
                  <w:r w:rsidRPr="00377A57">
                    <w:rPr>
                      <w:rFonts w:cs="Tahoma"/>
                      <w:bCs/>
                      <w:color w:val="FF0000"/>
                    </w:rPr>
                    <w:t>TBC</w:t>
                  </w:r>
                </w:p>
              </w:tc>
              <w:tc>
                <w:tcPr>
                  <w:tcW w:w="1610" w:type="dxa"/>
                  <w:shd w:val="clear" w:color="auto" w:fill="auto"/>
                  <w:vAlign w:val="center"/>
                </w:tcPr>
                <w:p w14:paraId="0F7FFF2D" w14:textId="69F9B0DA" w:rsidR="00917468" w:rsidRPr="00377A57" w:rsidRDefault="00917468" w:rsidP="00917468">
                  <w:pPr>
                    <w:jc w:val="center"/>
                    <w:rPr>
                      <w:rFonts w:cs="Tahoma"/>
                      <w:bCs/>
                      <w:color w:val="FF0000"/>
                    </w:rPr>
                  </w:pPr>
                  <w:r w:rsidRPr="00377A57">
                    <w:rPr>
                      <w:rFonts w:cs="Tahoma"/>
                      <w:bCs/>
                      <w:color w:val="FF0000"/>
                    </w:rPr>
                    <w:t>TBC</w:t>
                  </w:r>
                </w:p>
              </w:tc>
              <w:tc>
                <w:tcPr>
                  <w:tcW w:w="1610" w:type="dxa"/>
                  <w:shd w:val="clear" w:color="auto" w:fill="auto"/>
                  <w:vAlign w:val="center"/>
                </w:tcPr>
                <w:p w14:paraId="3C6D1FC3" w14:textId="77777777" w:rsidR="00917468" w:rsidRPr="00377A57" w:rsidRDefault="00917468" w:rsidP="00917468">
                  <w:pPr>
                    <w:jc w:val="center"/>
                    <w:rPr>
                      <w:rFonts w:cs="Tahoma"/>
                      <w:bCs/>
                      <w:color w:val="FF0000"/>
                    </w:rPr>
                  </w:pPr>
                  <w:r w:rsidRPr="00377A57">
                    <w:rPr>
                      <w:rFonts w:cs="Tahoma"/>
                      <w:bCs/>
                      <w:color w:val="FF0000"/>
                    </w:rPr>
                    <w:t>TBC</w:t>
                  </w:r>
                </w:p>
              </w:tc>
            </w:tr>
            <w:tr w:rsidR="00917468" w:rsidRPr="00377A57" w14:paraId="7BC09E8F" w14:textId="77777777" w:rsidTr="00621531">
              <w:trPr>
                <w:trHeight w:val="612"/>
              </w:trPr>
              <w:tc>
                <w:tcPr>
                  <w:tcW w:w="1907" w:type="dxa"/>
                  <w:shd w:val="clear" w:color="auto" w:fill="auto"/>
                  <w:vAlign w:val="center"/>
                </w:tcPr>
                <w:p w14:paraId="5C6F1194" w14:textId="77777777" w:rsidR="00917468" w:rsidRPr="00377A57" w:rsidRDefault="00917468" w:rsidP="00917468">
                  <w:pPr>
                    <w:pStyle w:val="Question"/>
                    <w:rPr>
                      <w:sz w:val="24"/>
                      <w:szCs w:val="24"/>
                      <w:lang w:val="en-GB"/>
                    </w:rPr>
                  </w:pPr>
                  <w:r w:rsidRPr="00377A57">
                    <w:rPr>
                      <w:sz w:val="24"/>
                      <w:szCs w:val="24"/>
                      <w:lang w:val="en-GB"/>
                    </w:rPr>
                    <w:t>Your Choice TICK ONE ONLY</w:t>
                  </w:r>
                </w:p>
              </w:tc>
              <w:tc>
                <w:tcPr>
                  <w:tcW w:w="1610" w:type="dxa"/>
                  <w:shd w:val="clear" w:color="auto" w:fill="auto"/>
                  <w:vAlign w:val="center"/>
                </w:tcPr>
                <w:p w14:paraId="2C023954" w14:textId="77777777" w:rsidR="00917468" w:rsidRPr="00377A57" w:rsidRDefault="00917468" w:rsidP="00917468">
                  <w:pPr>
                    <w:jc w:val="center"/>
                  </w:pPr>
                  <w:r w:rsidRPr="00377A57">
                    <w:rPr>
                      <w:rFonts w:ascii="MS Gothic" w:eastAsia="MS Gothic" w:hAnsi="MS Gothic" w:cs="Segoe UI"/>
                      <w:sz w:val="22"/>
                      <w:szCs w:val="22"/>
                    </w:rPr>
                    <w:t>☐</w:t>
                  </w:r>
                </w:p>
              </w:tc>
              <w:tc>
                <w:tcPr>
                  <w:tcW w:w="1610" w:type="dxa"/>
                  <w:shd w:val="clear" w:color="auto" w:fill="auto"/>
                  <w:vAlign w:val="center"/>
                </w:tcPr>
                <w:p w14:paraId="6C5E07D5" w14:textId="77777777" w:rsidR="00917468" w:rsidRPr="00377A57" w:rsidRDefault="00917468" w:rsidP="00917468">
                  <w:pPr>
                    <w:jc w:val="center"/>
                  </w:pPr>
                  <w:r w:rsidRPr="00377A57">
                    <w:rPr>
                      <w:rFonts w:ascii="MS Gothic" w:eastAsia="MS Gothic" w:hAnsi="MS Gothic" w:cs="Segoe UI"/>
                      <w:sz w:val="22"/>
                      <w:szCs w:val="22"/>
                    </w:rPr>
                    <w:t>☐</w:t>
                  </w:r>
                </w:p>
              </w:tc>
              <w:tc>
                <w:tcPr>
                  <w:tcW w:w="1610" w:type="dxa"/>
                  <w:vAlign w:val="center"/>
                </w:tcPr>
                <w:p w14:paraId="2CB7517F" w14:textId="2B028B11" w:rsidR="00917468" w:rsidRPr="00377A57" w:rsidRDefault="00917468" w:rsidP="00917468">
                  <w:pPr>
                    <w:jc w:val="center"/>
                    <w:rPr>
                      <w:rFonts w:ascii="MS Gothic" w:eastAsia="MS Gothic" w:hAnsi="MS Gothic" w:cs="Segoe UI"/>
                      <w:sz w:val="22"/>
                      <w:szCs w:val="22"/>
                    </w:rPr>
                  </w:pPr>
                  <w:r w:rsidRPr="00377A57">
                    <w:rPr>
                      <w:rFonts w:ascii="MS Gothic" w:eastAsia="MS Gothic" w:hAnsi="MS Gothic" w:cs="Segoe UI"/>
                      <w:sz w:val="22"/>
                      <w:szCs w:val="22"/>
                    </w:rPr>
                    <w:t>☐</w:t>
                  </w:r>
                </w:p>
              </w:tc>
              <w:tc>
                <w:tcPr>
                  <w:tcW w:w="1610" w:type="dxa"/>
                  <w:shd w:val="clear" w:color="auto" w:fill="auto"/>
                  <w:vAlign w:val="center"/>
                </w:tcPr>
                <w:p w14:paraId="6E5F58AF" w14:textId="0EBEB1CC" w:rsidR="00917468" w:rsidRPr="00377A57" w:rsidRDefault="00917468" w:rsidP="00917468">
                  <w:pPr>
                    <w:jc w:val="center"/>
                  </w:pPr>
                  <w:r w:rsidRPr="00377A57">
                    <w:rPr>
                      <w:rFonts w:ascii="MS Gothic" w:eastAsia="MS Gothic" w:hAnsi="MS Gothic" w:cs="Segoe UI"/>
                      <w:sz w:val="22"/>
                      <w:szCs w:val="22"/>
                    </w:rPr>
                    <w:t>☐</w:t>
                  </w:r>
                </w:p>
              </w:tc>
              <w:tc>
                <w:tcPr>
                  <w:tcW w:w="1610" w:type="dxa"/>
                  <w:shd w:val="clear" w:color="auto" w:fill="auto"/>
                  <w:vAlign w:val="center"/>
                </w:tcPr>
                <w:p w14:paraId="5ADA1767" w14:textId="77777777" w:rsidR="00917468" w:rsidRPr="00377A57" w:rsidRDefault="00917468" w:rsidP="00917468">
                  <w:pPr>
                    <w:jc w:val="center"/>
                  </w:pPr>
                  <w:r w:rsidRPr="00377A57">
                    <w:rPr>
                      <w:rFonts w:ascii="MS Gothic" w:eastAsia="MS Gothic" w:hAnsi="MS Gothic" w:cs="Segoe UI"/>
                      <w:sz w:val="22"/>
                      <w:szCs w:val="22"/>
                    </w:rPr>
                    <w:t>☐</w:t>
                  </w:r>
                </w:p>
              </w:tc>
            </w:tr>
          </w:tbl>
          <w:p w14:paraId="53B0CF27" w14:textId="77777777" w:rsidR="00E71406" w:rsidRPr="00377A57" w:rsidRDefault="00E71406" w:rsidP="0024600D">
            <w:pPr>
              <w:pStyle w:val="BodyText"/>
              <w:spacing w:after="0"/>
              <w:rPr>
                <w:rFonts w:ascii="Arial" w:eastAsia="Times New Roman" w:hAnsi="Arial" w:cs="Arial"/>
                <w:b/>
                <w:color w:val="0000FF"/>
                <w:sz w:val="16"/>
                <w:szCs w:val="16"/>
                <w:lang w:val="en-GB"/>
              </w:rPr>
            </w:pPr>
          </w:p>
        </w:tc>
      </w:tr>
    </w:tbl>
    <w:p w14:paraId="68BDDA51" w14:textId="77777777" w:rsidR="00044750" w:rsidRPr="00377A57" w:rsidRDefault="00044750" w:rsidP="00362EF2">
      <w:pPr>
        <w:rPr>
          <w:b/>
          <w:bCs/>
          <w:i/>
          <w:iCs/>
        </w:rPr>
      </w:pPr>
    </w:p>
    <w:p w14:paraId="6F064E99" w14:textId="51F5FD8A" w:rsidR="006366B4" w:rsidRPr="00377A57" w:rsidRDefault="0052795B">
      <w:pPr>
        <w:rPr>
          <w:b/>
          <w:bCs/>
          <w:i/>
          <w:iCs/>
        </w:rPr>
      </w:pPr>
      <w:r w:rsidRPr="00377A57">
        <w:rPr>
          <w:b/>
          <w:bCs/>
          <w:i/>
          <w:iCs/>
        </w:rPr>
        <w:t xml:space="preserve">DELAY APPEARANCE OF ‘NEXT’ BUTTON </w:t>
      </w:r>
      <w:r w:rsidR="00B8491F" w:rsidRPr="00377A57">
        <w:rPr>
          <w:b/>
          <w:bCs/>
          <w:i/>
          <w:iCs/>
        </w:rPr>
        <w:t>FOR 10 SECONDS FOR Q2</w:t>
      </w:r>
      <w:r w:rsidR="00D36A1B" w:rsidRPr="00377A57">
        <w:rPr>
          <w:b/>
          <w:bCs/>
          <w:i/>
          <w:iCs/>
        </w:rPr>
        <w:t>A</w:t>
      </w:r>
      <w:r w:rsidR="00B8491F" w:rsidRPr="00377A57">
        <w:rPr>
          <w:b/>
          <w:bCs/>
          <w:i/>
          <w:iCs/>
        </w:rPr>
        <w:t>-Q2</w:t>
      </w:r>
      <w:r w:rsidR="007B6179" w:rsidRPr="00377A57">
        <w:rPr>
          <w:b/>
          <w:bCs/>
          <w:i/>
          <w:iCs/>
        </w:rPr>
        <w:t>K</w:t>
      </w:r>
      <w:r w:rsidR="006366B4" w:rsidRPr="00377A57">
        <w:rPr>
          <w:b/>
          <w:bCs/>
          <w:i/>
          <w:iCs/>
        </w:rPr>
        <w:br w:type="page"/>
      </w:r>
    </w:p>
    <w:p w14:paraId="1B357083" w14:textId="77777777" w:rsidR="004E6F91" w:rsidRPr="00377A57" w:rsidRDefault="004E6F91" w:rsidP="00362EF2">
      <w:pPr>
        <w:rPr>
          <w:b/>
          <w:bCs/>
          <w:i/>
          <w:iCs/>
        </w:rPr>
        <w:sectPr w:rsidR="004E6F91" w:rsidRPr="00377A57" w:rsidSect="006366B4">
          <w:footerReference w:type="default" r:id="rId13"/>
          <w:pgSz w:w="12240" w:h="15840"/>
          <w:pgMar w:top="1440" w:right="1800" w:bottom="1440" w:left="1800" w:header="708" w:footer="708" w:gutter="0"/>
          <w:cols w:space="708"/>
          <w:docGrid w:linePitch="360"/>
        </w:sectPr>
      </w:pPr>
    </w:p>
    <w:p w14:paraId="2051099C" w14:textId="2DC1632C" w:rsidR="004D65DC" w:rsidRPr="00377A57" w:rsidRDefault="00362EF2" w:rsidP="00362EF2">
      <w:pPr>
        <w:rPr>
          <w:b/>
          <w:bCs/>
          <w:i/>
          <w:iCs/>
        </w:rPr>
      </w:pPr>
      <w:r w:rsidRPr="00377A57">
        <w:rPr>
          <w:b/>
          <w:bCs/>
          <w:i/>
          <w:iCs/>
        </w:rPr>
        <w:lastRenderedPageBreak/>
        <w:t xml:space="preserve">TABLE 1: TEXT FOR </w:t>
      </w:r>
      <w:r w:rsidR="00264C1A" w:rsidRPr="00377A57">
        <w:rPr>
          <w:b/>
          <w:bCs/>
          <w:i/>
          <w:iCs/>
        </w:rPr>
        <w:t>CHOICE CARDS</w:t>
      </w:r>
    </w:p>
    <w:tbl>
      <w:tblPr>
        <w:tblW w:w="13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392"/>
        <w:gridCol w:w="2981"/>
        <w:gridCol w:w="3543"/>
        <w:gridCol w:w="3985"/>
      </w:tblGrid>
      <w:tr w:rsidR="003E2FA2" w:rsidRPr="00377A57" w14:paraId="1EE23F64" w14:textId="77777777" w:rsidTr="14C36455">
        <w:trPr>
          <w:trHeight w:val="300"/>
        </w:trPr>
        <w:tc>
          <w:tcPr>
            <w:tcW w:w="723" w:type="dxa"/>
            <w:shd w:val="clear" w:color="auto" w:fill="auto"/>
            <w:noWrap/>
            <w:vAlign w:val="center"/>
            <w:hideMark/>
          </w:tcPr>
          <w:p w14:paraId="3D3F8EE8" w14:textId="77777777" w:rsidR="003E2FA2" w:rsidRPr="00377A57" w:rsidRDefault="003E2FA2" w:rsidP="0002547E">
            <w:pPr>
              <w:jc w:val="center"/>
              <w:rPr>
                <w:b/>
                <w:bCs/>
                <w:i/>
                <w:iCs/>
              </w:rPr>
            </w:pPr>
          </w:p>
        </w:tc>
        <w:tc>
          <w:tcPr>
            <w:tcW w:w="2392" w:type="dxa"/>
            <w:vAlign w:val="center"/>
          </w:tcPr>
          <w:p w14:paraId="4A5A359E" w14:textId="634184F2" w:rsidR="003E2FA2" w:rsidRPr="00377A57" w:rsidRDefault="00A66AEB" w:rsidP="0002547E">
            <w:pPr>
              <w:jc w:val="center"/>
              <w:rPr>
                <w:b/>
                <w:bCs/>
                <w:i/>
                <w:iCs/>
              </w:rPr>
            </w:pPr>
            <w:r w:rsidRPr="00377A57">
              <w:rPr>
                <w:b/>
                <w:bCs/>
                <w:i/>
                <w:iCs/>
              </w:rPr>
              <w:t>ASPECT OF SERVICE</w:t>
            </w:r>
          </w:p>
        </w:tc>
        <w:tc>
          <w:tcPr>
            <w:tcW w:w="2981" w:type="dxa"/>
            <w:shd w:val="clear" w:color="auto" w:fill="auto"/>
            <w:noWrap/>
            <w:vAlign w:val="center"/>
            <w:hideMark/>
          </w:tcPr>
          <w:p w14:paraId="01C7D85A" w14:textId="77777777" w:rsidR="003E2FA2" w:rsidRPr="00377A57" w:rsidRDefault="003E2FA2" w:rsidP="0002547E">
            <w:pPr>
              <w:jc w:val="center"/>
              <w:rPr>
                <w:b/>
                <w:bCs/>
                <w:i/>
                <w:iCs/>
              </w:rPr>
            </w:pPr>
            <w:r w:rsidRPr="00377A57">
              <w:rPr>
                <w:b/>
                <w:bCs/>
                <w:i/>
                <w:iCs/>
              </w:rPr>
              <w:t>ISSUE</w:t>
            </w:r>
          </w:p>
        </w:tc>
        <w:tc>
          <w:tcPr>
            <w:tcW w:w="3543" w:type="dxa"/>
            <w:shd w:val="clear" w:color="auto" w:fill="auto"/>
            <w:noWrap/>
            <w:vAlign w:val="center"/>
            <w:hideMark/>
          </w:tcPr>
          <w:p w14:paraId="6AC3A206" w14:textId="77777777" w:rsidR="003E2FA2" w:rsidRPr="00377A57" w:rsidRDefault="003E2FA2" w:rsidP="0002547E">
            <w:pPr>
              <w:jc w:val="center"/>
              <w:rPr>
                <w:b/>
                <w:bCs/>
                <w:i/>
                <w:iCs/>
              </w:rPr>
            </w:pPr>
            <w:r w:rsidRPr="00377A57">
              <w:rPr>
                <w:b/>
                <w:bCs/>
                <w:i/>
                <w:iCs/>
              </w:rPr>
              <w:t>CURRENT SITUATION</w:t>
            </w:r>
          </w:p>
        </w:tc>
        <w:tc>
          <w:tcPr>
            <w:tcW w:w="3985" w:type="dxa"/>
            <w:shd w:val="clear" w:color="auto" w:fill="auto"/>
            <w:noWrap/>
            <w:vAlign w:val="center"/>
            <w:hideMark/>
          </w:tcPr>
          <w:p w14:paraId="6E2BBC43" w14:textId="77777777" w:rsidR="003E2FA2" w:rsidRPr="00377A57" w:rsidRDefault="003E2FA2" w:rsidP="0002547E">
            <w:pPr>
              <w:jc w:val="center"/>
              <w:rPr>
                <w:b/>
                <w:bCs/>
                <w:i/>
                <w:iCs/>
              </w:rPr>
            </w:pPr>
            <w:r w:rsidRPr="00377A57">
              <w:rPr>
                <w:b/>
                <w:bCs/>
                <w:i/>
                <w:iCs/>
              </w:rPr>
              <w:t>WHAT COULD CHANGE</w:t>
            </w:r>
          </w:p>
        </w:tc>
      </w:tr>
      <w:tr w:rsidR="00DF122C" w:rsidRPr="00377A57" w14:paraId="1FF3F308" w14:textId="77777777" w:rsidTr="14C36455">
        <w:trPr>
          <w:trHeight w:val="828"/>
        </w:trPr>
        <w:tc>
          <w:tcPr>
            <w:tcW w:w="723" w:type="dxa"/>
            <w:shd w:val="clear" w:color="auto" w:fill="auto"/>
            <w:noWrap/>
            <w:hideMark/>
          </w:tcPr>
          <w:p w14:paraId="68A6AC47" w14:textId="77777777" w:rsidR="00DF122C" w:rsidRPr="00377A57" w:rsidRDefault="00DF122C" w:rsidP="00DF122C">
            <w:pPr>
              <w:jc w:val="center"/>
              <w:rPr>
                <w:b/>
                <w:bCs/>
                <w:i/>
                <w:iCs/>
              </w:rPr>
            </w:pPr>
            <w:r w:rsidRPr="00377A57">
              <w:rPr>
                <w:b/>
                <w:bCs/>
                <w:i/>
                <w:iCs/>
              </w:rPr>
              <w:t>Q2A</w:t>
            </w:r>
          </w:p>
          <w:p w14:paraId="5D2C0E89" w14:textId="77777777" w:rsidR="00DF122C" w:rsidRPr="00377A57" w:rsidRDefault="00DF122C" w:rsidP="00DF122C">
            <w:pPr>
              <w:jc w:val="center"/>
              <w:rPr>
                <w:b/>
                <w:bCs/>
                <w:i/>
                <w:iCs/>
              </w:rPr>
            </w:pPr>
          </w:p>
        </w:tc>
        <w:tc>
          <w:tcPr>
            <w:tcW w:w="2392" w:type="dxa"/>
            <w:shd w:val="clear" w:color="auto" w:fill="FFFFFF" w:themeFill="background1"/>
          </w:tcPr>
          <w:p w14:paraId="172B63DB" w14:textId="27A80945" w:rsidR="006E50AA" w:rsidRPr="00377A57" w:rsidRDefault="006E50AA" w:rsidP="006E50AA">
            <w:pPr>
              <w:pStyle w:val="Question"/>
              <w:rPr>
                <w:sz w:val="24"/>
                <w:szCs w:val="24"/>
                <w:u w:val="single"/>
                <w:lang w:val="en-GB"/>
              </w:rPr>
            </w:pPr>
            <w:r w:rsidRPr="00377A57">
              <w:rPr>
                <w:sz w:val="24"/>
                <w:szCs w:val="24"/>
                <w:u w:val="single"/>
                <w:lang w:val="en-GB"/>
              </w:rPr>
              <w:t xml:space="preserve">Drinking </w:t>
            </w:r>
            <w:r w:rsidR="000C56D3" w:rsidRPr="00377A57">
              <w:rPr>
                <w:sz w:val="24"/>
                <w:szCs w:val="24"/>
                <w:u w:val="single"/>
                <w:lang w:val="en-GB"/>
              </w:rPr>
              <w:t>w</w:t>
            </w:r>
            <w:r w:rsidRPr="00377A57">
              <w:rPr>
                <w:sz w:val="24"/>
                <w:szCs w:val="24"/>
                <w:u w:val="single"/>
                <w:lang w:val="en-GB"/>
              </w:rPr>
              <w:t xml:space="preserve">ater </w:t>
            </w:r>
            <w:r w:rsidR="000C56D3" w:rsidRPr="00377A57">
              <w:rPr>
                <w:sz w:val="24"/>
                <w:szCs w:val="24"/>
                <w:u w:val="single"/>
                <w:lang w:val="en-GB"/>
              </w:rPr>
              <w:t>c</w:t>
            </w:r>
            <w:r w:rsidRPr="00377A57">
              <w:rPr>
                <w:sz w:val="24"/>
                <w:szCs w:val="24"/>
                <w:u w:val="single"/>
                <w:lang w:val="en-GB"/>
              </w:rPr>
              <w:t xml:space="preserve">olour, </w:t>
            </w:r>
            <w:proofErr w:type="gramStart"/>
            <w:r w:rsidR="000C56D3" w:rsidRPr="00377A57">
              <w:rPr>
                <w:sz w:val="24"/>
                <w:szCs w:val="24"/>
                <w:u w:val="single"/>
                <w:lang w:val="en-GB"/>
              </w:rPr>
              <w:t>t</w:t>
            </w:r>
            <w:r w:rsidRPr="00377A57">
              <w:rPr>
                <w:sz w:val="24"/>
                <w:szCs w:val="24"/>
                <w:u w:val="single"/>
                <w:lang w:val="en-GB"/>
              </w:rPr>
              <w:t>aste</w:t>
            </w:r>
            <w:proofErr w:type="gramEnd"/>
            <w:r w:rsidRPr="00377A57">
              <w:rPr>
                <w:sz w:val="24"/>
                <w:szCs w:val="24"/>
                <w:u w:val="single"/>
                <w:lang w:val="en-GB"/>
              </w:rPr>
              <w:t xml:space="preserve"> and </w:t>
            </w:r>
            <w:r w:rsidR="000C56D3" w:rsidRPr="00377A57">
              <w:rPr>
                <w:sz w:val="24"/>
                <w:szCs w:val="24"/>
                <w:u w:val="single"/>
                <w:lang w:val="en-GB"/>
              </w:rPr>
              <w:t>s</w:t>
            </w:r>
            <w:r w:rsidRPr="00377A57">
              <w:rPr>
                <w:sz w:val="24"/>
                <w:szCs w:val="24"/>
                <w:u w:val="single"/>
                <w:lang w:val="en-GB"/>
              </w:rPr>
              <w:t>mell</w:t>
            </w:r>
          </w:p>
          <w:p w14:paraId="7E368970" w14:textId="2BF1D86F" w:rsidR="00DF122C" w:rsidRPr="00377A57" w:rsidRDefault="00DF122C" w:rsidP="00DF122C">
            <w:pPr>
              <w:pStyle w:val="Question"/>
              <w:rPr>
                <w:sz w:val="24"/>
                <w:szCs w:val="24"/>
                <w:u w:val="single"/>
                <w:lang w:val="en-GB"/>
              </w:rPr>
            </w:pPr>
          </w:p>
        </w:tc>
        <w:tc>
          <w:tcPr>
            <w:tcW w:w="2981" w:type="dxa"/>
            <w:shd w:val="clear" w:color="auto" w:fill="auto"/>
            <w:noWrap/>
          </w:tcPr>
          <w:p w14:paraId="0D438E91" w14:textId="73C6721E" w:rsidR="00DF122C" w:rsidRPr="00377A57" w:rsidRDefault="006E50AA" w:rsidP="00DF122C">
            <w:pPr>
              <w:pStyle w:val="Question"/>
              <w:rPr>
                <w:sz w:val="24"/>
                <w:szCs w:val="24"/>
                <w:lang w:val="en-GB"/>
              </w:rPr>
            </w:pPr>
            <w:r w:rsidRPr="00377A57">
              <w:rPr>
                <w:rFonts w:cs="Segoe UI"/>
                <w:sz w:val="24"/>
                <w:szCs w:val="24"/>
                <w:lang w:val="en-GB"/>
              </w:rPr>
              <w:t>Every year some customers experience an unexpected change in the colour (normally light brown or milky) and / or the taste or smell of their water supply (normally a chlorine smell) for a short period of time. The water is still safe to drink and can be used for bathing and in washing machines and dishwashers.</w:t>
            </w:r>
          </w:p>
        </w:tc>
        <w:tc>
          <w:tcPr>
            <w:tcW w:w="3543" w:type="dxa"/>
            <w:shd w:val="clear" w:color="auto" w:fill="auto"/>
            <w:noWrap/>
          </w:tcPr>
          <w:p w14:paraId="27A01E6B" w14:textId="38DEC943" w:rsidR="006E50AA" w:rsidRPr="00377A57" w:rsidRDefault="006E50AA" w:rsidP="006E50AA">
            <w:pPr>
              <w:pStyle w:val="Question"/>
              <w:rPr>
                <w:rFonts w:cs="Segoe UI"/>
                <w:sz w:val="24"/>
                <w:szCs w:val="24"/>
                <w:lang w:val="en-GB"/>
              </w:rPr>
            </w:pPr>
            <w:r w:rsidRPr="00377A57">
              <w:rPr>
                <w:rFonts w:cs="Segoe UI"/>
                <w:sz w:val="24"/>
                <w:szCs w:val="24"/>
                <w:lang w:val="en-GB"/>
              </w:rPr>
              <w:t>Each year around 11 in 10,000</w:t>
            </w:r>
            <w:r w:rsidR="00FF0A87" w:rsidRPr="00377A57">
              <w:rPr>
                <w:rFonts w:cs="Segoe UI"/>
                <w:sz w:val="24"/>
                <w:szCs w:val="24"/>
                <w:lang w:val="en-GB"/>
              </w:rPr>
              <w:t xml:space="preserve"> households</w:t>
            </w:r>
            <w:r w:rsidRPr="00377A57">
              <w:rPr>
                <w:rFonts w:cs="Segoe UI"/>
                <w:sz w:val="24"/>
                <w:szCs w:val="24"/>
                <w:lang w:val="en-GB"/>
              </w:rPr>
              <w:t xml:space="preserve"> in the region contact Yorkshire Water about a change in the look, taste or smell of their drinking water.</w:t>
            </w:r>
          </w:p>
          <w:p w14:paraId="73C11455" w14:textId="77777777" w:rsidR="00DF122C" w:rsidRPr="00377A57" w:rsidRDefault="00DF122C" w:rsidP="00DF122C">
            <w:pPr>
              <w:pStyle w:val="Question"/>
              <w:rPr>
                <w:sz w:val="24"/>
                <w:szCs w:val="24"/>
                <w:lang w:val="en-GB"/>
              </w:rPr>
            </w:pPr>
          </w:p>
        </w:tc>
        <w:tc>
          <w:tcPr>
            <w:tcW w:w="3985" w:type="dxa"/>
            <w:shd w:val="clear" w:color="auto" w:fill="auto"/>
            <w:noWrap/>
          </w:tcPr>
          <w:p w14:paraId="513601E8" w14:textId="4C75E84F" w:rsidR="00DF122C" w:rsidRPr="00377A57" w:rsidRDefault="006E50AA" w:rsidP="00DF122C">
            <w:pPr>
              <w:pStyle w:val="Question"/>
              <w:rPr>
                <w:sz w:val="24"/>
                <w:szCs w:val="18"/>
                <w:lang w:val="en-GB"/>
              </w:rPr>
            </w:pPr>
            <w:r w:rsidRPr="00377A57">
              <w:rPr>
                <w:rFonts w:cs="Segoe UI"/>
                <w:sz w:val="24"/>
                <w:szCs w:val="18"/>
                <w:lang w:val="en-GB"/>
              </w:rPr>
              <w:t>More investment, for example, in extra maintenance of the network or upgrading the mains pipes, would help reduce the number of times customers experience these issues.</w:t>
            </w:r>
          </w:p>
        </w:tc>
      </w:tr>
      <w:tr w:rsidR="00DF122C" w:rsidRPr="00377A57" w14:paraId="29428BD4" w14:textId="77777777" w:rsidTr="14C36455">
        <w:trPr>
          <w:trHeight w:val="828"/>
        </w:trPr>
        <w:tc>
          <w:tcPr>
            <w:tcW w:w="723" w:type="dxa"/>
            <w:shd w:val="clear" w:color="auto" w:fill="auto"/>
            <w:noWrap/>
            <w:hideMark/>
          </w:tcPr>
          <w:p w14:paraId="6CBF33E6" w14:textId="77777777" w:rsidR="00DF122C" w:rsidRPr="00377A57" w:rsidRDefault="00DF122C" w:rsidP="00DF122C">
            <w:pPr>
              <w:jc w:val="center"/>
              <w:rPr>
                <w:b/>
                <w:bCs/>
                <w:i/>
                <w:iCs/>
              </w:rPr>
            </w:pPr>
            <w:r w:rsidRPr="00377A57">
              <w:rPr>
                <w:b/>
                <w:bCs/>
                <w:i/>
                <w:iCs/>
              </w:rPr>
              <w:t>Q2B</w:t>
            </w:r>
          </w:p>
          <w:p w14:paraId="7E36EF05" w14:textId="77777777" w:rsidR="00DF122C" w:rsidRPr="00377A57" w:rsidRDefault="00DF122C" w:rsidP="00DF122C">
            <w:pPr>
              <w:jc w:val="center"/>
              <w:rPr>
                <w:b/>
                <w:bCs/>
                <w:i/>
                <w:iCs/>
              </w:rPr>
            </w:pPr>
          </w:p>
        </w:tc>
        <w:tc>
          <w:tcPr>
            <w:tcW w:w="2392" w:type="dxa"/>
          </w:tcPr>
          <w:p w14:paraId="1C7C8562" w14:textId="6575B3D2" w:rsidR="00DF122C" w:rsidRPr="00377A57" w:rsidRDefault="00DF122C" w:rsidP="00DF122C">
            <w:pPr>
              <w:pStyle w:val="Question"/>
              <w:rPr>
                <w:sz w:val="24"/>
                <w:szCs w:val="24"/>
                <w:u w:val="single"/>
                <w:lang w:val="en-GB"/>
              </w:rPr>
            </w:pPr>
            <w:r w:rsidRPr="00377A57">
              <w:rPr>
                <w:sz w:val="24"/>
                <w:szCs w:val="24"/>
                <w:u w:val="single"/>
                <w:lang w:val="en-GB"/>
              </w:rPr>
              <w:t xml:space="preserve">Unplanned </w:t>
            </w:r>
            <w:r w:rsidR="000C56D3" w:rsidRPr="00377A57">
              <w:rPr>
                <w:sz w:val="24"/>
                <w:szCs w:val="24"/>
                <w:u w:val="single"/>
                <w:lang w:val="en-GB"/>
              </w:rPr>
              <w:t>i</w:t>
            </w:r>
            <w:r w:rsidRPr="00377A57">
              <w:rPr>
                <w:sz w:val="24"/>
                <w:szCs w:val="24"/>
                <w:u w:val="single"/>
                <w:lang w:val="en-GB"/>
              </w:rPr>
              <w:t>nterruptions to</w:t>
            </w:r>
            <w:r w:rsidR="006E50AA" w:rsidRPr="00377A57">
              <w:rPr>
                <w:sz w:val="24"/>
                <w:szCs w:val="24"/>
                <w:u w:val="single"/>
                <w:lang w:val="en-GB"/>
              </w:rPr>
              <w:t xml:space="preserve"> the </w:t>
            </w:r>
            <w:r w:rsidR="000C56D3" w:rsidRPr="00377A57">
              <w:rPr>
                <w:sz w:val="24"/>
                <w:szCs w:val="24"/>
                <w:u w:val="single"/>
                <w:lang w:val="en-GB"/>
              </w:rPr>
              <w:t>w</w:t>
            </w:r>
            <w:r w:rsidR="006E50AA" w:rsidRPr="00377A57">
              <w:rPr>
                <w:sz w:val="24"/>
                <w:szCs w:val="24"/>
                <w:u w:val="single"/>
                <w:lang w:val="en-GB"/>
              </w:rPr>
              <w:t>ater</w:t>
            </w:r>
            <w:r w:rsidRPr="00377A57">
              <w:rPr>
                <w:sz w:val="24"/>
                <w:szCs w:val="24"/>
                <w:u w:val="single"/>
                <w:lang w:val="en-GB"/>
              </w:rPr>
              <w:t xml:space="preserve"> </w:t>
            </w:r>
            <w:r w:rsidR="000C56D3" w:rsidRPr="00377A57">
              <w:rPr>
                <w:sz w:val="24"/>
                <w:szCs w:val="24"/>
                <w:u w:val="single"/>
                <w:lang w:val="en-GB"/>
              </w:rPr>
              <w:t>s</w:t>
            </w:r>
            <w:r w:rsidRPr="00377A57">
              <w:rPr>
                <w:sz w:val="24"/>
                <w:szCs w:val="24"/>
                <w:u w:val="single"/>
                <w:lang w:val="en-GB"/>
              </w:rPr>
              <w:t xml:space="preserve">upply </w:t>
            </w:r>
          </w:p>
        </w:tc>
        <w:tc>
          <w:tcPr>
            <w:tcW w:w="2981" w:type="dxa"/>
            <w:shd w:val="clear" w:color="auto" w:fill="auto"/>
            <w:noWrap/>
          </w:tcPr>
          <w:p w14:paraId="7015D019" w14:textId="55DBE7C1" w:rsidR="00DF122C" w:rsidRPr="00377A57" w:rsidRDefault="006E50AA" w:rsidP="00DF122C">
            <w:pPr>
              <w:pStyle w:val="Question"/>
              <w:rPr>
                <w:sz w:val="24"/>
                <w:szCs w:val="24"/>
                <w:lang w:val="en-GB"/>
              </w:rPr>
            </w:pPr>
            <w:r w:rsidRPr="00377A57">
              <w:rPr>
                <w:rFonts w:cs="Segoe UI"/>
                <w:sz w:val="24"/>
                <w:szCs w:val="24"/>
                <w:lang w:val="en-GB"/>
              </w:rPr>
              <w:t xml:space="preserve">Every year a certain number of </w:t>
            </w:r>
            <w:r w:rsidR="00D267D3" w:rsidRPr="00377A57">
              <w:rPr>
                <w:rFonts w:cs="Segoe UI"/>
                <w:sz w:val="24"/>
                <w:szCs w:val="24"/>
                <w:lang w:val="en-GB"/>
              </w:rPr>
              <w:t xml:space="preserve">properties </w:t>
            </w:r>
            <w:r w:rsidRPr="00377A57">
              <w:rPr>
                <w:rFonts w:cs="Segoe UI"/>
                <w:sz w:val="24"/>
                <w:szCs w:val="24"/>
                <w:lang w:val="en-GB"/>
              </w:rPr>
              <w:t xml:space="preserve">in the Yorkshire Water region experience their water supply being cut-off for 3 to 6 hours due to unplanned interruptions such as burst pipes.  </w:t>
            </w:r>
          </w:p>
        </w:tc>
        <w:tc>
          <w:tcPr>
            <w:tcW w:w="3543" w:type="dxa"/>
            <w:shd w:val="clear" w:color="auto" w:fill="auto"/>
            <w:noWrap/>
          </w:tcPr>
          <w:p w14:paraId="0FDD4493" w14:textId="59F76F56" w:rsidR="00DF122C" w:rsidRPr="00377A57" w:rsidRDefault="00913F0B" w:rsidP="00DF122C">
            <w:pPr>
              <w:pStyle w:val="Question"/>
              <w:rPr>
                <w:sz w:val="24"/>
                <w:szCs w:val="24"/>
                <w:lang w:val="en-GB"/>
              </w:rPr>
            </w:pPr>
            <w:r w:rsidRPr="00377A57">
              <w:rPr>
                <w:rFonts w:cs="Segoe UI"/>
                <w:sz w:val="24"/>
                <w:szCs w:val="24"/>
                <w:lang w:val="en-GB"/>
              </w:rPr>
              <w:t xml:space="preserve">Last year </w:t>
            </w:r>
            <w:r w:rsidR="001948DD" w:rsidRPr="00377A57">
              <w:rPr>
                <w:rFonts w:cs="Segoe UI"/>
                <w:sz w:val="24"/>
                <w:szCs w:val="24"/>
                <w:lang w:val="en-GB"/>
              </w:rPr>
              <w:t>46</w:t>
            </w:r>
            <w:r w:rsidRPr="00377A57">
              <w:rPr>
                <w:rFonts w:cs="Segoe UI"/>
                <w:sz w:val="24"/>
                <w:szCs w:val="24"/>
                <w:lang w:val="en-GB"/>
              </w:rPr>
              <w:t xml:space="preserve">,000 </w:t>
            </w:r>
            <w:r w:rsidR="00693397" w:rsidRPr="00377A57">
              <w:rPr>
                <w:rFonts w:cs="Segoe UI"/>
                <w:sz w:val="24"/>
                <w:szCs w:val="24"/>
                <w:lang w:val="en-GB"/>
              </w:rPr>
              <w:t>(</w:t>
            </w:r>
            <w:r w:rsidRPr="00377A57">
              <w:rPr>
                <w:rFonts w:cs="Segoe UI"/>
                <w:sz w:val="24"/>
                <w:szCs w:val="24"/>
                <w:lang w:val="en-GB"/>
              </w:rPr>
              <w:t>or 2%</w:t>
            </w:r>
            <w:r w:rsidR="00693397" w:rsidRPr="00377A57">
              <w:rPr>
                <w:rFonts w:cs="Segoe UI"/>
                <w:sz w:val="24"/>
                <w:szCs w:val="24"/>
                <w:lang w:val="en-GB"/>
              </w:rPr>
              <w:t>)</w:t>
            </w:r>
            <w:r w:rsidRPr="00377A57">
              <w:rPr>
                <w:rFonts w:cs="Segoe UI"/>
                <w:sz w:val="24"/>
                <w:szCs w:val="24"/>
                <w:lang w:val="en-GB"/>
              </w:rPr>
              <w:t xml:space="preserve"> of properties experienced their water being cut-off for 3 to 6 hours due to an unplanned interruption.  During an interruption Yorkshire Water delivers bottled water to vulnerable people.</w:t>
            </w:r>
          </w:p>
        </w:tc>
        <w:tc>
          <w:tcPr>
            <w:tcW w:w="3985" w:type="dxa"/>
            <w:shd w:val="clear" w:color="auto" w:fill="auto"/>
            <w:noWrap/>
          </w:tcPr>
          <w:p w14:paraId="369C67B0" w14:textId="24A31B25" w:rsidR="00DF122C" w:rsidRPr="00377A57" w:rsidRDefault="00913F0B" w:rsidP="00DF122C">
            <w:pPr>
              <w:pStyle w:val="Question"/>
              <w:rPr>
                <w:sz w:val="24"/>
                <w:szCs w:val="24"/>
                <w:lang w:val="en-GB"/>
              </w:rPr>
            </w:pPr>
            <w:r w:rsidRPr="00377A57">
              <w:rPr>
                <w:rFonts w:cs="Segoe UI"/>
                <w:sz w:val="24"/>
                <w:szCs w:val="24"/>
                <w:lang w:val="en-GB"/>
              </w:rPr>
              <w:t xml:space="preserve">More investment would enable </w:t>
            </w:r>
            <w:r w:rsidR="00BA5369" w:rsidRPr="00377A57">
              <w:rPr>
                <w:rFonts w:cs="Segoe UI"/>
                <w:sz w:val="24"/>
                <w:szCs w:val="24"/>
                <w:lang w:val="en-GB"/>
              </w:rPr>
              <w:t xml:space="preserve">Yorkshire Water </w:t>
            </w:r>
            <w:r w:rsidRPr="00377A57">
              <w:rPr>
                <w:rFonts w:cs="Segoe UI"/>
                <w:sz w:val="24"/>
                <w:szCs w:val="24"/>
                <w:lang w:val="en-GB"/>
              </w:rPr>
              <w:t>to invest in extra technology to identify water bursts, repair bursts more quickly, and undertake more maintenance work to reduce the chances of any lengthy unplanned interruptions happening.</w:t>
            </w:r>
          </w:p>
        </w:tc>
      </w:tr>
      <w:tr w:rsidR="00DF122C" w:rsidRPr="00377A57" w14:paraId="6C5D2B56" w14:textId="77777777" w:rsidTr="14C36455">
        <w:trPr>
          <w:trHeight w:val="568"/>
        </w:trPr>
        <w:tc>
          <w:tcPr>
            <w:tcW w:w="723" w:type="dxa"/>
            <w:shd w:val="clear" w:color="auto" w:fill="auto"/>
            <w:noWrap/>
            <w:hideMark/>
          </w:tcPr>
          <w:p w14:paraId="78FB0307" w14:textId="77777777" w:rsidR="00DF122C" w:rsidRPr="00377A57" w:rsidRDefault="00DF122C" w:rsidP="00DF122C">
            <w:pPr>
              <w:jc w:val="center"/>
              <w:rPr>
                <w:b/>
                <w:bCs/>
                <w:i/>
                <w:iCs/>
              </w:rPr>
            </w:pPr>
            <w:r w:rsidRPr="00377A57">
              <w:rPr>
                <w:b/>
                <w:bCs/>
                <w:i/>
                <w:iCs/>
              </w:rPr>
              <w:t>Q2C</w:t>
            </w:r>
          </w:p>
          <w:p w14:paraId="50B01A87" w14:textId="77777777" w:rsidR="00DF122C" w:rsidRPr="00377A57" w:rsidRDefault="00DF122C" w:rsidP="00DF122C">
            <w:pPr>
              <w:jc w:val="center"/>
              <w:rPr>
                <w:b/>
                <w:bCs/>
                <w:i/>
                <w:iCs/>
              </w:rPr>
            </w:pPr>
          </w:p>
        </w:tc>
        <w:tc>
          <w:tcPr>
            <w:tcW w:w="2392" w:type="dxa"/>
          </w:tcPr>
          <w:p w14:paraId="0EF697F8" w14:textId="649359FD" w:rsidR="00DF122C" w:rsidRPr="00377A57" w:rsidRDefault="00913F0B" w:rsidP="00DF122C">
            <w:pPr>
              <w:pStyle w:val="Question"/>
              <w:rPr>
                <w:sz w:val="24"/>
                <w:szCs w:val="24"/>
                <w:u w:val="single"/>
                <w:lang w:val="en-GB"/>
              </w:rPr>
            </w:pPr>
            <w:r w:rsidRPr="00377A57">
              <w:rPr>
                <w:sz w:val="24"/>
                <w:szCs w:val="24"/>
                <w:u w:val="single"/>
                <w:lang w:val="en-GB"/>
              </w:rPr>
              <w:t xml:space="preserve">Water </w:t>
            </w:r>
            <w:r w:rsidR="000C56D3" w:rsidRPr="00377A57">
              <w:rPr>
                <w:sz w:val="24"/>
                <w:szCs w:val="24"/>
                <w:u w:val="single"/>
                <w:lang w:val="en-GB"/>
              </w:rPr>
              <w:t>l</w:t>
            </w:r>
            <w:r w:rsidRPr="00377A57">
              <w:rPr>
                <w:sz w:val="24"/>
                <w:szCs w:val="24"/>
                <w:u w:val="single"/>
                <w:lang w:val="en-GB"/>
              </w:rPr>
              <w:t xml:space="preserve">ost </w:t>
            </w:r>
            <w:r w:rsidR="000C56D3" w:rsidRPr="00377A57">
              <w:rPr>
                <w:sz w:val="24"/>
                <w:szCs w:val="24"/>
                <w:u w:val="single"/>
                <w:lang w:val="en-GB"/>
              </w:rPr>
              <w:t>t</w:t>
            </w:r>
            <w:r w:rsidRPr="00377A57">
              <w:rPr>
                <w:sz w:val="24"/>
                <w:szCs w:val="24"/>
                <w:u w:val="single"/>
                <w:lang w:val="en-GB"/>
              </w:rPr>
              <w:t xml:space="preserve">hrough </w:t>
            </w:r>
            <w:r w:rsidR="000C56D3" w:rsidRPr="00377A57">
              <w:rPr>
                <w:sz w:val="24"/>
                <w:szCs w:val="24"/>
                <w:u w:val="single"/>
                <w:lang w:val="en-GB"/>
              </w:rPr>
              <w:t>l</w:t>
            </w:r>
            <w:r w:rsidRPr="00377A57">
              <w:rPr>
                <w:sz w:val="24"/>
                <w:szCs w:val="24"/>
                <w:u w:val="single"/>
                <w:lang w:val="en-GB"/>
              </w:rPr>
              <w:t>eaks</w:t>
            </w:r>
            <w:r w:rsidR="00DF122C" w:rsidRPr="00377A57">
              <w:rPr>
                <w:sz w:val="24"/>
                <w:szCs w:val="24"/>
                <w:u w:val="single"/>
                <w:lang w:val="en-GB"/>
              </w:rPr>
              <w:t xml:space="preserve"> </w:t>
            </w:r>
          </w:p>
        </w:tc>
        <w:tc>
          <w:tcPr>
            <w:tcW w:w="2981" w:type="dxa"/>
            <w:shd w:val="clear" w:color="auto" w:fill="auto"/>
            <w:noWrap/>
          </w:tcPr>
          <w:p w14:paraId="2530C04A" w14:textId="426634CD" w:rsidR="00DF122C" w:rsidRPr="00377A57" w:rsidRDefault="00913F0B" w:rsidP="00DF122C">
            <w:pPr>
              <w:pStyle w:val="Question"/>
              <w:rPr>
                <w:sz w:val="24"/>
                <w:szCs w:val="24"/>
                <w:lang w:val="en-GB"/>
              </w:rPr>
            </w:pPr>
            <w:r w:rsidRPr="00377A57">
              <w:rPr>
                <w:rFonts w:cs="Segoe UI"/>
                <w:sz w:val="24"/>
                <w:szCs w:val="24"/>
                <w:lang w:val="en-GB"/>
              </w:rPr>
              <w:t xml:space="preserve">Millions of litres of clean treated water are lost from the Yorkshire Water network before it </w:t>
            </w:r>
            <w:r w:rsidRPr="00377A57">
              <w:rPr>
                <w:rFonts w:cs="Segoe UI"/>
                <w:sz w:val="24"/>
                <w:szCs w:val="24"/>
                <w:lang w:val="en-GB"/>
              </w:rPr>
              <w:lastRenderedPageBreak/>
              <w:t>reaches customers’ taps.</w:t>
            </w:r>
          </w:p>
        </w:tc>
        <w:tc>
          <w:tcPr>
            <w:tcW w:w="3543" w:type="dxa"/>
            <w:shd w:val="clear" w:color="auto" w:fill="auto"/>
            <w:noWrap/>
          </w:tcPr>
          <w:p w14:paraId="5A4D9D64" w14:textId="07BBEBC7" w:rsidR="00DF122C" w:rsidRPr="00377A57" w:rsidRDefault="00913F0B" w:rsidP="00DF122C">
            <w:pPr>
              <w:pStyle w:val="Question"/>
              <w:rPr>
                <w:sz w:val="24"/>
                <w:szCs w:val="24"/>
                <w:lang w:val="en-GB"/>
              </w:rPr>
            </w:pPr>
            <w:bookmarkStart w:id="7" w:name="_Hlk111635205"/>
            <w:r w:rsidRPr="00377A57">
              <w:rPr>
                <w:rFonts w:cs="Segoe UI"/>
                <w:sz w:val="24"/>
                <w:szCs w:val="24"/>
                <w:lang w:val="en-GB"/>
              </w:rPr>
              <w:lastRenderedPageBreak/>
              <w:t xml:space="preserve">Last year </w:t>
            </w:r>
            <w:r w:rsidR="004758C5" w:rsidRPr="00377A57">
              <w:rPr>
                <w:rFonts w:cs="Segoe UI"/>
                <w:sz w:val="24"/>
                <w:szCs w:val="24"/>
                <w:lang w:val="en-GB"/>
              </w:rPr>
              <w:t>23.6</w:t>
            </w:r>
            <w:r w:rsidRPr="00377A57">
              <w:rPr>
                <w:rFonts w:cs="Segoe UI"/>
                <w:sz w:val="24"/>
                <w:szCs w:val="24"/>
                <w:lang w:val="en-GB"/>
              </w:rPr>
              <w:t xml:space="preserve">% of water was lost through leaks in the network, which is 283 million litres of water per day.  This </w:t>
            </w:r>
            <w:r w:rsidRPr="00377A57">
              <w:rPr>
                <w:rFonts w:cs="Segoe UI"/>
                <w:sz w:val="24"/>
                <w:szCs w:val="24"/>
                <w:lang w:val="en-GB"/>
              </w:rPr>
              <w:lastRenderedPageBreak/>
              <w:t>is the equivalent of supplying the population of Leeds and York each day.</w:t>
            </w:r>
            <w:r w:rsidRPr="00377A57">
              <w:rPr>
                <w:rFonts w:cs="Segoe UI"/>
                <w:bCs/>
                <w:sz w:val="24"/>
                <w:szCs w:val="24"/>
                <w:lang w:val="en-GB"/>
              </w:rPr>
              <w:t xml:space="preserve">   </w:t>
            </w:r>
            <w:bookmarkEnd w:id="7"/>
          </w:p>
        </w:tc>
        <w:tc>
          <w:tcPr>
            <w:tcW w:w="3985" w:type="dxa"/>
            <w:shd w:val="clear" w:color="auto" w:fill="auto"/>
            <w:noWrap/>
          </w:tcPr>
          <w:p w14:paraId="6E9BDC3E" w14:textId="63C8EF52" w:rsidR="00DF122C" w:rsidRPr="00377A57" w:rsidRDefault="00913F0B" w:rsidP="00DF122C">
            <w:pPr>
              <w:pStyle w:val="Question"/>
              <w:rPr>
                <w:sz w:val="24"/>
                <w:szCs w:val="24"/>
                <w:lang w:val="en-GB"/>
              </w:rPr>
            </w:pPr>
            <w:r w:rsidRPr="00377A57">
              <w:rPr>
                <w:rFonts w:cs="Segoe UI"/>
                <w:sz w:val="24"/>
                <w:szCs w:val="24"/>
                <w:lang w:val="en-GB"/>
              </w:rPr>
              <w:lastRenderedPageBreak/>
              <w:t xml:space="preserve">More investment would allow </w:t>
            </w:r>
            <w:r w:rsidR="00BA5369" w:rsidRPr="00377A57">
              <w:rPr>
                <w:rFonts w:cs="Segoe UI"/>
                <w:sz w:val="24"/>
                <w:szCs w:val="24"/>
                <w:lang w:val="en-GB"/>
              </w:rPr>
              <w:t xml:space="preserve">Yorkshire Water </w:t>
            </w:r>
            <w:r w:rsidRPr="00377A57">
              <w:rPr>
                <w:rFonts w:cs="Segoe UI"/>
                <w:sz w:val="24"/>
                <w:szCs w:val="24"/>
                <w:lang w:val="en-GB"/>
              </w:rPr>
              <w:t xml:space="preserve">to employ more people and invest in innovation </w:t>
            </w:r>
            <w:r w:rsidRPr="00377A57">
              <w:rPr>
                <w:rFonts w:cs="Segoe UI"/>
                <w:sz w:val="24"/>
                <w:szCs w:val="24"/>
                <w:lang w:val="en-GB"/>
              </w:rPr>
              <w:lastRenderedPageBreak/>
              <w:t xml:space="preserve">and new technology to find and fix leaks sooner.  </w:t>
            </w:r>
          </w:p>
        </w:tc>
      </w:tr>
      <w:tr w:rsidR="00DF122C" w:rsidRPr="00377A57" w14:paraId="5AA56769" w14:textId="77777777" w:rsidTr="14C36455">
        <w:trPr>
          <w:trHeight w:val="828"/>
        </w:trPr>
        <w:tc>
          <w:tcPr>
            <w:tcW w:w="723" w:type="dxa"/>
            <w:shd w:val="clear" w:color="auto" w:fill="auto"/>
            <w:noWrap/>
            <w:hideMark/>
          </w:tcPr>
          <w:p w14:paraId="4D5462F9" w14:textId="77777777" w:rsidR="00DF122C" w:rsidRPr="00377A57" w:rsidRDefault="00DF122C" w:rsidP="00DF122C">
            <w:pPr>
              <w:jc w:val="center"/>
              <w:rPr>
                <w:b/>
                <w:bCs/>
                <w:i/>
                <w:iCs/>
              </w:rPr>
            </w:pPr>
            <w:bookmarkStart w:id="8" w:name="_Hlk95809801"/>
            <w:r w:rsidRPr="00377A57">
              <w:rPr>
                <w:b/>
                <w:bCs/>
                <w:i/>
                <w:iCs/>
              </w:rPr>
              <w:lastRenderedPageBreak/>
              <w:t>Q2D</w:t>
            </w:r>
          </w:p>
          <w:p w14:paraId="3965D77A" w14:textId="77777777" w:rsidR="00DF122C" w:rsidRPr="00377A57" w:rsidRDefault="00DF122C" w:rsidP="00DF122C">
            <w:pPr>
              <w:jc w:val="center"/>
              <w:rPr>
                <w:b/>
                <w:bCs/>
                <w:i/>
                <w:iCs/>
              </w:rPr>
            </w:pPr>
          </w:p>
        </w:tc>
        <w:tc>
          <w:tcPr>
            <w:tcW w:w="2392" w:type="dxa"/>
          </w:tcPr>
          <w:p w14:paraId="1308482D" w14:textId="00468BF1" w:rsidR="00DF122C" w:rsidRPr="00377A57" w:rsidRDefault="00913F0B" w:rsidP="00DF122C">
            <w:pPr>
              <w:pStyle w:val="Question"/>
              <w:rPr>
                <w:sz w:val="24"/>
                <w:szCs w:val="24"/>
                <w:u w:val="single"/>
                <w:lang w:val="en-GB"/>
              </w:rPr>
            </w:pPr>
            <w:r w:rsidRPr="00377A57">
              <w:rPr>
                <w:sz w:val="24"/>
                <w:szCs w:val="24"/>
                <w:u w:val="single"/>
                <w:lang w:val="en-GB"/>
              </w:rPr>
              <w:t>Using less water</w:t>
            </w:r>
          </w:p>
        </w:tc>
        <w:tc>
          <w:tcPr>
            <w:tcW w:w="2981" w:type="dxa"/>
            <w:shd w:val="clear" w:color="auto" w:fill="auto"/>
            <w:noWrap/>
          </w:tcPr>
          <w:p w14:paraId="3FC5AC8E" w14:textId="7790C9E5" w:rsidR="00DF122C" w:rsidRPr="00377A57" w:rsidRDefault="00913F0B" w:rsidP="00DF122C">
            <w:pPr>
              <w:pStyle w:val="Question"/>
              <w:rPr>
                <w:sz w:val="24"/>
                <w:szCs w:val="24"/>
                <w:lang w:val="en-GB"/>
              </w:rPr>
            </w:pPr>
            <w:r w:rsidRPr="00377A57">
              <w:rPr>
                <w:rFonts w:cs="Segoe UI"/>
                <w:sz w:val="24"/>
                <w:szCs w:val="24"/>
                <w:lang w:val="en-GB"/>
              </w:rPr>
              <w:t xml:space="preserve">Ongoing challenges associated with climate change mean everyone needs to use less water for the sake of the environment and to ensure </w:t>
            </w:r>
            <w:r w:rsidR="000A2FB0" w:rsidRPr="00377A57">
              <w:rPr>
                <w:rFonts w:cs="Segoe UI"/>
                <w:sz w:val="24"/>
                <w:szCs w:val="24"/>
                <w:lang w:val="en-GB"/>
              </w:rPr>
              <w:t xml:space="preserve">Yorkshire Water </w:t>
            </w:r>
            <w:r w:rsidRPr="00377A57">
              <w:rPr>
                <w:rFonts w:cs="Segoe UI"/>
                <w:sz w:val="24"/>
                <w:szCs w:val="24"/>
                <w:lang w:val="en-GB"/>
              </w:rPr>
              <w:t xml:space="preserve">have enough water for everyone, </w:t>
            </w:r>
            <w:bookmarkStart w:id="9" w:name="_Int_Bi2b14ss"/>
            <w:proofErr w:type="gramStart"/>
            <w:r w:rsidRPr="00377A57">
              <w:rPr>
                <w:rFonts w:cs="Segoe UI"/>
                <w:sz w:val="24"/>
                <w:szCs w:val="24"/>
                <w:lang w:val="en-GB"/>
              </w:rPr>
              <w:t>all of</w:t>
            </w:r>
            <w:bookmarkEnd w:id="9"/>
            <w:proofErr w:type="gramEnd"/>
            <w:r w:rsidRPr="00377A57">
              <w:rPr>
                <w:rFonts w:cs="Segoe UI"/>
                <w:sz w:val="24"/>
                <w:szCs w:val="24"/>
                <w:lang w:val="en-GB"/>
              </w:rPr>
              <w:t xml:space="preserve"> the time.</w:t>
            </w:r>
          </w:p>
        </w:tc>
        <w:tc>
          <w:tcPr>
            <w:tcW w:w="3543" w:type="dxa"/>
            <w:shd w:val="clear" w:color="auto" w:fill="auto"/>
            <w:noWrap/>
          </w:tcPr>
          <w:p w14:paraId="1D79A4FF" w14:textId="5A8C19C0" w:rsidR="00DF122C" w:rsidRPr="00377A57" w:rsidRDefault="00913F0B" w:rsidP="00DF122C">
            <w:pPr>
              <w:pStyle w:val="Question"/>
              <w:rPr>
                <w:sz w:val="24"/>
                <w:szCs w:val="24"/>
                <w:lang w:val="en-GB"/>
              </w:rPr>
            </w:pPr>
            <w:r w:rsidRPr="00377A57">
              <w:rPr>
                <w:rFonts w:cs="Segoe UI"/>
                <w:sz w:val="24"/>
                <w:szCs w:val="24"/>
                <w:lang w:val="en-GB"/>
              </w:rPr>
              <w:t xml:space="preserve">The average amount of water each person uses in Yorkshire is </w:t>
            </w:r>
            <w:r w:rsidR="001948DD" w:rsidRPr="00377A57">
              <w:rPr>
                <w:rFonts w:cs="Segoe UI"/>
                <w:sz w:val="24"/>
                <w:szCs w:val="24"/>
                <w:lang w:val="en-GB"/>
              </w:rPr>
              <w:t xml:space="preserve">132 </w:t>
            </w:r>
            <w:r w:rsidRPr="00377A57">
              <w:rPr>
                <w:rFonts w:cs="Segoe UI"/>
                <w:sz w:val="24"/>
                <w:szCs w:val="24"/>
                <w:lang w:val="en-GB"/>
              </w:rPr>
              <w:t xml:space="preserve">litres per day for drinking, cooking, washing, cleaning, flushing the </w:t>
            </w:r>
            <w:r w:rsidR="00021C7A" w:rsidRPr="00377A57">
              <w:rPr>
                <w:rFonts w:cs="Segoe UI"/>
                <w:sz w:val="24"/>
                <w:szCs w:val="24"/>
                <w:lang w:val="en-GB"/>
              </w:rPr>
              <w:t>toilet</w:t>
            </w:r>
            <w:r w:rsidRPr="00377A57">
              <w:rPr>
                <w:rFonts w:cs="Segoe UI"/>
                <w:sz w:val="24"/>
                <w:szCs w:val="24"/>
                <w:lang w:val="en-GB"/>
              </w:rPr>
              <w:t>, watering plants etc.</w:t>
            </w:r>
          </w:p>
        </w:tc>
        <w:tc>
          <w:tcPr>
            <w:tcW w:w="3985" w:type="dxa"/>
            <w:shd w:val="clear" w:color="auto" w:fill="auto"/>
            <w:noWrap/>
          </w:tcPr>
          <w:p w14:paraId="5EBB8335" w14:textId="45064C88" w:rsidR="00DF122C" w:rsidRPr="00377A57" w:rsidRDefault="00913F0B" w:rsidP="00DF122C">
            <w:pPr>
              <w:pStyle w:val="Question"/>
              <w:rPr>
                <w:sz w:val="24"/>
                <w:szCs w:val="24"/>
                <w:lang w:val="en-GB"/>
              </w:rPr>
            </w:pPr>
            <w:r w:rsidRPr="00377A57">
              <w:rPr>
                <w:rFonts w:cs="Segoe UI"/>
                <w:sz w:val="24"/>
                <w:szCs w:val="24"/>
                <w:lang w:val="en-GB"/>
              </w:rPr>
              <w:t xml:space="preserve">More investment would allow </w:t>
            </w:r>
            <w:r w:rsidR="00BA5369" w:rsidRPr="00377A57">
              <w:rPr>
                <w:rFonts w:cs="Segoe UI"/>
                <w:sz w:val="24"/>
                <w:szCs w:val="24"/>
                <w:lang w:val="en-GB"/>
              </w:rPr>
              <w:t xml:space="preserve">Yorkshire Water </w:t>
            </w:r>
            <w:r w:rsidRPr="00377A57">
              <w:rPr>
                <w:rFonts w:cs="Segoe UI"/>
                <w:sz w:val="24"/>
                <w:szCs w:val="24"/>
                <w:lang w:val="en-GB"/>
              </w:rPr>
              <w:t>to do more communications helping customers to save water, provide more free water saving devices, and offer more customers the option to have a water meter installed so they can better keep track of the water they use.</w:t>
            </w:r>
          </w:p>
        </w:tc>
      </w:tr>
      <w:tr w:rsidR="00DF122C" w:rsidRPr="00377A57" w14:paraId="081F96EB" w14:textId="77777777" w:rsidTr="14C36455">
        <w:trPr>
          <w:trHeight w:val="828"/>
        </w:trPr>
        <w:tc>
          <w:tcPr>
            <w:tcW w:w="723" w:type="dxa"/>
            <w:shd w:val="clear" w:color="auto" w:fill="auto"/>
            <w:noWrap/>
            <w:hideMark/>
          </w:tcPr>
          <w:p w14:paraId="167D1B36" w14:textId="77777777" w:rsidR="00DF122C" w:rsidRPr="00377A57" w:rsidRDefault="00DF122C" w:rsidP="00DF122C">
            <w:pPr>
              <w:jc w:val="center"/>
              <w:rPr>
                <w:b/>
                <w:bCs/>
                <w:i/>
                <w:iCs/>
              </w:rPr>
            </w:pPr>
            <w:bookmarkStart w:id="10" w:name="_Hlk95482353"/>
            <w:bookmarkEnd w:id="8"/>
            <w:r w:rsidRPr="00377A57">
              <w:rPr>
                <w:b/>
                <w:bCs/>
                <w:i/>
                <w:iCs/>
              </w:rPr>
              <w:t>Q2E</w:t>
            </w:r>
          </w:p>
          <w:p w14:paraId="5889A7F4" w14:textId="77777777" w:rsidR="00DF122C" w:rsidRPr="00377A57" w:rsidRDefault="00DF122C" w:rsidP="00DF122C">
            <w:pPr>
              <w:jc w:val="center"/>
              <w:rPr>
                <w:b/>
                <w:bCs/>
                <w:i/>
                <w:iCs/>
              </w:rPr>
            </w:pPr>
          </w:p>
        </w:tc>
        <w:tc>
          <w:tcPr>
            <w:tcW w:w="2392" w:type="dxa"/>
          </w:tcPr>
          <w:p w14:paraId="33FD2477" w14:textId="7612EB3F" w:rsidR="00DF122C" w:rsidRPr="00377A57" w:rsidRDefault="00DF122C" w:rsidP="00DF122C">
            <w:pPr>
              <w:pStyle w:val="Question"/>
              <w:rPr>
                <w:sz w:val="24"/>
                <w:szCs w:val="24"/>
                <w:u w:val="single"/>
                <w:lang w:val="en-GB"/>
              </w:rPr>
            </w:pPr>
            <w:r w:rsidRPr="00377A57">
              <w:rPr>
                <w:sz w:val="24"/>
                <w:szCs w:val="24"/>
                <w:u w:val="single"/>
                <w:lang w:val="en-GB"/>
              </w:rPr>
              <w:t>Sew</w:t>
            </w:r>
            <w:r w:rsidR="00913F0B" w:rsidRPr="00377A57">
              <w:rPr>
                <w:sz w:val="24"/>
                <w:szCs w:val="24"/>
                <w:u w:val="single"/>
                <w:lang w:val="en-GB"/>
              </w:rPr>
              <w:t>age flooding inside properties</w:t>
            </w:r>
          </w:p>
        </w:tc>
        <w:tc>
          <w:tcPr>
            <w:tcW w:w="2981" w:type="dxa"/>
            <w:shd w:val="clear" w:color="auto" w:fill="auto"/>
            <w:noWrap/>
          </w:tcPr>
          <w:p w14:paraId="116CC77E" w14:textId="00189505" w:rsidR="00DF122C" w:rsidRPr="00377A57" w:rsidRDefault="00913F0B" w:rsidP="00DF122C">
            <w:pPr>
              <w:pStyle w:val="Question"/>
              <w:rPr>
                <w:sz w:val="24"/>
                <w:szCs w:val="24"/>
                <w:lang w:val="en-GB"/>
              </w:rPr>
            </w:pPr>
            <w:r w:rsidRPr="00377A57">
              <w:rPr>
                <w:rFonts w:cs="Segoe UI"/>
                <w:sz w:val="24"/>
                <w:szCs w:val="24"/>
                <w:lang w:val="en-GB"/>
              </w:rPr>
              <w:t xml:space="preserve">Flooding from </w:t>
            </w:r>
            <w:r w:rsidR="00252C7E" w:rsidRPr="00377A57">
              <w:rPr>
                <w:rFonts w:cs="Segoe UI"/>
                <w:sz w:val="24"/>
                <w:szCs w:val="24"/>
                <w:lang w:val="en-GB"/>
              </w:rPr>
              <w:t xml:space="preserve">Yorkshire Water’s </w:t>
            </w:r>
            <w:r w:rsidRPr="00377A57">
              <w:rPr>
                <w:rFonts w:cs="Segoe UI"/>
                <w:sz w:val="24"/>
                <w:szCs w:val="24"/>
                <w:lang w:val="en-GB"/>
              </w:rPr>
              <w:t>sewers can sometimes get inside homes and businesses. This can be distressing for those affected and harmful to the home environment.</w:t>
            </w:r>
          </w:p>
        </w:tc>
        <w:tc>
          <w:tcPr>
            <w:tcW w:w="3543" w:type="dxa"/>
            <w:shd w:val="clear" w:color="auto" w:fill="auto"/>
            <w:noWrap/>
          </w:tcPr>
          <w:p w14:paraId="7078AA11" w14:textId="4B3FE7EF" w:rsidR="00913F0B" w:rsidRPr="00377A57" w:rsidRDefault="00913F0B" w:rsidP="00913F0B">
            <w:pPr>
              <w:pStyle w:val="Question"/>
              <w:rPr>
                <w:sz w:val="24"/>
                <w:szCs w:val="24"/>
                <w:lang w:val="en-GB"/>
              </w:rPr>
            </w:pPr>
            <w:r w:rsidRPr="00377A57">
              <w:rPr>
                <w:sz w:val="24"/>
                <w:szCs w:val="24"/>
                <w:lang w:val="en-GB"/>
              </w:rPr>
              <w:t xml:space="preserve">Around 1 in 3,500 properties each year (which is </w:t>
            </w:r>
            <w:r w:rsidR="003150BF" w:rsidRPr="00377A57">
              <w:rPr>
                <w:sz w:val="24"/>
                <w:szCs w:val="24"/>
                <w:lang w:val="en-GB"/>
              </w:rPr>
              <w:t xml:space="preserve">660 </w:t>
            </w:r>
            <w:r w:rsidRPr="00377A57">
              <w:rPr>
                <w:sz w:val="24"/>
                <w:szCs w:val="24"/>
                <w:lang w:val="en-GB"/>
              </w:rPr>
              <w:t>homes and businesses in Yorkshire) experience a sewer flood inside the property.</w:t>
            </w:r>
          </w:p>
          <w:p w14:paraId="152DF395" w14:textId="77777777" w:rsidR="00DF122C" w:rsidRPr="00377A57" w:rsidRDefault="00DF122C" w:rsidP="00DF122C">
            <w:pPr>
              <w:pStyle w:val="Question"/>
              <w:rPr>
                <w:sz w:val="24"/>
                <w:szCs w:val="24"/>
                <w:lang w:val="en-GB"/>
              </w:rPr>
            </w:pPr>
          </w:p>
        </w:tc>
        <w:tc>
          <w:tcPr>
            <w:tcW w:w="3985" w:type="dxa"/>
            <w:shd w:val="clear" w:color="auto" w:fill="auto"/>
            <w:noWrap/>
          </w:tcPr>
          <w:p w14:paraId="1EE6678F" w14:textId="56F7B135" w:rsidR="00DF122C" w:rsidRPr="00377A57" w:rsidRDefault="00913F0B" w:rsidP="00DF122C">
            <w:pPr>
              <w:pStyle w:val="Question"/>
              <w:rPr>
                <w:sz w:val="24"/>
                <w:szCs w:val="24"/>
                <w:lang w:val="en-GB"/>
              </w:rPr>
            </w:pPr>
            <w:r w:rsidRPr="00377A57">
              <w:rPr>
                <w:rFonts w:cs="Segoe UI"/>
                <w:sz w:val="24"/>
                <w:szCs w:val="24"/>
                <w:lang w:val="en-GB"/>
              </w:rPr>
              <w:t>Investing more in extra sewerage capacity, technology to identify and respond to issues more quickly, and education (working with customers to reduce sewer blockages) will reduce the risk of sewage flooding.</w:t>
            </w:r>
          </w:p>
        </w:tc>
      </w:tr>
      <w:tr w:rsidR="00DF122C" w:rsidRPr="00377A57" w14:paraId="78EEE694" w14:textId="77777777" w:rsidTr="14C36455">
        <w:trPr>
          <w:trHeight w:val="828"/>
        </w:trPr>
        <w:tc>
          <w:tcPr>
            <w:tcW w:w="723" w:type="dxa"/>
            <w:shd w:val="clear" w:color="auto" w:fill="auto"/>
            <w:noWrap/>
            <w:hideMark/>
          </w:tcPr>
          <w:p w14:paraId="3EED712A" w14:textId="77777777" w:rsidR="00DF122C" w:rsidRPr="00377A57" w:rsidRDefault="00DF122C" w:rsidP="00DF122C">
            <w:pPr>
              <w:jc w:val="center"/>
              <w:rPr>
                <w:b/>
                <w:bCs/>
                <w:i/>
                <w:iCs/>
              </w:rPr>
            </w:pPr>
            <w:bookmarkStart w:id="11" w:name="_Hlk95486142"/>
            <w:bookmarkEnd w:id="10"/>
            <w:r w:rsidRPr="00377A57">
              <w:rPr>
                <w:b/>
                <w:bCs/>
                <w:i/>
                <w:iCs/>
              </w:rPr>
              <w:t>Q2F</w:t>
            </w:r>
          </w:p>
          <w:p w14:paraId="361B3026" w14:textId="77777777" w:rsidR="00DF122C" w:rsidRPr="00377A57" w:rsidRDefault="00DF122C" w:rsidP="00DF122C">
            <w:pPr>
              <w:jc w:val="center"/>
              <w:rPr>
                <w:b/>
                <w:bCs/>
                <w:i/>
                <w:iCs/>
              </w:rPr>
            </w:pPr>
          </w:p>
        </w:tc>
        <w:tc>
          <w:tcPr>
            <w:tcW w:w="2392" w:type="dxa"/>
          </w:tcPr>
          <w:p w14:paraId="4C12FE1E" w14:textId="6475364C" w:rsidR="00DF122C" w:rsidRPr="00377A57" w:rsidRDefault="00913F0B" w:rsidP="00DF122C">
            <w:pPr>
              <w:pStyle w:val="Question"/>
              <w:rPr>
                <w:sz w:val="24"/>
                <w:szCs w:val="24"/>
                <w:u w:val="single"/>
                <w:lang w:val="en-GB"/>
              </w:rPr>
            </w:pPr>
            <w:r w:rsidRPr="00377A57">
              <w:rPr>
                <w:sz w:val="24"/>
                <w:szCs w:val="24"/>
                <w:u w:val="single"/>
                <w:lang w:val="en-GB"/>
              </w:rPr>
              <w:t>Sewage flooding outside properties</w:t>
            </w:r>
          </w:p>
        </w:tc>
        <w:tc>
          <w:tcPr>
            <w:tcW w:w="2981" w:type="dxa"/>
            <w:shd w:val="clear" w:color="auto" w:fill="auto"/>
            <w:noWrap/>
          </w:tcPr>
          <w:p w14:paraId="0FAB9659" w14:textId="7056BDD6" w:rsidR="00DF122C" w:rsidRPr="00377A57" w:rsidRDefault="00913F0B" w:rsidP="00DF122C">
            <w:pPr>
              <w:pStyle w:val="Question"/>
              <w:rPr>
                <w:sz w:val="24"/>
                <w:szCs w:val="24"/>
                <w:lang w:val="en-GB"/>
              </w:rPr>
            </w:pPr>
            <w:r w:rsidRPr="00377A57">
              <w:rPr>
                <w:rFonts w:cs="Segoe UI"/>
                <w:sz w:val="24"/>
                <w:szCs w:val="24"/>
                <w:lang w:val="en-GB"/>
              </w:rPr>
              <w:t>Some</w:t>
            </w:r>
            <w:r w:rsidR="00FF0A87" w:rsidRPr="00377A57">
              <w:rPr>
                <w:rFonts w:cs="Segoe UI"/>
                <w:sz w:val="24"/>
                <w:szCs w:val="24"/>
                <w:lang w:val="en-GB"/>
              </w:rPr>
              <w:t xml:space="preserve"> </w:t>
            </w:r>
            <w:r w:rsidRPr="00377A57">
              <w:rPr>
                <w:rFonts w:cs="Segoe UI"/>
                <w:sz w:val="24"/>
                <w:szCs w:val="24"/>
                <w:lang w:val="en-GB"/>
              </w:rPr>
              <w:t xml:space="preserve">customers experience sewage escaping from the sewers into their garden or a local area such as a public park. This can be caused by a blocked or collapsed sewer, which can be </w:t>
            </w:r>
            <w:r w:rsidRPr="00377A57">
              <w:rPr>
                <w:rFonts w:cs="Segoe UI"/>
                <w:sz w:val="24"/>
                <w:szCs w:val="24"/>
                <w:lang w:val="en-GB"/>
              </w:rPr>
              <w:lastRenderedPageBreak/>
              <w:t xml:space="preserve">harmful to the environment.  </w:t>
            </w:r>
          </w:p>
        </w:tc>
        <w:tc>
          <w:tcPr>
            <w:tcW w:w="3543" w:type="dxa"/>
            <w:shd w:val="clear" w:color="auto" w:fill="auto"/>
            <w:noWrap/>
          </w:tcPr>
          <w:p w14:paraId="44B398D1" w14:textId="5A902A10" w:rsidR="00DF122C" w:rsidRPr="00377A57" w:rsidRDefault="005301C1" w:rsidP="00DF122C">
            <w:pPr>
              <w:pStyle w:val="Question"/>
              <w:rPr>
                <w:sz w:val="24"/>
                <w:szCs w:val="24"/>
                <w:lang w:val="en-GB"/>
              </w:rPr>
            </w:pPr>
            <w:r w:rsidRPr="00377A57">
              <w:rPr>
                <w:rFonts w:cs="Segoe UI"/>
                <w:sz w:val="24"/>
                <w:szCs w:val="24"/>
              </w:rPr>
              <w:lastRenderedPageBreak/>
              <w:t>There were 4,600 outside sewer flooding incidents last year in Yorkshire.</w:t>
            </w:r>
          </w:p>
        </w:tc>
        <w:tc>
          <w:tcPr>
            <w:tcW w:w="3985" w:type="dxa"/>
            <w:shd w:val="clear" w:color="auto" w:fill="auto"/>
            <w:noWrap/>
          </w:tcPr>
          <w:p w14:paraId="38FA6484" w14:textId="77FA717B" w:rsidR="00DF122C" w:rsidRPr="00377A57" w:rsidRDefault="00913F0B" w:rsidP="00DF122C">
            <w:pPr>
              <w:pStyle w:val="Question"/>
              <w:rPr>
                <w:sz w:val="24"/>
                <w:szCs w:val="24"/>
                <w:lang w:val="en-GB"/>
              </w:rPr>
            </w:pPr>
            <w:r w:rsidRPr="00377A57">
              <w:rPr>
                <w:rFonts w:cs="Segoe UI"/>
                <w:sz w:val="24"/>
                <w:szCs w:val="24"/>
                <w:lang w:val="en-GB"/>
              </w:rPr>
              <w:t>Investing more in extra sewerage capacity, technology to identify and respond to issues more quickly, and education (working with customers to reduce sewer blockages) will reduce the risk of sewage flooding outside.</w:t>
            </w:r>
          </w:p>
        </w:tc>
      </w:tr>
      <w:bookmarkEnd w:id="11"/>
      <w:tr w:rsidR="00DF122C" w:rsidRPr="00377A57" w14:paraId="071D247B" w14:textId="77777777" w:rsidTr="14C36455">
        <w:trPr>
          <w:trHeight w:val="828"/>
        </w:trPr>
        <w:tc>
          <w:tcPr>
            <w:tcW w:w="723" w:type="dxa"/>
            <w:shd w:val="clear" w:color="auto" w:fill="auto"/>
            <w:noWrap/>
            <w:hideMark/>
          </w:tcPr>
          <w:p w14:paraId="0010B8AD" w14:textId="77777777" w:rsidR="00DF122C" w:rsidRPr="00377A57" w:rsidRDefault="00DF122C" w:rsidP="00DF122C">
            <w:pPr>
              <w:jc w:val="center"/>
              <w:rPr>
                <w:b/>
                <w:bCs/>
                <w:i/>
                <w:iCs/>
              </w:rPr>
            </w:pPr>
            <w:r w:rsidRPr="00377A57">
              <w:rPr>
                <w:b/>
                <w:bCs/>
                <w:i/>
                <w:iCs/>
              </w:rPr>
              <w:t>Q2G</w:t>
            </w:r>
          </w:p>
          <w:p w14:paraId="1C897089" w14:textId="77777777" w:rsidR="00DF122C" w:rsidRPr="00377A57" w:rsidRDefault="00DF122C" w:rsidP="00DF122C">
            <w:pPr>
              <w:jc w:val="center"/>
              <w:rPr>
                <w:b/>
                <w:bCs/>
                <w:i/>
                <w:iCs/>
              </w:rPr>
            </w:pPr>
          </w:p>
        </w:tc>
        <w:tc>
          <w:tcPr>
            <w:tcW w:w="2392" w:type="dxa"/>
          </w:tcPr>
          <w:p w14:paraId="5FAEE746" w14:textId="40A80EBD" w:rsidR="00DF122C" w:rsidRPr="00377A57" w:rsidRDefault="00DF122C" w:rsidP="00DF122C">
            <w:pPr>
              <w:pStyle w:val="Question"/>
              <w:rPr>
                <w:sz w:val="24"/>
                <w:szCs w:val="24"/>
                <w:u w:val="single"/>
                <w:lang w:val="en-GB"/>
              </w:rPr>
            </w:pPr>
            <w:r w:rsidRPr="00377A57">
              <w:rPr>
                <w:sz w:val="24"/>
                <w:szCs w:val="24"/>
                <w:u w:val="single"/>
                <w:lang w:val="en-GB"/>
              </w:rPr>
              <w:t xml:space="preserve">River </w:t>
            </w:r>
            <w:r w:rsidR="00913F0B" w:rsidRPr="00377A57">
              <w:rPr>
                <w:sz w:val="24"/>
                <w:szCs w:val="24"/>
                <w:u w:val="single"/>
                <w:lang w:val="en-GB"/>
              </w:rPr>
              <w:t>w</w:t>
            </w:r>
            <w:r w:rsidRPr="00377A57">
              <w:rPr>
                <w:sz w:val="24"/>
                <w:szCs w:val="24"/>
                <w:u w:val="single"/>
                <w:lang w:val="en-GB"/>
              </w:rPr>
              <w:t xml:space="preserve">ater </w:t>
            </w:r>
            <w:r w:rsidR="00913F0B" w:rsidRPr="00377A57">
              <w:rPr>
                <w:sz w:val="24"/>
                <w:szCs w:val="24"/>
                <w:u w:val="single"/>
                <w:lang w:val="en-GB"/>
              </w:rPr>
              <w:t>q</w:t>
            </w:r>
            <w:r w:rsidRPr="00377A57">
              <w:rPr>
                <w:sz w:val="24"/>
                <w:szCs w:val="24"/>
                <w:u w:val="single"/>
                <w:lang w:val="en-GB"/>
              </w:rPr>
              <w:t xml:space="preserve">uality  </w:t>
            </w:r>
          </w:p>
        </w:tc>
        <w:tc>
          <w:tcPr>
            <w:tcW w:w="2981" w:type="dxa"/>
            <w:shd w:val="clear" w:color="auto" w:fill="auto"/>
            <w:noWrap/>
          </w:tcPr>
          <w:p w14:paraId="53EB560D" w14:textId="53BE93D1" w:rsidR="00DF122C" w:rsidRPr="00377A57" w:rsidRDefault="00913F0B" w:rsidP="00DF122C">
            <w:pPr>
              <w:pStyle w:val="Question"/>
              <w:rPr>
                <w:sz w:val="24"/>
                <w:szCs w:val="24"/>
                <w:lang w:val="en-GB"/>
              </w:rPr>
            </w:pPr>
            <w:r w:rsidRPr="00377A57">
              <w:rPr>
                <w:rFonts w:cs="Segoe UI"/>
                <w:sz w:val="24"/>
                <w:szCs w:val="24"/>
                <w:lang w:val="en-GB"/>
              </w:rPr>
              <w:t xml:space="preserve">Discharges from </w:t>
            </w:r>
            <w:r w:rsidR="00252C7E" w:rsidRPr="00377A57">
              <w:rPr>
                <w:rFonts w:cs="Segoe UI"/>
                <w:sz w:val="24"/>
                <w:szCs w:val="24"/>
                <w:lang w:val="en-GB"/>
              </w:rPr>
              <w:t xml:space="preserve">Yorkshire Water’s </w:t>
            </w:r>
            <w:r w:rsidRPr="00377A57">
              <w:rPr>
                <w:rFonts w:cs="Segoe UI"/>
                <w:sz w:val="24"/>
                <w:szCs w:val="24"/>
                <w:lang w:val="en-GB"/>
              </w:rPr>
              <w:t>wastewater treatment works, along with chemicals and fertilisers from agriculture, and pollution from industry can all impact on the quality of river water in the region.</w:t>
            </w:r>
          </w:p>
        </w:tc>
        <w:tc>
          <w:tcPr>
            <w:tcW w:w="3543" w:type="dxa"/>
            <w:shd w:val="clear" w:color="auto" w:fill="auto"/>
            <w:noWrap/>
          </w:tcPr>
          <w:p w14:paraId="0651009A" w14:textId="1FD9FE5B" w:rsidR="00DF122C" w:rsidRPr="00377A57" w:rsidRDefault="00913F0B" w:rsidP="00DF122C">
            <w:pPr>
              <w:pStyle w:val="Question"/>
              <w:rPr>
                <w:sz w:val="24"/>
                <w:szCs w:val="24"/>
                <w:lang w:val="en-GB"/>
              </w:rPr>
            </w:pPr>
            <w:r w:rsidRPr="00377A57">
              <w:rPr>
                <w:rFonts w:cs="Segoe UI"/>
                <w:sz w:val="24"/>
                <w:szCs w:val="24"/>
                <w:lang w:val="en-GB"/>
              </w:rPr>
              <w:t xml:space="preserve">The levels of damaging chemicals in some places are much higher than they should be.  Last year Yorkshire Water completed several schemes which improved </w:t>
            </w:r>
            <w:proofErr w:type="spellStart"/>
            <w:r w:rsidRPr="00377A57">
              <w:rPr>
                <w:rFonts w:cs="Segoe UI"/>
                <w:sz w:val="24"/>
                <w:szCs w:val="24"/>
                <w:lang w:val="en-GB"/>
              </w:rPr>
              <w:t>50km</w:t>
            </w:r>
            <w:proofErr w:type="spellEnd"/>
            <w:r w:rsidRPr="00377A57">
              <w:rPr>
                <w:rFonts w:cs="Segoe UI"/>
                <w:sz w:val="24"/>
                <w:szCs w:val="24"/>
                <w:lang w:val="en-GB"/>
              </w:rPr>
              <w:t xml:space="preserve"> of the rivers in Yorkshire, out of the </w:t>
            </w:r>
            <w:proofErr w:type="spellStart"/>
            <w:r w:rsidRPr="00377A57">
              <w:rPr>
                <w:rFonts w:cs="Segoe UI"/>
                <w:sz w:val="24"/>
                <w:szCs w:val="24"/>
                <w:lang w:val="en-GB"/>
              </w:rPr>
              <w:t>742</w:t>
            </w:r>
            <w:r w:rsidR="00FB1A93" w:rsidRPr="00377A57">
              <w:rPr>
                <w:rFonts w:cs="Segoe UI"/>
                <w:sz w:val="24"/>
                <w:szCs w:val="24"/>
                <w:lang w:val="en-GB"/>
              </w:rPr>
              <w:t>km</w:t>
            </w:r>
            <w:proofErr w:type="spellEnd"/>
            <w:r w:rsidRPr="00377A57">
              <w:rPr>
                <w:rFonts w:cs="Segoe UI"/>
                <w:sz w:val="24"/>
                <w:szCs w:val="24"/>
                <w:lang w:val="en-GB"/>
              </w:rPr>
              <w:t xml:space="preserve"> which need improving.</w:t>
            </w:r>
          </w:p>
        </w:tc>
        <w:tc>
          <w:tcPr>
            <w:tcW w:w="3985" w:type="dxa"/>
            <w:shd w:val="clear" w:color="auto" w:fill="auto"/>
            <w:noWrap/>
          </w:tcPr>
          <w:p w14:paraId="6C90B92F" w14:textId="51398FFE" w:rsidR="00DF122C" w:rsidRPr="00377A57" w:rsidRDefault="00913F0B" w:rsidP="00DF122C">
            <w:pPr>
              <w:pStyle w:val="Question"/>
              <w:rPr>
                <w:sz w:val="24"/>
                <w:szCs w:val="24"/>
                <w:lang w:val="en-GB"/>
              </w:rPr>
            </w:pPr>
            <w:r w:rsidRPr="00377A57">
              <w:rPr>
                <w:rFonts w:cs="Segoe UI"/>
                <w:sz w:val="24"/>
                <w:szCs w:val="24"/>
                <w:lang w:val="en-GB"/>
              </w:rPr>
              <w:t xml:space="preserve">Although some of this is out of Yorkshire Water’s control, more investment would allow </w:t>
            </w:r>
            <w:r w:rsidR="00252C7E" w:rsidRPr="00377A57">
              <w:rPr>
                <w:rFonts w:cs="Segoe UI"/>
                <w:sz w:val="24"/>
                <w:szCs w:val="24"/>
                <w:lang w:val="en-GB"/>
              </w:rPr>
              <w:t xml:space="preserve">them </w:t>
            </w:r>
            <w:r w:rsidRPr="00377A57">
              <w:rPr>
                <w:rFonts w:cs="Segoe UI"/>
                <w:sz w:val="24"/>
                <w:szCs w:val="24"/>
                <w:lang w:val="en-GB"/>
              </w:rPr>
              <w:t>to introduce more improvement schemes including working with partners to help improve river water quality.  This would benefit nature and wildlife.</w:t>
            </w:r>
          </w:p>
        </w:tc>
      </w:tr>
      <w:tr w:rsidR="00DF122C" w:rsidRPr="00377A57" w14:paraId="3BB885F3" w14:textId="77777777" w:rsidTr="14C36455">
        <w:trPr>
          <w:trHeight w:val="828"/>
        </w:trPr>
        <w:tc>
          <w:tcPr>
            <w:tcW w:w="723" w:type="dxa"/>
            <w:shd w:val="clear" w:color="auto" w:fill="auto"/>
            <w:noWrap/>
            <w:hideMark/>
          </w:tcPr>
          <w:p w14:paraId="040D4573" w14:textId="77777777" w:rsidR="00DF122C" w:rsidRPr="00377A57" w:rsidRDefault="00DF122C" w:rsidP="00DF122C">
            <w:pPr>
              <w:jc w:val="center"/>
              <w:rPr>
                <w:b/>
                <w:bCs/>
                <w:i/>
                <w:iCs/>
              </w:rPr>
            </w:pPr>
            <w:bookmarkStart w:id="12" w:name="_Hlk95480203"/>
            <w:r w:rsidRPr="00377A57">
              <w:rPr>
                <w:b/>
                <w:bCs/>
                <w:i/>
                <w:iCs/>
              </w:rPr>
              <w:t>Q2H</w:t>
            </w:r>
          </w:p>
        </w:tc>
        <w:tc>
          <w:tcPr>
            <w:tcW w:w="2392" w:type="dxa"/>
          </w:tcPr>
          <w:p w14:paraId="1AC84F65" w14:textId="27F5925F" w:rsidR="00913F0B" w:rsidRPr="00377A57" w:rsidRDefault="00913F0B" w:rsidP="00913F0B">
            <w:pPr>
              <w:pStyle w:val="Question"/>
              <w:rPr>
                <w:sz w:val="24"/>
                <w:szCs w:val="24"/>
                <w:u w:val="single"/>
                <w:lang w:val="en-GB"/>
              </w:rPr>
            </w:pPr>
            <w:r w:rsidRPr="00377A57">
              <w:rPr>
                <w:sz w:val="24"/>
                <w:szCs w:val="24"/>
                <w:u w:val="single"/>
                <w:lang w:val="en-GB"/>
              </w:rPr>
              <w:t xml:space="preserve">Sea </w:t>
            </w:r>
            <w:r w:rsidR="000C56D3" w:rsidRPr="00377A57">
              <w:rPr>
                <w:sz w:val="24"/>
                <w:szCs w:val="24"/>
                <w:u w:val="single"/>
                <w:lang w:val="en-GB"/>
              </w:rPr>
              <w:t>w</w:t>
            </w:r>
            <w:r w:rsidRPr="00377A57">
              <w:rPr>
                <w:sz w:val="24"/>
                <w:szCs w:val="24"/>
                <w:u w:val="single"/>
                <w:lang w:val="en-GB"/>
              </w:rPr>
              <w:t xml:space="preserve">ater </w:t>
            </w:r>
            <w:r w:rsidR="000C56D3" w:rsidRPr="00377A57">
              <w:rPr>
                <w:sz w:val="24"/>
                <w:szCs w:val="24"/>
                <w:u w:val="single"/>
                <w:lang w:val="en-GB"/>
              </w:rPr>
              <w:t>q</w:t>
            </w:r>
            <w:r w:rsidRPr="00377A57">
              <w:rPr>
                <w:sz w:val="24"/>
                <w:szCs w:val="24"/>
                <w:u w:val="single"/>
                <w:lang w:val="en-GB"/>
              </w:rPr>
              <w:t xml:space="preserve">uality at Yorkshire’s </w:t>
            </w:r>
            <w:r w:rsidR="000C56D3" w:rsidRPr="00377A57">
              <w:rPr>
                <w:sz w:val="24"/>
                <w:szCs w:val="24"/>
                <w:u w:val="single"/>
                <w:lang w:val="en-GB"/>
              </w:rPr>
              <w:t>b</w:t>
            </w:r>
            <w:r w:rsidRPr="00377A57">
              <w:rPr>
                <w:sz w:val="24"/>
                <w:szCs w:val="24"/>
                <w:u w:val="single"/>
                <w:lang w:val="en-GB"/>
              </w:rPr>
              <w:t>eaches</w:t>
            </w:r>
          </w:p>
          <w:p w14:paraId="0C2DFA30" w14:textId="1A71CCBE" w:rsidR="00DF122C" w:rsidRPr="00377A57" w:rsidRDefault="00DF122C" w:rsidP="00DF122C">
            <w:pPr>
              <w:pStyle w:val="Question"/>
              <w:rPr>
                <w:sz w:val="24"/>
                <w:szCs w:val="24"/>
                <w:u w:val="single"/>
                <w:lang w:val="en-GB"/>
              </w:rPr>
            </w:pPr>
          </w:p>
        </w:tc>
        <w:tc>
          <w:tcPr>
            <w:tcW w:w="2981" w:type="dxa"/>
            <w:shd w:val="clear" w:color="auto" w:fill="auto"/>
            <w:noWrap/>
          </w:tcPr>
          <w:p w14:paraId="5AE3B9C2" w14:textId="1EB46F05" w:rsidR="00DF122C" w:rsidRPr="00377A57" w:rsidRDefault="00913F0B" w:rsidP="00DF122C">
            <w:pPr>
              <w:pStyle w:val="Question"/>
              <w:rPr>
                <w:sz w:val="24"/>
                <w:szCs w:val="24"/>
                <w:lang w:val="en-GB"/>
              </w:rPr>
            </w:pPr>
            <w:r w:rsidRPr="00377A57">
              <w:rPr>
                <w:rFonts w:cs="Segoe UI"/>
                <w:sz w:val="24"/>
                <w:szCs w:val="24"/>
                <w:lang w:val="en-GB"/>
              </w:rPr>
              <w:t>Sea water is not always rated as excellent, based on the tests regularly undertaken by the Environment Agency. Discharges from wastewater treatment works, along with chemicals and fertilisers from agriculture, and pollution from industry can all impact on the quality of sea water.</w:t>
            </w:r>
          </w:p>
        </w:tc>
        <w:tc>
          <w:tcPr>
            <w:tcW w:w="3543" w:type="dxa"/>
            <w:shd w:val="clear" w:color="auto" w:fill="auto"/>
            <w:noWrap/>
          </w:tcPr>
          <w:p w14:paraId="6D5A3BC3" w14:textId="42401805" w:rsidR="00DF122C" w:rsidRPr="00377A57" w:rsidRDefault="00913F0B" w:rsidP="00DF122C">
            <w:pPr>
              <w:pStyle w:val="Question"/>
              <w:rPr>
                <w:sz w:val="24"/>
                <w:szCs w:val="24"/>
                <w:lang w:val="en-GB"/>
              </w:rPr>
            </w:pPr>
            <w:r w:rsidRPr="00377A57">
              <w:rPr>
                <w:rFonts w:cs="Segoe UI"/>
                <w:sz w:val="24"/>
                <w:szCs w:val="24"/>
                <w:lang w:val="en-GB"/>
              </w:rPr>
              <w:t>Out of the 18 beaches in Yorkshire the quality of the sea water was rated as being ‘excellent’ at 7 of them, ‘good’ at 9 and the minimum status of ‘sufficient’ at 2, with none rated ‘poor’.  At a beach rated ‘sufficient’ you could still swim in the sea, but there would be a small increase in the chance that you might get ill if you swallowed some water.</w:t>
            </w:r>
          </w:p>
        </w:tc>
        <w:tc>
          <w:tcPr>
            <w:tcW w:w="3985" w:type="dxa"/>
            <w:shd w:val="clear" w:color="auto" w:fill="auto"/>
            <w:noWrap/>
          </w:tcPr>
          <w:p w14:paraId="39B3A472" w14:textId="4BC4BA48" w:rsidR="00DF122C" w:rsidRPr="00377A57" w:rsidRDefault="00913F0B" w:rsidP="00DF122C">
            <w:pPr>
              <w:pStyle w:val="Question"/>
              <w:rPr>
                <w:sz w:val="24"/>
                <w:szCs w:val="24"/>
                <w:lang w:val="en-GB"/>
              </w:rPr>
            </w:pPr>
            <w:r w:rsidRPr="00377A57">
              <w:rPr>
                <w:rFonts w:cs="Segoe UI"/>
                <w:sz w:val="24"/>
                <w:szCs w:val="24"/>
                <w:lang w:val="en-GB"/>
              </w:rPr>
              <w:t xml:space="preserve">Extra investment would help reduce pollution incidents from </w:t>
            </w:r>
            <w:r w:rsidR="001D157C" w:rsidRPr="00377A57">
              <w:rPr>
                <w:rFonts w:cs="Segoe UI"/>
                <w:sz w:val="24"/>
                <w:szCs w:val="24"/>
                <w:lang w:val="en-GB"/>
              </w:rPr>
              <w:t xml:space="preserve">Yorkshire Water’s </w:t>
            </w:r>
            <w:r w:rsidRPr="00377A57">
              <w:rPr>
                <w:rFonts w:cs="Segoe UI"/>
                <w:sz w:val="24"/>
                <w:szCs w:val="24"/>
                <w:lang w:val="en-GB"/>
              </w:rPr>
              <w:t>sewage treatment plants, and reduce the impacts caused by agriculture and industry, all of which would improve the quality of the sea water at Yorkshire’s beaches.</w:t>
            </w:r>
          </w:p>
        </w:tc>
      </w:tr>
      <w:tr w:rsidR="00DF122C" w:rsidRPr="00377A57" w14:paraId="372CAF28" w14:textId="77777777" w:rsidTr="14C36455">
        <w:trPr>
          <w:trHeight w:val="567"/>
        </w:trPr>
        <w:tc>
          <w:tcPr>
            <w:tcW w:w="723" w:type="dxa"/>
            <w:shd w:val="clear" w:color="auto" w:fill="auto"/>
            <w:noWrap/>
            <w:hideMark/>
          </w:tcPr>
          <w:p w14:paraId="30F7A1A1" w14:textId="77777777" w:rsidR="00DF122C" w:rsidRPr="00377A57" w:rsidRDefault="00DF122C" w:rsidP="00DF122C">
            <w:pPr>
              <w:jc w:val="center"/>
              <w:rPr>
                <w:b/>
                <w:bCs/>
                <w:i/>
                <w:iCs/>
              </w:rPr>
            </w:pPr>
            <w:bookmarkStart w:id="13" w:name="_Hlk95479957"/>
            <w:bookmarkEnd w:id="12"/>
            <w:r w:rsidRPr="00377A57">
              <w:rPr>
                <w:b/>
                <w:bCs/>
                <w:i/>
                <w:iCs/>
              </w:rPr>
              <w:t>Q2I</w:t>
            </w:r>
          </w:p>
        </w:tc>
        <w:tc>
          <w:tcPr>
            <w:tcW w:w="2392" w:type="dxa"/>
          </w:tcPr>
          <w:p w14:paraId="27007BFA" w14:textId="679A114C" w:rsidR="00DF122C" w:rsidRPr="00377A57" w:rsidRDefault="00DF122C" w:rsidP="00DF122C">
            <w:pPr>
              <w:pStyle w:val="Question"/>
              <w:rPr>
                <w:sz w:val="24"/>
                <w:szCs w:val="24"/>
                <w:u w:val="single"/>
                <w:lang w:val="en-GB"/>
              </w:rPr>
            </w:pPr>
            <w:r w:rsidRPr="00377A57">
              <w:rPr>
                <w:sz w:val="24"/>
                <w:szCs w:val="24"/>
                <w:u w:val="single"/>
                <w:lang w:val="en-GB"/>
              </w:rPr>
              <w:t xml:space="preserve">Pollution </w:t>
            </w:r>
            <w:r w:rsidR="00913F0B" w:rsidRPr="00377A57">
              <w:rPr>
                <w:sz w:val="24"/>
                <w:szCs w:val="24"/>
                <w:u w:val="single"/>
                <w:lang w:val="en-GB"/>
              </w:rPr>
              <w:t>of watercourses</w:t>
            </w:r>
          </w:p>
        </w:tc>
        <w:tc>
          <w:tcPr>
            <w:tcW w:w="2981" w:type="dxa"/>
            <w:shd w:val="clear" w:color="auto" w:fill="auto"/>
            <w:noWrap/>
          </w:tcPr>
          <w:p w14:paraId="58A0DB2B" w14:textId="3772C6E0" w:rsidR="00DF122C" w:rsidRPr="00377A57" w:rsidRDefault="00913F0B" w:rsidP="00DF122C">
            <w:pPr>
              <w:pStyle w:val="Question"/>
              <w:rPr>
                <w:sz w:val="24"/>
                <w:szCs w:val="24"/>
                <w:lang w:val="en-GB"/>
              </w:rPr>
            </w:pPr>
            <w:r w:rsidRPr="00377A57">
              <w:rPr>
                <w:rFonts w:cs="Segoe UI"/>
                <w:sz w:val="24"/>
                <w:szCs w:val="24"/>
                <w:lang w:val="en-GB"/>
              </w:rPr>
              <w:t xml:space="preserve">Pollution happens when sewage unexpectedly escapes from Yorkshire </w:t>
            </w:r>
            <w:r w:rsidRPr="00377A57">
              <w:rPr>
                <w:rFonts w:cs="Segoe UI"/>
                <w:sz w:val="24"/>
                <w:szCs w:val="24"/>
                <w:lang w:val="en-GB"/>
              </w:rPr>
              <w:lastRenderedPageBreak/>
              <w:t xml:space="preserve">Water’s sewerage system and spills into rivers, streams, </w:t>
            </w:r>
            <w:proofErr w:type="gramStart"/>
            <w:r w:rsidRPr="00377A57">
              <w:rPr>
                <w:rFonts w:cs="Segoe UI"/>
                <w:sz w:val="24"/>
                <w:szCs w:val="24"/>
                <w:lang w:val="en-GB"/>
              </w:rPr>
              <w:t>reservoirs</w:t>
            </w:r>
            <w:proofErr w:type="gramEnd"/>
            <w:r w:rsidRPr="00377A57">
              <w:rPr>
                <w:rFonts w:cs="Segoe UI"/>
                <w:sz w:val="24"/>
                <w:szCs w:val="24"/>
                <w:lang w:val="en-GB"/>
              </w:rPr>
              <w:t xml:space="preserve"> or the sea. This can cause environmental damage affecting not only the water it enters but also impacting on nature and wildlife which rely on that waterbody.</w:t>
            </w:r>
          </w:p>
        </w:tc>
        <w:tc>
          <w:tcPr>
            <w:tcW w:w="3543" w:type="dxa"/>
            <w:shd w:val="clear" w:color="auto" w:fill="auto"/>
            <w:noWrap/>
          </w:tcPr>
          <w:p w14:paraId="58BFD1E0" w14:textId="53E9A37B" w:rsidR="00913F0B" w:rsidRPr="00377A57" w:rsidRDefault="00913F0B" w:rsidP="00913F0B">
            <w:pPr>
              <w:pStyle w:val="Question"/>
              <w:rPr>
                <w:rFonts w:cs="Segoe UI"/>
                <w:sz w:val="24"/>
                <w:szCs w:val="24"/>
                <w:lang w:val="en-GB"/>
              </w:rPr>
            </w:pPr>
            <w:r w:rsidRPr="00377A57">
              <w:rPr>
                <w:rFonts w:cs="Segoe UI"/>
                <w:sz w:val="24"/>
                <w:szCs w:val="24"/>
                <w:lang w:val="en-GB"/>
              </w:rPr>
              <w:lastRenderedPageBreak/>
              <w:t xml:space="preserve">Last year there were </w:t>
            </w:r>
            <w:r w:rsidR="00FB1A93" w:rsidRPr="00377A57">
              <w:rPr>
                <w:rFonts w:cs="Segoe UI"/>
                <w:sz w:val="24"/>
                <w:szCs w:val="24"/>
                <w:lang w:val="en-GB"/>
              </w:rPr>
              <w:t xml:space="preserve">125 </w:t>
            </w:r>
            <w:r w:rsidRPr="00377A57">
              <w:rPr>
                <w:rFonts w:cs="Segoe UI"/>
                <w:sz w:val="24"/>
                <w:szCs w:val="24"/>
                <w:lang w:val="en-GB"/>
              </w:rPr>
              <w:t xml:space="preserve">minor pollution incidents in Yorkshire caused by </w:t>
            </w:r>
            <w:r w:rsidRPr="00377A57">
              <w:rPr>
                <w:rFonts w:cs="Segoe UI"/>
                <w:sz w:val="24"/>
                <w:szCs w:val="24"/>
                <w:lang w:val="en-GB"/>
              </w:rPr>
              <w:lastRenderedPageBreak/>
              <w:t xml:space="preserve">Yorkshire Water. This was an improvement on the previous year </w:t>
            </w:r>
            <w:r w:rsidR="006D0CFE" w:rsidRPr="00377A57">
              <w:rPr>
                <w:rFonts w:cs="Segoe UI"/>
                <w:sz w:val="24"/>
                <w:szCs w:val="24"/>
                <w:lang w:val="en-GB"/>
              </w:rPr>
              <w:t>when there were</w:t>
            </w:r>
            <w:r w:rsidR="00FB1A93" w:rsidRPr="00377A57">
              <w:rPr>
                <w:rFonts w:cs="Segoe UI"/>
                <w:sz w:val="24"/>
                <w:szCs w:val="24"/>
                <w:lang w:val="en-GB"/>
              </w:rPr>
              <w:t xml:space="preserve"> </w:t>
            </w:r>
            <w:r w:rsidRPr="00377A57">
              <w:rPr>
                <w:rFonts w:cs="Segoe UI"/>
                <w:sz w:val="24"/>
                <w:szCs w:val="24"/>
                <w:lang w:val="en-GB"/>
              </w:rPr>
              <w:t>159 minor pollution incidents. Minor incidents have minimal impact or effect on the environment.</w:t>
            </w:r>
          </w:p>
          <w:p w14:paraId="2E04E70D" w14:textId="77777777" w:rsidR="00DF122C" w:rsidRPr="00377A57" w:rsidRDefault="00DF122C" w:rsidP="00DF122C">
            <w:pPr>
              <w:pStyle w:val="Question"/>
              <w:rPr>
                <w:sz w:val="24"/>
                <w:szCs w:val="24"/>
                <w:lang w:val="en-GB"/>
              </w:rPr>
            </w:pPr>
          </w:p>
        </w:tc>
        <w:tc>
          <w:tcPr>
            <w:tcW w:w="3985" w:type="dxa"/>
            <w:shd w:val="clear" w:color="auto" w:fill="auto"/>
            <w:noWrap/>
          </w:tcPr>
          <w:p w14:paraId="0D209CD1" w14:textId="01DD16C8" w:rsidR="00DF122C" w:rsidRPr="00377A57" w:rsidRDefault="00913F0B" w:rsidP="00DF122C">
            <w:pPr>
              <w:pStyle w:val="Question"/>
              <w:rPr>
                <w:sz w:val="24"/>
                <w:szCs w:val="24"/>
                <w:lang w:val="en-GB"/>
              </w:rPr>
            </w:pPr>
            <w:r w:rsidRPr="00377A57">
              <w:rPr>
                <w:rFonts w:cs="Segoe UI"/>
                <w:sz w:val="24"/>
                <w:szCs w:val="24"/>
                <w:lang w:val="en-GB"/>
              </w:rPr>
              <w:lastRenderedPageBreak/>
              <w:t xml:space="preserve">More investment would allow </w:t>
            </w:r>
            <w:r w:rsidR="00252C7E" w:rsidRPr="00377A57">
              <w:rPr>
                <w:rFonts w:cs="Segoe UI"/>
                <w:sz w:val="24"/>
                <w:szCs w:val="24"/>
                <w:lang w:val="en-GB"/>
              </w:rPr>
              <w:t xml:space="preserve">Yorkshire Water </w:t>
            </w:r>
            <w:r w:rsidRPr="00377A57">
              <w:rPr>
                <w:rFonts w:cs="Segoe UI"/>
                <w:sz w:val="24"/>
                <w:szCs w:val="24"/>
                <w:lang w:val="en-GB"/>
              </w:rPr>
              <w:t xml:space="preserve">to employ more people to monitor and repair </w:t>
            </w:r>
            <w:r w:rsidRPr="00377A57">
              <w:rPr>
                <w:rFonts w:cs="Segoe UI"/>
                <w:sz w:val="24"/>
                <w:szCs w:val="24"/>
                <w:lang w:val="en-GB"/>
              </w:rPr>
              <w:lastRenderedPageBreak/>
              <w:t>sewers, along with helping customers understand what not to put down the drain, which will help reduce the number of these incidents.</w:t>
            </w:r>
          </w:p>
        </w:tc>
      </w:tr>
      <w:bookmarkEnd w:id="13"/>
      <w:tr w:rsidR="00DF122C" w:rsidRPr="00377A57" w14:paraId="316B668B" w14:textId="77777777" w:rsidTr="14C36455">
        <w:trPr>
          <w:trHeight w:val="560"/>
        </w:trPr>
        <w:tc>
          <w:tcPr>
            <w:tcW w:w="723" w:type="dxa"/>
            <w:shd w:val="clear" w:color="auto" w:fill="auto"/>
            <w:noWrap/>
          </w:tcPr>
          <w:p w14:paraId="484851F8" w14:textId="7DFD2CF6" w:rsidR="00DF122C" w:rsidRPr="00377A57" w:rsidRDefault="00DF122C" w:rsidP="00DF122C">
            <w:pPr>
              <w:jc w:val="center"/>
              <w:rPr>
                <w:b/>
                <w:bCs/>
                <w:i/>
                <w:iCs/>
              </w:rPr>
            </w:pPr>
            <w:r w:rsidRPr="00377A57">
              <w:rPr>
                <w:b/>
                <w:bCs/>
                <w:i/>
                <w:iCs/>
              </w:rPr>
              <w:lastRenderedPageBreak/>
              <w:t>Q2</w:t>
            </w:r>
            <w:r w:rsidR="00335D81" w:rsidRPr="00377A57">
              <w:rPr>
                <w:b/>
                <w:bCs/>
                <w:i/>
                <w:iCs/>
              </w:rPr>
              <w:t>J</w:t>
            </w:r>
          </w:p>
        </w:tc>
        <w:tc>
          <w:tcPr>
            <w:tcW w:w="2392" w:type="dxa"/>
          </w:tcPr>
          <w:p w14:paraId="197D7907" w14:textId="096BA87F" w:rsidR="00DF122C" w:rsidRPr="00377A57" w:rsidRDefault="00DF122C" w:rsidP="00DF122C">
            <w:pPr>
              <w:pStyle w:val="Question"/>
              <w:rPr>
                <w:sz w:val="24"/>
                <w:szCs w:val="24"/>
                <w:u w:val="single"/>
                <w:lang w:val="en-GB"/>
              </w:rPr>
            </w:pPr>
            <w:r w:rsidRPr="00377A57">
              <w:rPr>
                <w:sz w:val="24"/>
                <w:szCs w:val="24"/>
                <w:u w:val="single"/>
                <w:lang w:val="en-GB"/>
              </w:rPr>
              <w:t xml:space="preserve">Low </w:t>
            </w:r>
            <w:r w:rsidR="000C56D3" w:rsidRPr="00377A57">
              <w:rPr>
                <w:sz w:val="24"/>
                <w:szCs w:val="24"/>
                <w:u w:val="single"/>
                <w:lang w:val="en-GB"/>
              </w:rPr>
              <w:t>w</w:t>
            </w:r>
            <w:r w:rsidR="00335D81" w:rsidRPr="00377A57">
              <w:rPr>
                <w:sz w:val="24"/>
                <w:szCs w:val="24"/>
                <w:u w:val="single"/>
                <w:lang w:val="en-GB"/>
              </w:rPr>
              <w:t xml:space="preserve">ater </w:t>
            </w:r>
            <w:r w:rsidR="000C56D3" w:rsidRPr="00377A57">
              <w:rPr>
                <w:sz w:val="24"/>
                <w:szCs w:val="24"/>
                <w:u w:val="single"/>
                <w:lang w:val="en-GB"/>
              </w:rPr>
              <w:t>p</w:t>
            </w:r>
            <w:r w:rsidRPr="00377A57">
              <w:rPr>
                <w:sz w:val="24"/>
                <w:szCs w:val="24"/>
                <w:u w:val="single"/>
                <w:lang w:val="en-GB"/>
              </w:rPr>
              <w:t>ressure</w:t>
            </w:r>
          </w:p>
        </w:tc>
        <w:tc>
          <w:tcPr>
            <w:tcW w:w="2981" w:type="dxa"/>
            <w:shd w:val="clear" w:color="auto" w:fill="auto"/>
            <w:noWrap/>
          </w:tcPr>
          <w:p w14:paraId="7D98C487" w14:textId="4ABDBC11" w:rsidR="00DF122C" w:rsidRPr="00377A57" w:rsidRDefault="00335D81" w:rsidP="00DF122C">
            <w:pPr>
              <w:pStyle w:val="Question"/>
              <w:rPr>
                <w:sz w:val="24"/>
                <w:szCs w:val="24"/>
                <w:lang w:val="en-GB"/>
              </w:rPr>
            </w:pPr>
            <w:r w:rsidRPr="00377A57">
              <w:rPr>
                <w:rFonts w:cs="Segoe UI"/>
                <w:sz w:val="24"/>
                <w:szCs w:val="24"/>
                <w:lang w:val="en-GB"/>
              </w:rPr>
              <w:t xml:space="preserve">Every year Yorkshire Water invests to ensure </w:t>
            </w:r>
            <w:r w:rsidR="00D267D3" w:rsidRPr="00377A57">
              <w:rPr>
                <w:rFonts w:cs="Segoe UI"/>
                <w:sz w:val="24"/>
                <w:szCs w:val="24"/>
                <w:lang w:val="en-GB"/>
              </w:rPr>
              <w:t xml:space="preserve">properties </w:t>
            </w:r>
            <w:r w:rsidRPr="00377A57">
              <w:rPr>
                <w:rFonts w:cs="Segoe UI"/>
                <w:sz w:val="24"/>
                <w:szCs w:val="24"/>
                <w:lang w:val="en-GB"/>
              </w:rPr>
              <w:t>don’t experience problems with the force that water comes out of their taps.  When water pressure is low, it comes out of the tap as a trickle.</w:t>
            </w:r>
          </w:p>
        </w:tc>
        <w:tc>
          <w:tcPr>
            <w:tcW w:w="3543" w:type="dxa"/>
            <w:shd w:val="clear" w:color="auto" w:fill="auto"/>
            <w:noWrap/>
          </w:tcPr>
          <w:p w14:paraId="68B857B7" w14:textId="0B13E5B1" w:rsidR="00DF122C" w:rsidRPr="00377A57" w:rsidRDefault="00335D81" w:rsidP="00DF122C">
            <w:pPr>
              <w:pStyle w:val="Question"/>
              <w:rPr>
                <w:sz w:val="24"/>
                <w:szCs w:val="24"/>
                <w:lang w:val="en-GB"/>
              </w:rPr>
            </w:pPr>
            <w:r w:rsidRPr="00377A57">
              <w:rPr>
                <w:rFonts w:cs="Segoe UI"/>
                <w:sz w:val="24"/>
                <w:szCs w:val="24"/>
                <w:lang w:val="en-GB"/>
              </w:rPr>
              <w:t xml:space="preserve">Last year </w:t>
            </w:r>
            <w:r w:rsidR="006D0CFE" w:rsidRPr="00377A57">
              <w:rPr>
                <w:rFonts w:cs="Segoe UI"/>
                <w:sz w:val="24"/>
                <w:szCs w:val="24"/>
                <w:lang w:val="en-GB"/>
              </w:rPr>
              <w:t>Yorkshire Water</w:t>
            </w:r>
            <w:r w:rsidRPr="00377A57">
              <w:rPr>
                <w:rFonts w:cs="Segoe UI"/>
                <w:sz w:val="24"/>
                <w:szCs w:val="24"/>
                <w:lang w:val="en-GB"/>
              </w:rPr>
              <w:t xml:space="preserve"> helped around 50 customers experiencing low pressure and spent approximately £</w:t>
            </w:r>
            <w:proofErr w:type="spellStart"/>
            <w:r w:rsidRPr="00377A57">
              <w:rPr>
                <w:rFonts w:cs="Segoe UI"/>
                <w:sz w:val="24"/>
                <w:szCs w:val="24"/>
                <w:lang w:val="en-GB"/>
              </w:rPr>
              <w:t>1.5million</w:t>
            </w:r>
            <w:proofErr w:type="spellEnd"/>
            <w:r w:rsidRPr="00377A57">
              <w:rPr>
                <w:rFonts w:cs="Segoe UI"/>
                <w:sz w:val="24"/>
                <w:szCs w:val="24"/>
                <w:lang w:val="en-GB"/>
              </w:rPr>
              <w:t xml:space="preserve"> on ensuring suitable pressure for all </w:t>
            </w:r>
            <w:r w:rsidR="00F9328A" w:rsidRPr="00377A57">
              <w:rPr>
                <w:rFonts w:cs="Segoe UI"/>
                <w:sz w:val="24"/>
                <w:szCs w:val="24"/>
                <w:lang w:val="en-GB"/>
              </w:rPr>
              <w:t xml:space="preserve">its </w:t>
            </w:r>
            <w:r w:rsidRPr="00377A57">
              <w:rPr>
                <w:rFonts w:cs="Segoe UI"/>
                <w:sz w:val="24"/>
                <w:szCs w:val="24"/>
                <w:lang w:val="en-GB"/>
              </w:rPr>
              <w:t xml:space="preserve">customers. At the end of the year, </w:t>
            </w:r>
            <w:r w:rsidR="006D0CFE" w:rsidRPr="00377A57">
              <w:rPr>
                <w:rFonts w:cs="Segoe UI"/>
                <w:sz w:val="24"/>
                <w:szCs w:val="24"/>
                <w:lang w:val="en-GB"/>
              </w:rPr>
              <w:t>Yorkshire Water</w:t>
            </w:r>
            <w:r w:rsidR="006D0CFE" w:rsidRPr="00377A57" w:rsidDel="006D0CFE">
              <w:rPr>
                <w:rFonts w:cs="Segoe UI"/>
                <w:sz w:val="24"/>
                <w:szCs w:val="24"/>
                <w:lang w:val="en-GB"/>
              </w:rPr>
              <w:t xml:space="preserve"> </w:t>
            </w:r>
            <w:r w:rsidRPr="00377A57">
              <w:rPr>
                <w:rFonts w:cs="Segoe UI"/>
                <w:sz w:val="24"/>
                <w:szCs w:val="24"/>
                <w:lang w:val="en-GB"/>
              </w:rPr>
              <w:t>had four (4) customers who experience chronic and ongoing low water pressure and prevented it for many other customers.</w:t>
            </w:r>
          </w:p>
        </w:tc>
        <w:tc>
          <w:tcPr>
            <w:tcW w:w="3985" w:type="dxa"/>
            <w:shd w:val="clear" w:color="auto" w:fill="auto"/>
            <w:noWrap/>
          </w:tcPr>
          <w:p w14:paraId="0309FE3F" w14:textId="4E31E90D" w:rsidR="00DF122C" w:rsidRPr="00377A57" w:rsidRDefault="00335D81" w:rsidP="00DF122C">
            <w:pPr>
              <w:pStyle w:val="Question"/>
              <w:rPr>
                <w:sz w:val="24"/>
                <w:szCs w:val="24"/>
                <w:lang w:val="en-GB"/>
              </w:rPr>
            </w:pPr>
            <w:r w:rsidRPr="00377A57">
              <w:rPr>
                <w:rFonts w:cs="Segoe UI"/>
                <w:sz w:val="24"/>
                <w:szCs w:val="24"/>
                <w:lang w:val="en-GB"/>
              </w:rPr>
              <w:t xml:space="preserve">More investment would allow Yorkshire Water to prevent more customers from experiencing low pressure. It will improve pressure for those customers experiencing chronic, ongoing low pressure and support other customers day to day who may experience low pressure throughout the year.    </w:t>
            </w:r>
          </w:p>
        </w:tc>
      </w:tr>
      <w:tr w:rsidR="00335D81" w:rsidRPr="00377A57" w14:paraId="205D8149" w14:textId="77777777" w:rsidTr="14C36455">
        <w:trPr>
          <w:trHeight w:val="560"/>
        </w:trPr>
        <w:tc>
          <w:tcPr>
            <w:tcW w:w="723" w:type="dxa"/>
            <w:shd w:val="clear" w:color="auto" w:fill="auto"/>
            <w:noWrap/>
          </w:tcPr>
          <w:p w14:paraId="24BA52F1" w14:textId="0A859C7B" w:rsidR="00335D81" w:rsidRPr="00377A57" w:rsidRDefault="00335D81" w:rsidP="00DF122C">
            <w:pPr>
              <w:jc w:val="center"/>
              <w:rPr>
                <w:b/>
                <w:bCs/>
                <w:i/>
                <w:iCs/>
              </w:rPr>
            </w:pPr>
            <w:r w:rsidRPr="00377A57">
              <w:rPr>
                <w:b/>
                <w:bCs/>
                <w:i/>
                <w:iCs/>
              </w:rPr>
              <w:t>Q2K</w:t>
            </w:r>
          </w:p>
        </w:tc>
        <w:tc>
          <w:tcPr>
            <w:tcW w:w="2392" w:type="dxa"/>
          </w:tcPr>
          <w:p w14:paraId="53C28145" w14:textId="77777777" w:rsidR="00335D81" w:rsidRPr="00377A57" w:rsidRDefault="00335D81" w:rsidP="00335D81">
            <w:pPr>
              <w:pStyle w:val="Question"/>
              <w:rPr>
                <w:sz w:val="24"/>
                <w:szCs w:val="24"/>
                <w:u w:val="single"/>
                <w:lang w:val="en-GB"/>
              </w:rPr>
            </w:pPr>
            <w:r w:rsidRPr="00377A57">
              <w:rPr>
                <w:sz w:val="24"/>
                <w:szCs w:val="24"/>
                <w:u w:val="single"/>
                <w:lang w:val="en-GB"/>
              </w:rPr>
              <w:t xml:space="preserve">Creating a River Wharfe safe for swimming </w:t>
            </w:r>
          </w:p>
          <w:p w14:paraId="1B0CBA46" w14:textId="77777777" w:rsidR="00335D81" w:rsidRPr="00377A57" w:rsidRDefault="00335D81" w:rsidP="00DF122C">
            <w:pPr>
              <w:pStyle w:val="Question"/>
              <w:rPr>
                <w:sz w:val="24"/>
                <w:szCs w:val="24"/>
                <w:u w:val="single"/>
                <w:lang w:val="en-GB"/>
              </w:rPr>
            </w:pPr>
          </w:p>
        </w:tc>
        <w:tc>
          <w:tcPr>
            <w:tcW w:w="2981" w:type="dxa"/>
            <w:shd w:val="clear" w:color="auto" w:fill="auto"/>
            <w:noWrap/>
          </w:tcPr>
          <w:p w14:paraId="5252D749" w14:textId="6BE4C5CB" w:rsidR="00335D81" w:rsidRPr="00377A57" w:rsidRDefault="00335D81" w:rsidP="00DF122C">
            <w:pPr>
              <w:pStyle w:val="Question"/>
              <w:rPr>
                <w:rFonts w:cs="Segoe UI"/>
                <w:sz w:val="24"/>
                <w:szCs w:val="24"/>
                <w:lang w:val="en-GB"/>
              </w:rPr>
            </w:pPr>
            <w:r w:rsidRPr="00377A57">
              <w:rPr>
                <w:rFonts w:cs="Segoe UI"/>
                <w:sz w:val="24"/>
                <w:szCs w:val="24"/>
                <w:lang w:val="en-GB"/>
              </w:rPr>
              <w:t xml:space="preserve">Yorkshire has the first Environment Agency approved inland bathing waters, this is on a section of the river Wharfe in Ilkley, West Yorkshire. Approved </w:t>
            </w:r>
            <w:r w:rsidRPr="00377A57">
              <w:rPr>
                <w:rFonts w:cs="Segoe UI"/>
                <w:sz w:val="24"/>
                <w:szCs w:val="24"/>
                <w:lang w:val="en-GB"/>
              </w:rPr>
              <w:lastRenderedPageBreak/>
              <w:t>swimming waters require additional investment by Yorkshire Water over and above traditional wastewater treatment to ensure they are safe to swim in</w:t>
            </w:r>
            <w:r w:rsidR="00FF0A87" w:rsidRPr="00377A57">
              <w:rPr>
                <w:rFonts w:cs="Segoe UI"/>
                <w:sz w:val="24"/>
                <w:szCs w:val="24"/>
                <w:lang w:val="en-GB"/>
              </w:rPr>
              <w:t>.</w:t>
            </w:r>
            <w:r w:rsidR="00EA59DA" w:rsidRPr="00377A57">
              <w:rPr>
                <w:rFonts w:cs="Segoe UI"/>
                <w:sz w:val="24"/>
                <w:szCs w:val="24"/>
                <w:lang w:val="en-GB"/>
              </w:rPr>
              <w:t xml:space="preserve"> </w:t>
            </w:r>
          </w:p>
        </w:tc>
        <w:tc>
          <w:tcPr>
            <w:tcW w:w="3543" w:type="dxa"/>
            <w:shd w:val="clear" w:color="auto" w:fill="auto"/>
            <w:noWrap/>
          </w:tcPr>
          <w:p w14:paraId="4F19ECC7" w14:textId="5972260D" w:rsidR="00335D81" w:rsidRPr="00377A57" w:rsidRDefault="00335D81" w:rsidP="00DF122C">
            <w:pPr>
              <w:pStyle w:val="Question"/>
              <w:rPr>
                <w:rFonts w:cs="Segoe UI"/>
                <w:sz w:val="24"/>
                <w:szCs w:val="24"/>
                <w:lang w:val="en-GB"/>
              </w:rPr>
            </w:pPr>
            <w:proofErr w:type="gramStart"/>
            <w:r w:rsidRPr="00377A57">
              <w:rPr>
                <w:rFonts w:cs="Segoe UI"/>
                <w:sz w:val="24"/>
                <w:szCs w:val="24"/>
                <w:lang w:val="en-GB"/>
              </w:rPr>
              <w:lastRenderedPageBreak/>
              <w:t>In order for</w:t>
            </w:r>
            <w:proofErr w:type="gramEnd"/>
            <w:r w:rsidRPr="00377A57">
              <w:rPr>
                <w:rFonts w:cs="Segoe UI"/>
                <w:sz w:val="24"/>
                <w:szCs w:val="24"/>
                <w:lang w:val="en-GB"/>
              </w:rPr>
              <w:t xml:space="preserve"> this section of river in Ilkley to meet approved Environment Agency standards for swimming water quality, Yorkshire Water must invest £100 million pounds.  </w:t>
            </w:r>
          </w:p>
        </w:tc>
        <w:tc>
          <w:tcPr>
            <w:tcW w:w="3985" w:type="dxa"/>
            <w:shd w:val="clear" w:color="auto" w:fill="auto"/>
            <w:noWrap/>
          </w:tcPr>
          <w:p w14:paraId="309D5F4B" w14:textId="192E286A" w:rsidR="00335D81" w:rsidRPr="00377A57" w:rsidRDefault="00335D81" w:rsidP="00DF122C">
            <w:pPr>
              <w:pStyle w:val="Question"/>
              <w:rPr>
                <w:rFonts w:cs="Segoe UI"/>
                <w:sz w:val="24"/>
                <w:szCs w:val="24"/>
                <w:lang w:val="en-GB"/>
              </w:rPr>
            </w:pPr>
            <w:r w:rsidRPr="00377A57">
              <w:rPr>
                <w:rFonts w:cs="Segoe UI"/>
                <w:sz w:val="24"/>
                <w:szCs w:val="24"/>
                <w:lang w:val="en-GB"/>
              </w:rPr>
              <w:t xml:space="preserve">This investment would allow Yorkshire Water to improve the quality of the wastewater it returns to the river via improved treatment processes, </w:t>
            </w:r>
            <w:bookmarkStart w:id="14" w:name="_Int_5buXqz9m"/>
            <w:proofErr w:type="gramStart"/>
            <w:r w:rsidRPr="00377A57">
              <w:rPr>
                <w:rFonts w:cs="Segoe UI"/>
                <w:sz w:val="24"/>
                <w:szCs w:val="24"/>
                <w:lang w:val="en-GB"/>
              </w:rPr>
              <w:t>similar to</w:t>
            </w:r>
            <w:bookmarkEnd w:id="14"/>
            <w:proofErr w:type="gramEnd"/>
            <w:r w:rsidRPr="00377A57">
              <w:rPr>
                <w:rFonts w:cs="Segoe UI"/>
                <w:sz w:val="24"/>
                <w:szCs w:val="24"/>
                <w:lang w:val="en-GB"/>
              </w:rPr>
              <w:t xml:space="preserve"> how wastewater is treated when returned to the sea. It would </w:t>
            </w:r>
            <w:r w:rsidRPr="00377A57">
              <w:rPr>
                <w:rFonts w:cs="Segoe UI"/>
                <w:sz w:val="24"/>
                <w:szCs w:val="24"/>
                <w:lang w:val="en-GB"/>
              </w:rPr>
              <w:lastRenderedPageBreak/>
              <w:t>allow for improved handling of storm water and more support and education for customers to help them understand and lessen their impact on the river.</w:t>
            </w:r>
          </w:p>
        </w:tc>
      </w:tr>
    </w:tbl>
    <w:p w14:paraId="698EFE5F" w14:textId="77777777" w:rsidR="0002547E" w:rsidRPr="00377A57" w:rsidRDefault="0002547E" w:rsidP="006C1920"/>
    <w:p w14:paraId="0049AA0F" w14:textId="286298DC" w:rsidR="006366B4" w:rsidRPr="00377A57" w:rsidRDefault="006366B4" w:rsidP="006C1920">
      <w:pPr>
        <w:sectPr w:rsidR="006366B4" w:rsidRPr="00377A57" w:rsidSect="004E6F91">
          <w:pgSz w:w="15840" w:h="12240" w:orient="landscape"/>
          <w:pgMar w:top="1800" w:right="1440" w:bottom="1800" w:left="1440" w:header="708" w:footer="708" w:gutter="0"/>
          <w:cols w:space="708"/>
          <w:docGrid w:linePitch="360"/>
        </w:sectPr>
      </w:pPr>
    </w:p>
    <w:p w14:paraId="5B693A9B" w14:textId="46D4AC5C" w:rsidR="00C0207C" w:rsidRPr="00377A57" w:rsidRDefault="00264C1A" w:rsidP="006C1920">
      <w:pPr>
        <w:rPr>
          <w:b/>
          <w:bCs/>
          <w:i/>
          <w:iCs/>
        </w:rPr>
      </w:pPr>
      <w:r w:rsidRPr="00377A57">
        <w:rPr>
          <w:b/>
          <w:bCs/>
          <w:i/>
          <w:iCs/>
        </w:rPr>
        <w:lastRenderedPageBreak/>
        <w:t>TABLE 2: PRICE LEVELS</w:t>
      </w:r>
      <w:r w:rsidR="00C0207C" w:rsidRPr="00377A57">
        <w:rPr>
          <w:b/>
          <w:bCs/>
          <w:i/>
          <w:iCs/>
        </w:rPr>
        <w:t xml:space="preserve"> </w:t>
      </w:r>
    </w:p>
    <w:p w14:paraId="250DB779" w14:textId="2A029542" w:rsidR="004D65DC" w:rsidRPr="00377A57" w:rsidRDefault="00C0207C" w:rsidP="006C1920">
      <w:pPr>
        <w:rPr>
          <w:b/>
          <w:bCs/>
          <w:i/>
          <w:iCs/>
        </w:rPr>
      </w:pPr>
      <w:r w:rsidRPr="00377A57">
        <w:rPr>
          <w:b/>
          <w:bCs/>
          <w:i/>
          <w:iCs/>
        </w:rPr>
        <w:t xml:space="preserve">(EQUATES </w:t>
      </w:r>
      <w:r w:rsidR="00335D81" w:rsidRPr="00377A57">
        <w:rPr>
          <w:b/>
          <w:bCs/>
          <w:i/>
          <w:iCs/>
        </w:rPr>
        <w:t>TO</w:t>
      </w:r>
      <w:r w:rsidRPr="00377A57">
        <w:rPr>
          <w:b/>
          <w:bCs/>
          <w:i/>
          <w:iCs/>
        </w:rPr>
        <w:t xml:space="preserve"> THE ‘COST IMPACTS’ TABLE)</w:t>
      </w:r>
    </w:p>
    <w:p w14:paraId="1A447560" w14:textId="77777777" w:rsidR="004D65DC" w:rsidRPr="00377A57" w:rsidRDefault="004D65DC" w:rsidP="006C1920"/>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456"/>
        <w:gridCol w:w="1456"/>
        <w:gridCol w:w="1456"/>
        <w:gridCol w:w="1456"/>
        <w:gridCol w:w="1456"/>
      </w:tblGrid>
      <w:tr w:rsidR="00917468" w:rsidRPr="00377A57" w14:paraId="19B12F5D" w14:textId="77777777" w:rsidTr="00917468">
        <w:trPr>
          <w:trHeight w:val="300"/>
        </w:trPr>
        <w:tc>
          <w:tcPr>
            <w:tcW w:w="1468" w:type="dxa"/>
            <w:shd w:val="clear" w:color="auto" w:fill="auto"/>
            <w:noWrap/>
            <w:vAlign w:val="bottom"/>
            <w:hideMark/>
          </w:tcPr>
          <w:p w14:paraId="4F57B2A0" w14:textId="0DE5C71D" w:rsidR="00917468" w:rsidRPr="00377A57" w:rsidRDefault="00917468" w:rsidP="00917468">
            <w:pPr>
              <w:jc w:val="center"/>
              <w:rPr>
                <w:b/>
                <w:bCs/>
                <w:i/>
                <w:iCs/>
              </w:rPr>
            </w:pPr>
            <w:r w:rsidRPr="00377A57">
              <w:rPr>
                <w:b/>
                <w:bCs/>
                <w:i/>
                <w:iCs/>
                <w:sz w:val="22"/>
                <w:szCs w:val="22"/>
              </w:rPr>
              <w:t>QUESTION</w:t>
            </w:r>
          </w:p>
        </w:tc>
        <w:tc>
          <w:tcPr>
            <w:tcW w:w="1456" w:type="dxa"/>
            <w:shd w:val="clear" w:color="auto" w:fill="auto"/>
            <w:noWrap/>
            <w:vAlign w:val="center"/>
            <w:hideMark/>
          </w:tcPr>
          <w:p w14:paraId="726C7A4A" w14:textId="7E8544F7" w:rsidR="00917468" w:rsidRPr="00377A57" w:rsidRDefault="00917468" w:rsidP="00917468">
            <w:pPr>
              <w:jc w:val="center"/>
              <w:rPr>
                <w:b/>
                <w:bCs/>
                <w:i/>
                <w:iCs/>
              </w:rPr>
            </w:pPr>
            <w:r w:rsidRPr="00377A57">
              <w:rPr>
                <w:b/>
                <w:bCs/>
                <w:i/>
                <w:iCs/>
              </w:rPr>
              <w:t>AVG PRICE -2</w:t>
            </w:r>
          </w:p>
        </w:tc>
        <w:tc>
          <w:tcPr>
            <w:tcW w:w="1456" w:type="dxa"/>
            <w:shd w:val="clear" w:color="auto" w:fill="auto"/>
            <w:noWrap/>
            <w:vAlign w:val="center"/>
            <w:hideMark/>
          </w:tcPr>
          <w:p w14:paraId="469C64BD" w14:textId="5C53F803" w:rsidR="00917468" w:rsidRPr="00377A57" w:rsidRDefault="00917468" w:rsidP="00917468">
            <w:pPr>
              <w:jc w:val="center"/>
              <w:rPr>
                <w:b/>
                <w:bCs/>
                <w:i/>
                <w:iCs/>
              </w:rPr>
            </w:pPr>
            <w:r w:rsidRPr="00377A57">
              <w:rPr>
                <w:b/>
                <w:bCs/>
                <w:i/>
                <w:iCs/>
              </w:rPr>
              <w:t>AVG PRICE -1</w:t>
            </w:r>
          </w:p>
        </w:tc>
        <w:tc>
          <w:tcPr>
            <w:tcW w:w="1456" w:type="dxa"/>
            <w:vAlign w:val="center"/>
          </w:tcPr>
          <w:p w14:paraId="2095CB91" w14:textId="74565496" w:rsidR="00917468" w:rsidRPr="00377A57" w:rsidRDefault="00917468" w:rsidP="00917468">
            <w:pPr>
              <w:jc w:val="center"/>
              <w:rPr>
                <w:b/>
                <w:bCs/>
                <w:i/>
                <w:iCs/>
              </w:rPr>
            </w:pPr>
            <w:r w:rsidRPr="00377A57">
              <w:rPr>
                <w:b/>
                <w:bCs/>
                <w:i/>
                <w:iCs/>
              </w:rPr>
              <w:t>NO CHANGE PRICE</w:t>
            </w:r>
          </w:p>
        </w:tc>
        <w:tc>
          <w:tcPr>
            <w:tcW w:w="1456" w:type="dxa"/>
            <w:vAlign w:val="center"/>
          </w:tcPr>
          <w:p w14:paraId="4913589F" w14:textId="66F2053A" w:rsidR="00917468" w:rsidRPr="00377A57" w:rsidRDefault="00917468" w:rsidP="00917468">
            <w:pPr>
              <w:jc w:val="center"/>
              <w:rPr>
                <w:b/>
                <w:bCs/>
                <w:i/>
                <w:iCs/>
              </w:rPr>
            </w:pPr>
            <w:r w:rsidRPr="00377A57">
              <w:rPr>
                <w:b/>
                <w:bCs/>
                <w:i/>
                <w:iCs/>
              </w:rPr>
              <w:t>AVG PRICE +1</w:t>
            </w:r>
          </w:p>
        </w:tc>
        <w:tc>
          <w:tcPr>
            <w:tcW w:w="1456" w:type="dxa"/>
            <w:shd w:val="clear" w:color="auto" w:fill="auto"/>
            <w:noWrap/>
            <w:vAlign w:val="center"/>
            <w:hideMark/>
          </w:tcPr>
          <w:p w14:paraId="78D18A3D" w14:textId="6D149134" w:rsidR="00917468" w:rsidRPr="00377A57" w:rsidRDefault="00917468" w:rsidP="00917468">
            <w:pPr>
              <w:jc w:val="center"/>
              <w:rPr>
                <w:b/>
                <w:bCs/>
                <w:i/>
                <w:iCs/>
              </w:rPr>
            </w:pPr>
            <w:r w:rsidRPr="00377A57">
              <w:rPr>
                <w:b/>
                <w:bCs/>
                <w:i/>
                <w:iCs/>
              </w:rPr>
              <w:t>AVG PRICE +2</w:t>
            </w:r>
          </w:p>
        </w:tc>
      </w:tr>
      <w:tr w:rsidR="000A2FB0" w:rsidRPr="00377A57" w14:paraId="73BD08B1" w14:textId="77777777" w:rsidTr="000A2FB0">
        <w:trPr>
          <w:trHeight w:val="290"/>
        </w:trPr>
        <w:tc>
          <w:tcPr>
            <w:tcW w:w="1468" w:type="dxa"/>
            <w:shd w:val="clear" w:color="auto" w:fill="auto"/>
            <w:noWrap/>
            <w:vAlign w:val="bottom"/>
            <w:hideMark/>
          </w:tcPr>
          <w:p w14:paraId="3D72B729" w14:textId="77777777" w:rsidR="000A2FB0" w:rsidRPr="00377A57" w:rsidRDefault="000A2FB0" w:rsidP="000A2FB0">
            <w:pPr>
              <w:rPr>
                <w:b/>
                <w:bCs/>
                <w:i/>
                <w:iCs/>
              </w:rPr>
            </w:pPr>
            <w:r w:rsidRPr="00377A57">
              <w:rPr>
                <w:b/>
                <w:bCs/>
                <w:i/>
                <w:iCs/>
              </w:rPr>
              <w:t>Q2A</w:t>
            </w:r>
          </w:p>
        </w:tc>
        <w:tc>
          <w:tcPr>
            <w:tcW w:w="1456" w:type="dxa"/>
            <w:shd w:val="clear" w:color="auto" w:fill="auto"/>
            <w:noWrap/>
          </w:tcPr>
          <w:p w14:paraId="74E97875" w14:textId="6726774E"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-2</w:t>
            </w:r>
          </w:p>
        </w:tc>
        <w:tc>
          <w:tcPr>
            <w:tcW w:w="1456" w:type="dxa"/>
            <w:shd w:val="clear" w:color="auto" w:fill="auto"/>
            <w:noWrap/>
          </w:tcPr>
          <w:p w14:paraId="3BBF152B" w14:textId="49BBC88C" w:rsidR="000A2FB0" w:rsidRPr="00377A57" w:rsidRDefault="000A2FB0" w:rsidP="000A2FB0">
            <w:pPr>
              <w:pStyle w:val="Question"/>
              <w:jc w:val="center"/>
              <w:rPr>
                <w:rFonts w:cs="Arial"/>
                <w:sz w:val="24"/>
                <w:szCs w:val="24"/>
                <w:lang w:val="en-GB"/>
              </w:rPr>
            </w:pPr>
            <w:r w:rsidRPr="00377A57">
              <w:rPr>
                <w:rFonts w:cs="Arial"/>
                <w:sz w:val="24"/>
                <w:szCs w:val="24"/>
                <w:lang w:val="en-GB"/>
              </w:rPr>
              <w:t>-0.5</w:t>
            </w:r>
          </w:p>
        </w:tc>
        <w:tc>
          <w:tcPr>
            <w:tcW w:w="1456" w:type="dxa"/>
          </w:tcPr>
          <w:p w14:paraId="3635ADE4" w14:textId="44097B33"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3C2CB583" w14:textId="3AC83349" w:rsidR="000A2FB0" w:rsidRPr="00377A57" w:rsidRDefault="000A2FB0" w:rsidP="000A2FB0">
            <w:pPr>
              <w:pStyle w:val="Question"/>
              <w:jc w:val="center"/>
              <w:rPr>
                <w:rFonts w:cs="Arial"/>
                <w:sz w:val="24"/>
                <w:szCs w:val="24"/>
                <w:lang w:val="en-GB"/>
              </w:rPr>
            </w:pPr>
            <w:r w:rsidRPr="00377A57">
              <w:rPr>
                <w:rFonts w:cs="Arial"/>
                <w:sz w:val="24"/>
                <w:szCs w:val="24"/>
                <w:lang w:val="en-GB"/>
              </w:rPr>
              <w:t>1</w:t>
            </w:r>
          </w:p>
        </w:tc>
        <w:tc>
          <w:tcPr>
            <w:tcW w:w="1456" w:type="dxa"/>
            <w:shd w:val="clear" w:color="auto" w:fill="auto"/>
            <w:noWrap/>
          </w:tcPr>
          <w:p w14:paraId="2C9BE56B" w14:textId="2D64569B" w:rsidR="000A2FB0" w:rsidRPr="00377A57" w:rsidRDefault="000A2FB0" w:rsidP="000A2FB0">
            <w:pPr>
              <w:pStyle w:val="Question"/>
              <w:jc w:val="center"/>
              <w:rPr>
                <w:rFonts w:cs="Arial"/>
                <w:sz w:val="24"/>
                <w:szCs w:val="24"/>
                <w:lang w:val="en-GB"/>
              </w:rPr>
            </w:pPr>
            <w:r w:rsidRPr="00377A57">
              <w:rPr>
                <w:rFonts w:cs="Arial"/>
                <w:sz w:val="24"/>
                <w:szCs w:val="24"/>
                <w:lang w:val="en-GB"/>
              </w:rPr>
              <w:t>3.1</w:t>
            </w:r>
          </w:p>
        </w:tc>
      </w:tr>
      <w:tr w:rsidR="000A2FB0" w:rsidRPr="00377A57" w14:paraId="6A28C173" w14:textId="77777777" w:rsidTr="000A2FB0">
        <w:trPr>
          <w:trHeight w:val="290"/>
        </w:trPr>
        <w:tc>
          <w:tcPr>
            <w:tcW w:w="1468" w:type="dxa"/>
            <w:shd w:val="clear" w:color="auto" w:fill="auto"/>
            <w:noWrap/>
            <w:vAlign w:val="bottom"/>
            <w:hideMark/>
          </w:tcPr>
          <w:p w14:paraId="360371CD" w14:textId="77777777" w:rsidR="000A2FB0" w:rsidRPr="00377A57" w:rsidRDefault="000A2FB0" w:rsidP="000A2FB0">
            <w:pPr>
              <w:rPr>
                <w:b/>
                <w:bCs/>
                <w:i/>
                <w:iCs/>
              </w:rPr>
            </w:pPr>
            <w:r w:rsidRPr="00377A57">
              <w:rPr>
                <w:b/>
                <w:bCs/>
                <w:i/>
                <w:iCs/>
              </w:rPr>
              <w:t>Q2B</w:t>
            </w:r>
          </w:p>
        </w:tc>
        <w:tc>
          <w:tcPr>
            <w:tcW w:w="1456" w:type="dxa"/>
            <w:shd w:val="clear" w:color="auto" w:fill="auto"/>
            <w:noWrap/>
          </w:tcPr>
          <w:p w14:paraId="3D3196EC" w14:textId="7D5B3F0A"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-2.6</w:t>
            </w:r>
          </w:p>
        </w:tc>
        <w:tc>
          <w:tcPr>
            <w:tcW w:w="1456" w:type="dxa"/>
            <w:shd w:val="clear" w:color="auto" w:fill="auto"/>
            <w:noWrap/>
          </w:tcPr>
          <w:p w14:paraId="3277A038" w14:textId="308E4E75" w:rsidR="000A2FB0" w:rsidRPr="00377A57" w:rsidRDefault="000A2FB0" w:rsidP="000A2FB0">
            <w:pPr>
              <w:pStyle w:val="Question"/>
              <w:jc w:val="center"/>
              <w:rPr>
                <w:rFonts w:cs="Arial"/>
                <w:sz w:val="24"/>
                <w:szCs w:val="24"/>
                <w:lang w:val="en-GB"/>
              </w:rPr>
            </w:pPr>
            <w:r w:rsidRPr="00377A57">
              <w:rPr>
                <w:rFonts w:cs="Arial"/>
                <w:sz w:val="24"/>
                <w:szCs w:val="24"/>
                <w:lang w:val="en-GB"/>
              </w:rPr>
              <w:t>-0.9</w:t>
            </w:r>
          </w:p>
        </w:tc>
        <w:tc>
          <w:tcPr>
            <w:tcW w:w="1456" w:type="dxa"/>
          </w:tcPr>
          <w:p w14:paraId="374F5636" w14:textId="5E64A0AA"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10F5FB85" w14:textId="55748282" w:rsidR="000A2FB0" w:rsidRPr="00377A57" w:rsidRDefault="000A2FB0" w:rsidP="000A2FB0">
            <w:pPr>
              <w:pStyle w:val="Question"/>
              <w:jc w:val="center"/>
              <w:rPr>
                <w:rFonts w:cs="Arial"/>
                <w:sz w:val="24"/>
                <w:szCs w:val="24"/>
                <w:lang w:val="en-GB"/>
              </w:rPr>
            </w:pPr>
            <w:r w:rsidRPr="00377A57">
              <w:rPr>
                <w:rFonts w:cs="Arial"/>
                <w:sz w:val="24"/>
                <w:szCs w:val="24"/>
                <w:lang w:val="en-GB"/>
              </w:rPr>
              <w:t>0.9</w:t>
            </w:r>
          </w:p>
        </w:tc>
        <w:tc>
          <w:tcPr>
            <w:tcW w:w="1456" w:type="dxa"/>
            <w:shd w:val="clear" w:color="auto" w:fill="auto"/>
            <w:noWrap/>
          </w:tcPr>
          <w:p w14:paraId="324A5EEF" w14:textId="71BF8C84" w:rsidR="000A2FB0" w:rsidRPr="00377A57" w:rsidRDefault="000A2FB0" w:rsidP="000A2FB0">
            <w:pPr>
              <w:pStyle w:val="Question"/>
              <w:jc w:val="center"/>
              <w:rPr>
                <w:rFonts w:cs="Arial"/>
                <w:sz w:val="24"/>
                <w:szCs w:val="24"/>
                <w:lang w:val="en-GB"/>
              </w:rPr>
            </w:pPr>
            <w:r w:rsidRPr="00377A57">
              <w:rPr>
                <w:rFonts w:cs="Arial"/>
                <w:sz w:val="24"/>
                <w:szCs w:val="24"/>
                <w:lang w:val="en-GB"/>
              </w:rPr>
              <w:t>2.4</w:t>
            </w:r>
          </w:p>
        </w:tc>
      </w:tr>
      <w:tr w:rsidR="000A2FB0" w:rsidRPr="00377A57" w14:paraId="32D6EC62" w14:textId="77777777" w:rsidTr="000A2FB0">
        <w:trPr>
          <w:trHeight w:val="290"/>
        </w:trPr>
        <w:tc>
          <w:tcPr>
            <w:tcW w:w="1468" w:type="dxa"/>
            <w:shd w:val="clear" w:color="auto" w:fill="auto"/>
            <w:noWrap/>
            <w:vAlign w:val="bottom"/>
            <w:hideMark/>
          </w:tcPr>
          <w:p w14:paraId="389255AF" w14:textId="77777777" w:rsidR="000A2FB0" w:rsidRPr="00377A57" w:rsidRDefault="000A2FB0" w:rsidP="000A2FB0">
            <w:pPr>
              <w:rPr>
                <w:b/>
                <w:bCs/>
                <w:i/>
                <w:iCs/>
              </w:rPr>
            </w:pPr>
            <w:r w:rsidRPr="00377A57">
              <w:rPr>
                <w:b/>
                <w:bCs/>
                <w:i/>
                <w:iCs/>
              </w:rPr>
              <w:t>Q2C</w:t>
            </w:r>
          </w:p>
        </w:tc>
        <w:tc>
          <w:tcPr>
            <w:tcW w:w="1456" w:type="dxa"/>
            <w:shd w:val="clear" w:color="auto" w:fill="auto"/>
            <w:noWrap/>
          </w:tcPr>
          <w:p w14:paraId="60EDEC8B" w14:textId="5C7E953E"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-4.5</w:t>
            </w:r>
          </w:p>
        </w:tc>
        <w:tc>
          <w:tcPr>
            <w:tcW w:w="1456" w:type="dxa"/>
            <w:shd w:val="clear" w:color="auto" w:fill="auto"/>
            <w:noWrap/>
          </w:tcPr>
          <w:p w14:paraId="229885C3" w14:textId="7F305DEF" w:rsidR="000A2FB0" w:rsidRPr="00377A57" w:rsidRDefault="000A2FB0" w:rsidP="000A2FB0">
            <w:pPr>
              <w:pStyle w:val="Question"/>
              <w:jc w:val="center"/>
              <w:rPr>
                <w:rFonts w:cs="Arial"/>
                <w:sz w:val="24"/>
                <w:szCs w:val="24"/>
                <w:lang w:val="en-GB"/>
              </w:rPr>
            </w:pPr>
            <w:r w:rsidRPr="00377A57">
              <w:rPr>
                <w:rFonts w:cs="Arial"/>
                <w:sz w:val="24"/>
                <w:szCs w:val="24"/>
                <w:lang w:val="en-GB"/>
              </w:rPr>
              <w:t>-0.5</w:t>
            </w:r>
          </w:p>
        </w:tc>
        <w:tc>
          <w:tcPr>
            <w:tcW w:w="1456" w:type="dxa"/>
          </w:tcPr>
          <w:p w14:paraId="35E9BCF4" w14:textId="7D90A809"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7F20449F" w14:textId="318B582F" w:rsidR="000A2FB0" w:rsidRPr="00377A57" w:rsidRDefault="000A2FB0" w:rsidP="000A2FB0">
            <w:pPr>
              <w:pStyle w:val="Question"/>
              <w:jc w:val="center"/>
              <w:rPr>
                <w:rFonts w:cs="Arial"/>
                <w:sz w:val="24"/>
                <w:szCs w:val="24"/>
                <w:lang w:val="en-GB"/>
              </w:rPr>
            </w:pPr>
            <w:r w:rsidRPr="00377A57">
              <w:rPr>
                <w:rFonts w:cs="Arial"/>
                <w:sz w:val="24"/>
                <w:szCs w:val="24"/>
                <w:lang w:val="en-GB"/>
              </w:rPr>
              <w:t>1.3</w:t>
            </w:r>
          </w:p>
        </w:tc>
        <w:tc>
          <w:tcPr>
            <w:tcW w:w="1456" w:type="dxa"/>
            <w:shd w:val="clear" w:color="auto" w:fill="auto"/>
            <w:noWrap/>
          </w:tcPr>
          <w:p w14:paraId="50504795" w14:textId="49C2C0BD" w:rsidR="000A2FB0" w:rsidRPr="00377A57" w:rsidRDefault="000A2FB0" w:rsidP="000A2FB0">
            <w:pPr>
              <w:pStyle w:val="Question"/>
              <w:jc w:val="center"/>
              <w:rPr>
                <w:rFonts w:cs="Arial"/>
                <w:sz w:val="24"/>
                <w:szCs w:val="24"/>
                <w:lang w:val="en-GB"/>
              </w:rPr>
            </w:pPr>
            <w:r w:rsidRPr="00377A57">
              <w:rPr>
                <w:rFonts w:cs="Arial"/>
                <w:sz w:val="24"/>
                <w:szCs w:val="24"/>
                <w:lang w:val="en-GB"/>
              </w:rPr>
              <w:t>6.9</w:t>
            </w:r>
          </w:p>
        </w:tc>
      </w:tr>
      <w:tr w:rsidR="000A2FB0" w:rsidRPr="00377A57" w14:paraId="68F11434" w14:textId="77777777" w:rsidTr="000A2FB0">
        <w:trPr>
          <w:trHeight w:val="290"/>
        </w:trPr>
        <w:tc>
          <w:tcPr>
            <w:tcW w:w="1468" w:type="dxa"/>
            <w:shd w:val="clear" w:color="auto" w:fill="auto"/>
            <w:noWrap/>
            <w:vAlign w:val="bottom"/>
            <w:hideMark/>
          </w:tcPr>
          <w:p w14:paraId="7A37297D" w14:textId="77777777" w:rsidR="000A2FB0" w:rsidRPr="00377A57" w:rsidRDefault="000A2FB0" w:rsidP="000A2FB0">
            <w:pPr>
              <w:rPr>
                <w:b/>
                <w:bCs/>
                <w:i/>
                <w:iCs/>
              </w:rPr>
            </w:pPr>
            <w:r w:rsidRPr="00377A57">
              <w:rPr>
                <w:b/>
                <w:bCs/>
                <w:i/>
                <w:iCs/>
              </w:rPr>
              <w:t>Q2D</w:t>
            </w:r>
          </w:p>
        </w:tc>
        <w:tc>
          <w:tcPr>
            <w:tcW w:w="1456" w:type="dxa"/>
            <w:shd w:val="clear" w:color="auto" w:fill="auto"/>
            <w:noWrap/>
          </w:tcPr>
          <w:p w14:paraId="313FA1F6" w14:textId="09E6EDDB"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N/A</w:t>
            </w:r>
          </w:p>
        </w:tc>
        <w:tc>
          <w:tcPr>
            <w:tcW w:w="1456" w:type="dxa"/>
            <w:shd w:val="clear" w:color="auto" w:fill="auto"/>
            <w:noWrap/>
          </w:tcPr>
          <w:p w14:paraId="71353674" w14:textId="0A173BB7" w:rsidR="000A2FB0" w:rsidRPr="00377A57" w:rsidRDefault="000A2FB0" w:rsidP="000A2FB0">
            <w:pPr>
              <w:pStyle w:val="Question"/>
              <w:jc w:val="center"/>
              <w:rPr>
                <w:rFonts w:cs="Arial"/>
                <w:sz w:val="24"/>
                <w:szCs w:val="24"/>
                <w:lang w:val="en-GB"/>
              </w:rPr>
            </w:pPr>
            <w:r w:rsidRPr="00377A57">
              <w:rPr>
                <w:rFonts w:cs="Arial"/>
                <w:sz w:val="24"/>
                <w:szCs w:val="24"/>
                <w:lang w:val="en-GB"/>
              </w:rPr>
              <w:t>-1.5</w:t>
            </w:r>
          </w:p>
        </w:tc>
        <w:tc>
          <w:tcPr>
            <w:tcW w:w="1456" w:type="dxa"/>
          </w:tcPr>
          <w:p w14:paraId="7AA95825" w14:textId="385A8FEE"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4B9C356D" w14:textId="05507D00" w:rsidR="000A2FB0" w:rsidRPr="00377A57" w:rsidRDefault="000A2FB0" w:rsidP="000A2FB0">
            <w:pPr>
              <w:pStyle w:val="Question"/>
              <w:jc w:val="center"/>
              <w:rPr>
                <w:rFonts w:cs="Arial"/>
                <w:sz w:val="24"/>
                <w:szCs w:val="24"/>
                <w:lang w:val="en-GB"/>
              </w:rPr>
            </w:pPr>
            <w:r w:rsidRPr="00377A57">
              <w:rPr>
                <w:rFonts w:cs="Arial"/>
                <w:sz w:val="24"/>
                <w:szCs w:val="24"/>
                <w:lang w:val="en-GB"/>
              </w:rPr>
              <w:t>9.6</w:t>
            </w:r>
          </w:p>
        </w:tc>
        <w:tc>
          <w:tcPr>
            <w:tcW w:w="1456" w:type="dxa"/>
            <w:shd w:val="clear" w:color="auto" w:fill="auto"/>
            <w:noWrap/>
          </w:tcPr>
          <w:p w14:paraId="2176E30C" w14:textId="7BD80CD0" w:rsidR="000A2FB0" w:rsidRPr="00377A57" w:rsidRDefault="000A2FB0" w:rsidP="000A2FB0">
            <w:pPr>
              <w:pStyle w:val="Question"/>
              <w:jc w:val="center"/>
              <w:rPr>
                <w:rFonts w:cs="Arial"/>
                <w:sz w:val="24"/>
                <w:szCs w:val="24"/>
                <w:lang w:val="en-GB"/>
              </w:rPr>
            </w:pPr>
            <w:r w:rsidRPr="00377A57">
              <w:rPr>
                <w:rFonts w:cs="Arial"/>
                <w:sz w:val="24"/>
                <w:szCs w:val="24"/>
                <w:lang w:val="en-GB"/>
              </w:rPr>
              <w:t>31.2</w:t>
            </w:r>
          </w:p>
        </w:tc>
      </w:tr>
      <w:tr w:rsidR="000A2FB0" w:rsidRPr="00377A57" w14:paraId="71C01472" w14:textId="77777777" w:rsidTr="000A2FB0">
        <w:trPr>
          <w:trHeight w:val="290"/>
        </w:trPr>
        <w:tc>
          <w:tcPr>
            <w:tcW w:w="1468" w:type="dxa"/>
            <w:shd w:val="clear" w:color="auto" w:fill="auto"/>
            <w:noWrap/>
            <w:vAlign w:val="bottom"/>
            <w:hideMark/>
          </w:tcPr>
          <w:p w14:paraId="03A10EB9" w14:textId="77777777" w:rsidR="000A2FB0" w:rsidRPr="00377A57" w:rsidRDefault="000A2FB0" w:rsidP="000A2FB0">
            <w:pPr>
              <w:rPr>
                <w:b/>
                <w:bCs/>
                <w:i/>
                <w:iCs/>
              </w:rPr>
            </w:pPr>
            <w:r w:rsidRPr="00377A57">
              <w:rPr>
                <w:b/>
                <w:bCs/>
                <w:i/>
                <w:iCs/>
              </w:rPr>
              <w:t>Q2E</w:t>
            </w:r>
          </w:p>
        </w:tc>
        <w:tc>
          <w:tcPr>
            <w:tcW w:w="1456" w:type="dxa"/>
            <w:shd w:val="clear" w:color="auto" w:fill="auto"/>
            <w:noWrap/>
          </w:tcPr>
          <w:p w14:paraId="54BE7E09" w14:textId="2A708106"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-31.7</w:t>
            </w:r>
          </w:p>
        </w:tc>
        <w:tc>
          <w:tcPr>
            <w:tcW w:w="1456" w:type="dxa"/>
            <w:shd w:val="clear" w:color="auto" w:fill="auto"/>
            <w:noWrap/>
          </w:tcPr>
          <w:p w14:paraId="2AF60D44" w14:textId="39128797" w:rsidR="000A2FB0" w:rsidRPr="00377A57" w:rsidRDefault="000A2FB0" w:rsidP="000A2FB0">
            <w:pPr>
              <w:pStyle w:val="Question"/>
              <w:jc w:val="center"/>
              <w:rPr>
                <w:rFonts w:cs="Arial"/>
                <w:sz w:val="24"/>
                <w:szCs w:val="24"/>
                <w:lang w:val="en-GB"/>
              </w:rPr>
            </w:pPr>
            <w:r w:rsidRPr="00377A57">
              <w:rPr>
                <w:rFonts w:cs="Arial"/>
                <w:sz w:val="24"/>
                <w:szCs w:val="24"/>
                <w:lang w:val="en-GB"/>
              </w:rPr>
              <w:t>-6</w:t>
            </w:r>
          </w:p>
        </w:tc>
        <w:tc>
          <w:tcPr>
            <w:tcW w:w="1456" w:type="dxa"/>
          </w:tcPr>
          <w:p w14:paraId="2D7AEDD0" w14:textId="16E87F7A"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08C28478" w14:textId="706F3A11" w:rsidR="000A2FB0" w:rsidRPr="00377A57" w:rsidRDefault="000A2FB0" w:rsidP="000A2FB0">
            <w:pPr>
              <w:pStyle w:val="Question"/>
              <w:jc w:val="center"/>
              <w:rPr>
                <w:rFonts w:cs="Arial"/>
                <w:sz w:val="24"/>
                <w:szCs w:val="24"/>
                <w:lang w:val="en-GB"/>
              </w:rPr>
            </w:pPr>
            <w:r w:rsidRPr="00377A57">
              <w:rPr>
                <w:rFonts w:cs="Arial"/>
                <w:sz w:val="24"/>
                <w:szCs w:val="24"/>
                <w:lang w:val="en-GB"/>
              </w:rPr>
              <w:t>3.9</w:t>
            </w:r>
          </w:p>
        </w:tc>
        <w:tc>
          <w:tcPr>
            <w:tcW w:w="1456" w:type="dxa"/>
            <w:shd w:val="clear" w:color="auto" w:fill="auto"/>
            <w:noWrap/>
          </w:tcPr>
          <w:p w14:paraId="3C67B60E" w14:textId="76139AB4" w:rsidR="000A2FB0" w:rsidRPr="00377A57" w:rsidRDefault="000A2FB0" w:rsidP="000A2FB0">
            <w:pPr>
              <w:pStyle w:val="Question"/>
              <w:jc w:val="center"/>
              <w:rPr>
                <w:rFonts w:cs="Arial"/>
                <w:sz w:val="24"/>
                <w:szCs w:val="24"/>
                <w:lang w:val="en-GB"/>
              </w:rPr>
            </w:pPr>
            <w:r w:rsidRPr="00377A57">
              <w:rPr>
                <w:rFonts w:cs="Arial"/>
                <w:sz w:val="24"/>
                <w:szCs w:val="24"/>
                <w:lang w:val="en-GB"/>
              </w:rPr>
              <w:t>16.1</w:t>
            </w:r>
          </w:p>
        </w:tc>
      </w:tr>
      <w:tr w:rsidR="000A2FB0" w:rsidRPr="00377A57" w14:paraId="230B8EFC" w14:textId="77777777" w:rsidTr="000A2FB0">
        <w:trPr>
          <w:trHeight w:val="290"/>
        </w:trPr>
        <w:tc>
          <w:tcPr>
            <w:tcW w:w="1468" w:type="dxa"/>
            <w:shd w:val="clear" w:color="auto" w:fill="auto"/>
            <w:noWrap/>
            <w:vAlign w:val="bottom"/>
            <w:hideMark/>
          </w:tcPr>
          <w:p w14:paraId="70DD3FB0" w14:textId="77777777" w:rsidR="000A2FB0" w:rsidRPr="00377A57" w:rsidRDefault="000A2FB0" w:rsidP="000A2FB0">
            <w:pPr>
              <w:rPr>
                <w:b/>
                <w:bCs/>
                <w:i/>
                <w:iCs/>
              </w:rPr>
            </w:pPr>
            <w:r w:rsidRPr="00377A57">
              <w:rPr>
                <w:b/>
                <w:bCs/>
                <w:i/>
                <w:iCs/>
              </w:rPr>
              <w:t>Q2F</w:t>
            </w:r>
          </w:p>
        </w:tc>
        <w:tc>
          <w:tcPr>
            <w:tcW w:w="1456" w:type="dxa"/>
            <w:shd w:val="clear" w:color="auto" w:fill="auto"/>
            <w:noWrap/>
          </w:tcPr>
          <w:p w14:paraId="72E140E4" w14:textId="6922E765"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-7.7</w:t>
            </w:r>
          </w:p>
        </w:tc>
        <w:tc>
          <w:tcPr>
            <w:tcW w:w="1456" w:type="dxa"/>
            <w:shd w:val="clear" w:color="auto" w:fill="auto"/>
            <w:noWrap/>
          </w:tcPr>
          <w:p w14:paraId="468351B4" w14:textId="7B13FF34" w:rsidR="000A2FB0" w:rsidRPr="00377A57" w:rsidRDefault="000A2FB0" w:rsidP="000A2FB0">
            <w:pPr>
              <w:pStyle w:val="Question"/>
              <w:jc w:val="center"/>
              <w:rPr>
                <w:rFonts w:cs="Arial"/>
                <w:sz w:val="24"/>
                <w:szCs w:val="24"/>
                <w:lang w:val="en-GB"/>
              </w:rPr>
            </w:pPr>
            <w:r w:rsidRPr="00377A57">
              <w:rPr>
                <w:rFonts w:cs="Arial"/>
                <w:sz w:val="24"/>
                <w:szCs w:val="24"/>
                <w:lang w:val="en-GB"/>
              </w:rPr>
              <w:t>-2.1</w:t>
            </w:r>
          </w:p>
        </w:tc>
        <w:tc>
          <w:tcPr>
            <w:tcW w:w="1456" w:type="dxa"/>
          </w:tcPr>
          <w:p w14:paraId="48EE2E46" w14:textId="49327536"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7E50B932" w14:textId="2FC77441" w:rsidR="000A2FB0" w:rsidRPr="00377A57" w:rsidRDefault="000A2FB0" w:rsidP="000A2FB0">
            <w:pPr>
              <w:pStyle w:val="Question"/>
              <w:jc w:val="center"/>
              <w:rPr>
                <w:rFonts w:cs="Arial"/>
                <w:sz w:val="24"/>
                <w:szCs w:val="24"/>
                <w:lang w:val="en-GB"/>
              </w:rPr>
            </w:pPr>
            <w:r w:rsidRPr="00377A57">
              <w:rPr>
                <w:rFonts w:cs="Arial"/>
                <w:sz w:val="24"/>
                <w:szCs w:val="24"/>
                <w:lang w:val="en-GB"/>
              </w:rPr>
              <w:t>0.8</w:t>
            </w:r>
          </w:p>
        </w:tc>
        <w:tc>
          <w:tcPr>
            <w:tcW w:w="1456" w:type="dxa"/>
            <w:shd w:val="clear" w:color="auto" w:fill="auto"/>
            <w:noWrap/>
          </w:tcPr>
          <w:p w14:paraId="36E24F5E" w14:textId="11C3C113" w:rsidR="000A2FB0" w:rsidRPr="00377A57" w:rsidRDefault="000A2FB0" w:rsidP="000A2FB0">
            <w:pPr>
              <w:pStyle w:val="Question"/>
              <w:jc w:val="center"/>
              <w:rPr>
                <w:rFonts w:cs="Arial"/>
                <w:sz w:val="24"/>
                <w:szCs w:val="24"/>
                <w:lang w:val="en-GB"/>
              </w:rPr>
            </w:pPr>
            <w:r w:rsidRPr="00377A57">
              <w:rPr>
                <w:rFonts w:cs="Arial"/>
                <w:sz w:val="24"/>
                <w:szCs w:val="24"/>
                <w:lang w:val="en-GB"/>
              </w:rPr>
              <w:t>4.9</w:t>
            </w:r>
          </w:p>
        </w:tc>
      </w:tr>
      <w:tr w:rsidR="000A2FB0" w:rsidRPr="00377A57" w14:paraId="5D24BD14" w14:textId="77777777" w:rsidTr="000A2FB0">
        <w:trPr>
          <w:trHeight w:val="290"/>
        </w:trPr>
        <w:tc>
          <w:tcPr>
            <w:tcW w:w="1468" w:type="dxa"/>
            <w:shd w:val="clear" w:color="auto" w:fill="auto"/>
            <w:noWrap/>
            <w:vAlign w:val="bottom"/>
            <w:hideMark/>
          </w:tcPr>
          <w:p w14:paraId="0D79181E" w14:textId="77777777" w:rsidR="000A2FB0" w:rsidRPr="00377A57" w:rsidRDefault="000A2FB0" w:rsidP="000A2FB0">
            <w:pPr>
              <w:rPr>
                <w:b/>
                <w:bCs/>
                <w:i/>
                <w:iCs/>
              </w:rPr>
            </w:pPr>
            <w:r w:rsidRPr="00377A57">
              <w:rPr>
                <w:b/>
                <w:bCs/>
                <w:i/>
                <w:iCs/>
              </w:rPr>
              <w:t>Q2G</w:t>
            </w:r>
          </w:p>
        </w:tc>
        <w:tc>
          <w:tcPr>
            <w:tcW w:w="1456" w:type="dxa"/>
            <w:shd w:val="clear" w:color="auto" w:fill="auto"/>
            <w:noWrap/>
          </w:tcPr>
          <w:p w14:paraId="799EDDB5" w14:textId="1DD2B91E"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-16.8</w:t>
            </w:r>
          </w:p>
        </w:tc>
        <w:tc>
          <w:tcPr>
            <w:tcW w:w="1456" w:type="dxa"/>
            <w:shd w:val="clear" w:color="auto" w:fill="auto"/>
            <w:noWrap/>
          </w:tcPr>
          <w:p w14:paraId="5EAC6C67" w14:textId="381464C1" w:rsidR="000A2FB0" w:rsidRPr="00377A57" w:rsidRDefault="000A2FB0" w:rsidP="000A2FB0">
            <w:pPr>
              <w:pStyle w:val="Question"/>
              <w:jc w:val="center"/>
              <w:rPr>
                <w:rFonts w:cs="Arial"/>
                <w:sz w:val="24"/>
                <w:szCs w:val="24"/>
                <w:lang w:val="en-GB"/>
              </w:rPr>
            </w:pPr>
            <w:r w:rsidRPr="00377A57">
              <w:rPr>
                <w:rFonts w:cs="Arial"/>
                <w:sz w:val="24"/>
                <w:szCs w:val="24"/>
                <w:lang w:val="en-GB"/>
              </w:rPr>
              <w:t>-5.6</w:t>
            </w:r>
          </w:p>
        </w:tc>
        <w:tc>
          <w:tcPr>
            <w:tcW w:w="1456" w:type="dxa"/>
          </w:tcPr>
          <w:p w14:paraId="598A5E2C" w14:textId="016A0414"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47B2E047" w14:textId="5B2B1D13" w:rsidR="000A2FB0" w:rsidRPr="00377A57" w:rsidRDefault="000A2FB0" w:rsidP="000A2FB0">
            <w:pPr>
              <w:pStyle w:val="Question"/>
              <w:jc w:val="center"/>
              <w:rPr>
                <w:rFonts w:cs="Arial"/>
                <w:sz w:val="24"/>
                <w:szCs w:val="24"/>
                <w:lang w:val="en-GB"/>
              </w:rPr>
            </w:pPr>
            <w:r w:rsidRPr="00377A57">
              <w:rPr>
                <w:rFonts w:cs="Arial"/>
                <w:sz w:val="24"/>
                <w:szCs w:val="24"/>
                <w:lang w:val="en-GB"/>
              </w:rPr>
              <w:t>4.4</w:t>
            </w:r>
          </w:p>
        </w:tc>
        <w:tc>
          <w:tcPr>
            <w:tcW w:w="1456" w:type="dxa"/>
            <w:shd w:val="clear" w:color="auto" w:fill="auto"/>
            <w:noWrap/>
          </w:tcPr>
          <w:p w14:paraId="17C78ACE" w14:textId="20074962" w:rsidR="000A2FB0" w:rsidRPr="00377A57" w:rsidRDefault="000A2FB0" w:rsidP="000A2FB0">
            <w:pPr>
              <w:pStyle w:val="Question"/>
              <w:jc w:val="center"/>
              <w:rPr>
                <w:rFonts w:cs="Arial"/>
                <w:sz w:val="24"/>
                <w:szCs w:val="24"/>
                <w:lang w:val="en-GB"/>
              </w:rPr>
            </w:pPr>
            <w:r w:rsidRPr="00377A57">
              <w:rPr>
                <w:rFonts w:cs="Arial"/>
                <w:sz w:val="24"/>
                <w:szCs w:val="24"/>
                <w:lang w:val="en-GB"/>
              </w:rPr>
              <w:t>26.7</w:t>
            </w:r>
          </w:p>
        </w:tc>
      </w:tr>
      <w:tr w:rsidR="000A2FB0" w:rsidRPr="00377A57" w14:paraId="01DE3720" w14:textId="77777777" w:rsidTr="000A2FB0">
        <w:trPr>
          <w:trHeight w:val="290"/>
        </w:trPr>
        <w:tc>
          <w:tcPr>
            <w:tcW w:w="1468" w:type="dxa"/>
            <w:shd w:val="clear" w:color="auto" w:fill="auto"/>
            <w:noWrap/>
            <w:vAlign w:val="bottom"/>
            <w:hideMark/>
          </w:tcPr>
          <w:p w14:paraId="6576839A" w14:textId="77777777" w:rsidR="000A2FB0" w:rsidRPr="00377A57" w:rsidRDefault="000A2FB0" w:rsidP="000A2FB0">
            <w:pPr>
              <w:rPr>
                <w:b/>
                <w:bCs/>
                <w:i/>
                <w:iCs/>
              </w:rPr>
            </w:pPr>
            <w:r w:rsidRPr="00377A57">
              <w:rPr>
                <w:b/>
                <w:bCs/>
                <w:i/>
                <w:iCs/>
              </w:rPr>
              <w:t>Q2H</w:t>
            </w:r>
          </w:p>
        </w:tc>
        <w:tc>
          <w:tcPr>
            <w:tcW w:w="1456" w:type="dxa"/>
            <w:shd w:val="clear" w:color="auto" w:fill="auto"/>
            <w:noWrap/>
          </w:tcPr>
          <w:p w14:paraId="0EA394E6" w14:textId="5296ED9F"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-3.2</w:t>
            </w:r>
          </w:p>
        </w:tc>
        <w:tc>
          <w:tcPr>
            <w:tcW w:w="1456" w:type="dxa"/>
            <w:shd w:val="clear" w:color="auto" w:fill="auto"/>
            <w:noWrap/>
          </w:tcPr>
          <w:p w14:paraId="3493E8E3" w14:textId="0326CF5F" w:rsidR="000A2FB0" w:rsidRPr="00377A57" w:rsidRDefault="000A2FB0" w:rsidP="000A2FB0">
            <w:pPr>
              <w:pStyle w:val="Question"/>
              <w:jc w:val="center"/>
              <w:rPr>
                <w:rFonts w:cs="Arial"/>
                <w:sz w:val="24"/>
                <w:szCs w:val="24"/>
                <w:lang w:val="en-GB"/>
              </w:rPr>
            </w:pPr>
            <w:r w:rsidRPr="00377A57">
              <w:rPr>
                <w:rFonts w:cs="Arial"/>
                <w:sz w:val="24"/>
                <w:szCs w:val="24"/>
                <w:lang w:val="en-GB"/>
              </w:rPr>
              <w:t>-1.1</w:t>
            </w:r>
          </w:p>
        </w:tc>
        <w:tc>
          <w:tcPr>
            <w:tcW w:w="1456" w:type="dxa"/>
          </w:tcPr>
          <w:p w14:paraId="6DA16D94" w14:textId="02EE247D"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6CE1C0EE" w14:textId="04FA9300" w:rsidR="000A2FB0" w:rsidRPr="00377A57" w:rsidRDefault="000A2FB0" w:rsidP="000A2FB0">
            <w:pPr>
              <w:pStyle w:val="Question"/>
              <w:jc w:val="center"/>
              <w:rPr>
                <w:rFonts w:cs="Arial"/>
                <w:sz w:val="24"/>
                <w:szCs w:val="24"/>
                <w:lang w:val="en-GB"/>
              </w:rPr>
            </w:pPr>
            <w:r w:rsidRPr="00377A57">
              <w:rPr>
                <w:rFonts w:cs="Arial"/>
                <w:sz w:val="24"/>
                <w:szCs w:val="24"/>
                <w:lang w:val="en-GB"/>
              </w:rPr>
              <w:t>4</w:t>
            </w:r>
          </w:p>
        </w:tc>
        <w:tc>
          <w:tcPr>
            <w:tcW w:w="1456" w:type="dxa"/>
            <w:shd w:val="clear" w:color="auto" w:fill="auto"/>
            <w:noWrap/>
          </w:tcPr>
          <w:p w14:paraId="295A222F" w14:textId="2556E7B1" w:rsidR="000A2FB0" w:rsidRPr="00377A57" w:rsidRDefault="000A2FB0" w:rsidP="000A2FB0">
            <w:pPr>
              <w:pStyle w:val="Question"/>
              <w:jc w:val="center"/>
              <w:rPr>
                <w:rFonts w:cs="Arial"/>
                <w:sz w:val="24"/>
                <w:szCs w:val="24"/>
                <w:lang w:val="en-GB"/>
              </w:rPr>
            </w:pPr>
            <w:r w:rsidRPr="00377A57">
              <w:rPr>
                <w:rFonts w:cs="Arial"/>
                <w:sz w:val="24"/>
                <w:szCs w:val="24"/>
                <w:lang w:val="en-GB"/>
              </w:rPr>
              <w:t>N/A</w:t>
            </w:r>
          </w:p>
        </w:tc>
      </w:tr>
      <w:tr w:rsidR="000A2FB0" w:rsidRPr="00377A57" w14:paraId="5041D9F3" w14:textId="77777777" w:rsidTr="000A2FB0">
        <w:trPr>
          <w:trHeight w:val="300"/>
        </w:trPr>
        <w:tc>
          <w:tcPr>
            <w:tcW w:w="1468" w:type="dxa"/>
            <w:shd w:val="clear" w:color="auto" w:fill="auto"/>
            <w:noWrap/>
            <w:vAlign w:val="bottom"/>
            <w:hideMark/>
          </w:tcPr>
          <w:p w14:paraId="44F57621" w14:textId="77777777" w:rsidR="000A2FB0" w:rsidRPr="00377A57" w:rsidRDefault="000A2FB0" w:rsidP="000A2FB0">
            <w:pPr>
              <w:rPr>
                <w:b/>
                <w:bCs/>
                <w:i/>
                <w:iCs/>
              </w:rPr>
            </w:pPr>
            <w:r w:rsidRPr="00377A57">
              <w:rPr>
                <w:b/>
                <w:bCs/>
                <w:i/>
                <w:iCs/>
              </w:rPr>
              <w:t>Q2I</w:t>
            </w:r>
          </w:p>
        </w:tc>
        <w:tc>
          <w:tcPr>
            <w:tcW w:w="1456" w:type="dxa"/>
            <w:shd w:val="clear" w:color="auto" w:fill="auto"/>
            <w:noWrap/>
          </w:tcPr>
          <w:p w14:paraId="17C1AFFA" w14:textId="681920E6"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-3.8</w:t>
            </w:r>
          </w:p>
        </w:tc>
        <w:tc>
          <w:tcPr>
            <w:tcW w:w="1456" w:type="dxa"/>
            <w:shd w:val="clear" w:color="auto" w:fill="auto"/>
            <w:noWrap/>
          </w:tcPr>
          <w:p w14:paraId="7C88C815" w14:textId="27101373" w:rsidR="000A2FB0" w:rsidRPr="00377A57" w:rsidRDefault="000A2FB0" w:rsidP="000A2FB0">
            <w:pPr>
              <w:pStyle w:val="Question"/>
              <w:jc w:val="center"/>
              <w:rPr>
                <w:rFonts w:cs="Arial"/>
                <w:sz w:val="24"/>
                <w:szCs w:val="24"/>
                <w:lang w:val="en-GB"/>
              </w:rPr>
            </w:pPr>
            <w:r w:rsidRPr="00377A57">
              <w:rPr>
                <w:rFonts w:cs="Arial"/>
                <w:sz w:val="24"/>
                <w:szCs w:val="24"/>
                <w:lang w:val="en-GB"/>
              </w:rPr>
              <w:t>-1.7</w:t>
            </w:r>
          </w:p>
        </w:tc>
        <w:tc>
          <w:tcPr>
            <w:tcW w:w="1456" w:type="dxa"/>
          </w:tcPr>
          <w:p w14:paraId="3FBD196F" w14:textId="2EC6F68C"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1C9712F0" w14:textId="21ED358C" w:rsidR="000A2FB0" w:rsidRPr="00377A57" w:rsidRDefault="000A2FB0" w:rsidP="000A2FB0">
            <w:pPr>
              <w:pStyle w:val="Question"/>
              <w:jc w:val="center"/>
              <w:rPr>
                <w:rFonts w:cs="Arial"/>
                <w:sz w:val="24"/>
                <w:szCs w:val="24"/>
                <w:lang w:val="en-GB"/>
              </w:rPr>
            </w:pPr>
            <w:r w:rsidRPr="00377A57">
              <w:rPr>
                <w:rFonts w:cs="Arial"/>
                <w:sz w:val="24"/>
                <w:szCs w:val="24"/>
                <w:lang w:val="en-GB"/>
              </w:rPr>
              <w:t>2.2</w:t>
            </w:r>
          </w:p>
        </w:tc>
        <w:tc>
          <w:tcPr>
            <w:tcW w:w="1456" w:type="dxa"/>
            <w:shd w:val="clear" w:color="auto" w:fill="auto"/>
            <w:noWrap/>
          </w:tcPr>
          <w:p w14:paraId="2670CBA9" w14:textId="242C09C9" w:rsidR="000A2FB0" w:rsidRPr="00377A57" w:rsidRDefault="000A2FB0" w:rsidP="000A2FB0">
            <w:pPr>
              <w:pStyle w:val="Question"/>
              <w:jc w:val="center"/>
              <w:rPr>
                <w:rFonts w:cs="Arial"/>
                <w:sz w:val="24"/>
                <w:szCs w:val="24"/>
                <w:lang w:val="en-GB"/>
              </w:rPr>
            </w:pPr>
            <w:r w:rsidRPr="00377A57">
              <w:rPr>
                <w:rFonts w:cs="Arial"/>
                <w:sz w:val="24"/>
                <w:szCs w:val="24"/>
                <w:lang w:val="en-GB"/>
              </w:rPr>
              <w:t>5.3</w:t>
            </w:r>
          </w:p>
        </w:tc>
      </w:tr>
      <w:tr w:rsidR="000A2FB0" w:rsidRPr="00377A57" w14:paraId="5F2FF361" w14:textId="77777777" w:rsidTr="000A2FB0">
        <w:trPr>
          <w:trHeight w:val="300"/>
        </w:trPr>
        <w:tc>
          <w:tcPr>
            <w:tcW w:w="1468" w:type="dxa"/>
            <w:shd w:val="clear" w:color="auto" w:fill="auto"/>
            <w:noWrap/>
            <w:vAlign w:val="bottom"/>
          </w:tcPr>
          <w:p w14:paraId="09532B07" w14:textId="52FEB87A" w:rsidR="000A2FB0" w:rsidRPr="00377A57" w:rsidRDefault="000A2FB0" w:rsidP="000A2FB0">
            <w:pPr>
              <w:rPr>
                <w:b/>
                <w:bCs/>
                <w:i/>
                <w:iCs/>
              </w:rPr>
            </w:pPr>
            <w:r w:rsidRPr="00377A57">
              <w:rPr>
                <w:b/>
                <w:bCs/>
                <w:i/>
                <w:iCs/>
              </w:rPr>
              <w:t>Q2J</w:t>
            </w:r>
          </w:p>
        </w:tc>
        <w:tc>
          <w:tcPr>
            <w:tcW w:w="1456" w:type="dxa"/>
            <w:shd w:val="clear" w:color="auto" w:fill="auto"/>
            <w:noWrap/>
          </w:tcPr>
          <w:p w14:paraId="56A666A9" w14:textId="48803A43"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-0.2</w:t>
            </w:r>
          </w:p>
        </w:tc>
        <w:tc>
          <w:tcPr>
            <w:tcW w:w="1456" w:type="dxa"/>
            <w:shd w:val="clear" w:color="auto" w:fill="auto"/>
            <w:noWrap/>
          </w:tcPr>
          <w:p w14:paraId="48BD474C" w14:textId="7A47F8CC" w:rsidR="000A2FB0" w:rsidRPr="00377A57" w:rsidRDefault="000A2FB0" w:rsidP="000A2FB0">
            <w:pPr>
              <w:pStyle w:val="Question"/>
              <w:jc w:val="center"/>
              <w:rPr>
                <w:rFonts w:cs="Arial"/>
                <w:sz w:val="24"/>
                <w:szCs w:val="24"/>
                <w:lang w:val="en-GB"/>
              </w:rPr>
            </w:pPr>
            <w:r w:rsidRPr="00377A57">
              <w:rPr>
                <w:rFonts w:cs="Arial"/>
                <w:sz w:val="24"/>
                <w:szCs w:val="24"/>
                <w:lang w:val="en-GB"/>
              </w:rPr>
              <w:t>-0.1</w:t>
            </w:r>
          </w:p>
        </w:tc>
        <w:tc>
          <w:tcPr>
            <w:tcW w:w="1456" w:type="dxa"/>
          </w:tcPr>
          <w:p w14:paraId="2166FDB8" w14:textId="3620AFDB"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21E2624C" w14:textId="1F07473E" w:rsidR="000A2FB0" w:rsidRPr="00377A57" w:rsidRDefault="000A2FB0" w:rsidP="000A2FB0">
            <w:pPr>
              <w:pStyle w:val="Question"/>
              <w:jc w:val="center"/>
              <w:rPr>
                <w:rFonts w:cs="Arial"/>
                <w:sz w:val="24"/>
                <w:szCs w:val="24"/>
                <w:lang w:val="en-GB"/>
              </w:rPr>
            </w:pPr>
            <w:r w:rsidRPr="00377A57">
              <w:rPr>
                <w:rFonts w:cs="Arial"/>
                <w:sz w:val="24"/>
                <w:szCs w:val="24"/>
                <w:lang w:val="en-GB"/>
              </w:rPr>
              <w:t>0.2</w:t>
            </w:r>
          </w:p>
        </w:tc>
        <w:tc>
          <w:tcPr>
            <w:tcW w:w="1456" w:type="dxa"/>
            <w:shd w:val="clear" w:color="auto" w:fill="auto"/>
            <w:noWrap/>
          </w:tcPr>
          <w:p w14:paraId="206509A6" w14:textId="7544D177" w:rsidR="000A2FB0" w:rsidRPr="00377A57" w:rsidRDefault="000A2FB0" w:rsidP="000A2FB0">
            <w:pPr>
              <w:pStyle w:val="Question"/>
              <w:jc w:val="center"/>
              <w:rPr>
                <w:rFonts w:cs="Arial"/>
                <w:sz w:val="24"/>
                <w:szCs w:val="24"/>
                <w:lang w:val="en-GB"/>
              </w:rPr>
            </w:pPr>
            <w:r w:rsidRPr="00377A57">
              <w:rPr>
                <w:rFonts w:cs="Arial"/>
                <w:sz w:val="24"/>
                <w:szCs w:val="24"/>
                <w:lang w:val="en-GB"/>
              </w:rPr>
              <w:t>0.6</w:t>
            </w:r>
          </w:p>
        </w:tc>
      </w:tr>
      <w:tr w:rsidR="000A2FB0" w:rsidRPr="00377A57" w14:paraId="0E3AC4F1" w14:textId="77777777" w:rsidTr="000A2FB0">
        <w:trPr>
          <w:trHeight w:val="300"/>
        </w:trPr>
        <w:tc>
          <w:tcPr>
            <w:tcW w:w="1468" w:type="dxa"/>
            <w:shd w:val="clear" w:color="auto" w:fill="auto"/>
            <w:noWrap/>
            <w:vAlign w:val="bottom"/>
          </w:tcPr>
          <w:p w14:paraId="0EC9178C" w14:textId="182D1B90" w:rsidR="000A2FB0" w:rsidRPr="00377A57" w:rsidRDefault="000A2FB0" w:rsidP="000A2FB0">
            <w:pPr>
              <w:rPr>
                <w:b/>
                <w:bCs/>
                <w:i/>
                <w:iCs/>
              </w:rPr>
            </w:pPr>
            <w:r w:rsidRPr="00377A57">
              <w:rPr>
                <w:b/>
                <w:bCs/>
                <w:i/>
                <w:iCs/>
              </w:rPr>
              <w:t>Q2K</w:t>
            </w:r>
          </w:p>
        </w:tc>
        <w:tc>
          <w:tcPr>
            <w:tcW w:w="1456" w:type="dxa"/>
            <w:shd w:val="clear" w:color="auto" w:fill="auto"/>
            <w:noWrap/>
          </w:tcPr>
          <w:p w14:paraId="5398FDDF" w14:textId="2F938E19" w:rsidR="000A2FB0" w:rsidRPr="00377A57" w:rsidRDefault="000A2FB0" w:rsidP="000A2FB0">
            <w:pPr>
              <w:pStyle w:val="Question"/>
              <w:jc w:val="center"/>
              <w:rPr>
                <w:rFonts w:cs="Arial"/>
                <w:sz w:val="24"/>
                <w:szCs w:val="24"/>
                <w:u w:val="single"/>
                <w:lang w:val="en-GB"/>
              </w:rPr>
            </w:pPr>
            <w:r w:rsidRPr="00377A57">
              <w:rPr>
                <w:rFonts w:cs="Arial"/>
                <w:sz w:val="24"/>
                <w:szCs w:val="24"/>
                <w:lang w:val="en-GB"/>
              </w:rPr>
              <w:t>N/A</w:t>
            </w:r>
          </w:p>
        </w:tc>
        <w:tc>
          <w:tcPr>
            <w:tcW w:w="1456" w:type="dxa"/>
            <w:shd w:val="clear" w:color="auto" w:fill="auto"/>
            <w:noWrap/>
          </w:tcPr>
          <w:p w14:paraId="2F502DB4" w14:textId="20F12282" w:rsidR="000A2FB0" w:rsidRPr="00377A57" w:rsidRDefault="000A2FB0" w:rsidP="000A2FB0">
            <w:pPr>
              <w:pStyle w:val="Question"/>
              <w:jc w:val="center"/>
              <w:rPr>
                <w:rFonts w:cs="Arial"/>
                <w:sz w:val="24"/>
                <w:szCs w:val="24"/>
                <w:lang w:val="en-GB"/>
              </w:rPr>
            </w:pPr>
            <w:r w:rsidRPr="00377A57">
              <w:rPr>
                <w:rFonts w:cs="Arial"/>
                <w:sz w:val="24"/>
                <w:szCs w:val="24"/>
                <w:lang w:val="en-GB"/>
              </w:rPr>
              <w:t>N/A</w:t>
            </w:r>
          </w:p>
        </w:tc>
        <w:tc>
          <w:tcPr>
            <w:tcW w:w="1456" w:type="dxa"/>
          </w:tcPr>
          <w:p w14:paraId="31F61621" w14:textId="7D3F6F74" w:rsidR="000A2FB0" w:rsidRPr="00377A57" w:rsidRDefault="000A2FB0" w:rsidP="000A2FB0">
            <w:pPr>
              <w:pStyle w:val="Question"/>
              <w:jc w:val="center"/>
              <w:rPr>
                <w:rFonts w:cs="Arial"/>
                <w:sz w:val="24"/>
                <w:szCs w:val="24"/>
                <w:lang w:val="en-GB"/>
              </w:rPr>
            </w:pPr>
            <w:r w:rsidRPr="00377A57">
              <w:rPr>
                <w:rFonts w:cs="Arial"/>
                <w:sz w:val="24"/>
                <w:szCs w:val="24"/>
                <w:lang w:val="en-GB"/>
              </w:rPr>
              <w:t>0</w:t>
            </w:r>
          </w:p>
        </w:tc>
        <w:tc>
          <w:tcPr>
            <w:tcW w:w="1456" w:type="dxa"/>
          </w:tcPr>
          <w:p w14:paraId="48BBAB42" w14:textId="05A3C229" w:rsidR="000A2FB0" w:rsidRPr="00377A57" w:rsidRDefault="000A2FB0" w:rsidP="000A2FB0">
            <w:pPr>
              <w:pStyle w:val="Question"/>
              <w:jc w:val="center"/>
              <w:rPr>
                <w:rFonts w:cs="Arial"/>
                <w:sz w:val="24"/>
                <w:szCs w:val="24"/>
                <w:lang w:val="en-GB"/>
              </w:rPr>
            </w:pPr>
            <w:r w:rsidRPr="00377A57">
              <w:rPr>
                <w:rFonts w:cs="Arial"/>
                <w:sz w:val="24"/>
                <w:szCs w:val="24"/>
                <w:lang w:val="en-GB"/>
              </w:rPr>
              <w:t>9.7</w:t>
            </w:r>
          </w:p>
        </w:tc>
        <w:tc>
          <w:tcPr>
            <w:tcW w:w="1456" w:type="dxa"/>
            <w:shd w:val="clear" w:color="auto" w:fill="auto"/>
            <w:noWrap/>
          </w:tcPr>
          <w:p w14:paraId="62A5D073" w14:textId="7F030895" w:rsidR="000A2FB0" w:rsidRPr="00377A57" w:rsidRDefault="000A2FB0" w:rsidP="000A2FB0">
            <w:pPr>
              <w:pStyle w:val="Question"/>
              <w:jc w:val="center"/>
              <w:rPr>
                <w:rFonts w:cs="Arial"/>
                <w:sz w:val="24"/>
                <w:szCs w:val="24"/>
                <w:lang w:val="en-GB"/>
              </w:rPr>
            </w:pPr>
            <w:r w:rsidRPr="00377A57">
              <w:rPr>
                <w:rFonts w:cs="Arial"/>
                <w:sz w:val="24"/>
                <w:szCs w:val="24"/>
                <w:lang w:val="en-GB"/>
              </w:rPr>
              <w:t>N/A</w:t>
            </w:r>
          </w:p>
        </w:tc>
      </w:tr>
    </w:tbl>
    <w:p w14:paraId="4D98B46B" w14:textId="77777777" w:rsidR="004D65DC" w:rsidRPr="00377A57" w:rsidRDefault="004D65DC" w:rsidP="006C1920"/>
    <w:p w14:paraId="764E4116" w14:textId="77777777" w:rsidR="005568D6" w:rsidRPr="00377A57" w:rsidRDefault="005568D6" w:rsidP="006C1920">
      <w:pPr>
        <w:rPr>
          <w:b/>
          <w:bCs/>
          <w:i/>
          <w:iCs/>
        </w:rPr>
      </w:pPr>
      <w:r w:rsidRPr="00377A57">
        <w:rPr>
          <w:b/>
          <w:bCs/>
          <w:i/>
          <w:iCs/>
        </w:rPr>
        <w:t xml:space="preserve">TO POPULATE THE CHOICE </w:t>
      </w:r>
      <w:proofErr w:type="gramStart"/>
      <w:r w:rsidRPr="00377A57">
        <w:rPr>
          <w:b/>
          <w:bCs/>
          <w:i/>
          <w:iCs/>
        </w:rPr>
        <w:t>CARDS;</w:t>
      </w:r>
      <w:proofErr w:type="gramEnd"/>
    </w:p>
    <w:p w14:paraId="69D23AD1" w14:textId="54A224BC" w:rsidR="00DF122C" w:rsidRPr="00377A57" w:rsidRDefault="00DF122C" w:rsidP="006311AE">
      <w:pPr>
        <w:numPr>
          <w:ilvl w:val="0"/>
          <w:numId w:val="3"/>
        </w:numPr>
        <w:rPr>
          <w:b/>
          <w:bCs/>
          <w:i/>
          <w:iCs/>
        </w:rPr>
      </w:pPr>
      <w:r w:rsidRPr="00377A57">
        <w:rPr>
          <w:b/>
          <w:bCs/>
          <w:i/>
          <w:iCs/>
        </w:rPr>
        <w:t xml:space="preserve">ASSIGN A RANDOM DRAW FIGURE BETWEEN </w:t>
      </w:r>
      <w:r w:rsidR="009224FD" w:rsidRPr="00377A57">
        <w:rPr>
          <w:b/>
          <w:bCs/>
          <w:i/>
          <w:iCs/>
        </w:rPr>
        <w:t>-3 AND 4 FOR EACH ATTRIBUTE</w:t>
      </w:r>
    </w:p>
    <w:p w14:paraId="3323EF7D" w14:textId="1058A76E" w:rsidR="005568D6" w:rsidRPr="00377A57" w:rsidRDefault="005568D6" w:rsidP="006311AE">
      <w:pPr>
        <w:numPr>
          <w:ilvl w:val="0"/>
          <w:numId w:val="3"/>
        </w:numPr>
        <w:rPr>
          <w:b/>
          <w:bCs/>
          <w:i/>
          <w:iCs/>
        </w:rPr>
      </w:pPr>
      <w:r w:rsidRPr="00377A57">
        <w:rPr>
          <w:b/>
          <w:bCs/>
          <w:i/>
          <w:iCs/>
        </w:rPr>
        <w:t xml:space="preserve">INCLUDE A RANDOM DRAW OF </w:t>
      </w:r>
      <w:proofErr w:type="spellStart"/>
      <w:r w:rsidR="00446C73" w:rsidRPr="00377A57">
        <w:rPr>
          <w:b/>
          <w:bCs/>
          <w:i/>
          <w:iCs/>
        </w:rPr>
        <w:t>11X3</w:t>
      </w:r>
      <w:proofErr w:type="spellEnd"/>
      <w:r w:rsidR="00446C73" w:rsidRPr="00377A57">
        <w:rPr>
          <w:b/>
          <w:bCs/>
          <w:i/>
          <w:iCs/>
        </w:rPr>
        <w:t xml:space="preserve"> </w:t>
      </w:r>
      <w:r w:rsidRPr="00377A57">
        <w:rPr>
          <w:b/>
          <w:bCs/>
          <w:i/>
          <w:iCs/>
        </w:rPr>
        <w:t>RANDOM VARIABLES, DRAWN FROM A UNIFORM DISTRIBUTION BETWEEN 0 AND 1</w:t>
      </w:r>
    </w:p>
    <w:p w14:paraId="04A76A0D" w14:textId="77777777" w:rsidR="005568D6" w:rsidRPr="00377A57" w:rsidRDefault="00786FE9" w:rsidP="006311AE">
      <w:pPr>
        <w:numPr>
          <w:ilvl w:val="0"/>
          <w:numId w:val="3"/>
        </w:numPr>
        <w:rPr>
          <w:b/>
          <w:bCs/>
          <w:i/>
          <w:iCs/>
        </w:rPr>
      </w:pPr>
      <w:r w:rsidRPr="00377A57">
        <w:rPr>
          <w:b/>
          <w:bCs/>
          <w:i/>
          <w:iCs/>
        </w:rPr>
        <w:t>PRICE LEVELS TO BE SHOWN ON THE CARDS TO BE CALCULATED USING THE FORMULA OUTLINED BY NERA</w:t>
      </w:r>
    </w:p>
    <w:p w14:paraId="259C2DD2" w14:textId="6614C469" w:rsidR="004D65DC" w:rsidRPr="00377A57" w:rsidRDefault="00A44A3B" w:rsidP="006C1920">
      <w:pPr>
        <w:rPr>
          <w:b/>
          <w:bCs/>
          <w:i/>
          <w:iCs/>
        </w:rPr>
      </w:pPr>
      <w:r w:rsidRPr="00377A57">
        <w:rPr>
          <w:b/>
          <w:bCs/>
          <w:i/>
          <w:iCs/>
        </w:rPr>
        <w:br w:type="page"/>
      </w:r>
      <w:r w:rsidR="00264C1A" w:rsidRPr="00377A57">
        <w:rPr>
          <w:b/>
          <w:bCs/>
          <w:i/>
          <w:iCs/>
        </w:rPr>
        <w:lastRenderedPageBreak/>
        <w:t xml:space="preserve">TABLE 3: </w:t>
      </w:r>
      <w:r w:rsidR="00132590" w:rsidRPr="00377A57">
        <w:rPr>
          <w:b/>
          <w:bCs/>
          <w:i/>
          <w:iCs/>
        </w:rPr>
        <w:t>RESPONSE</w:t>
      </w:r>
      <w:r w:rsidR="00786FE9" w:rsidRPr="00377A57">
        <w:rPr>
          <w:b/>
          <w:bCs/>
          <w:i/>
          <w:iCs/>
        </w:rPr>
        <w:t xml:space="preserve"> LEVELS </w:t>
      </w:r>
      <w:r w:rsidR="005568D6" w:rsidRPr="00377A57">
        <w:rPr>
          <w:b/>
          <w:bCs/>
          <w:i/>
          <w:iCs/>
        </w:rPr>
        <w:t>TO BE SHOWN ON THE CHOICE CARDS</w:t>
      </w:r>
    </w:p>
    <w:p w14:paraId="6B75060B" w14:textId="27555FA6" w:rsidR="004F5D63" w:rsidRPr="00377A57" w:rsidRDefault="004F5D63" w:rsidP="004F5D63">
      <w:pPr>
        <w:rPr>
          <w:b/>
          <w:bCs/>
          <w:i/>
          <w:iCs/>
        </w:rPr>
      </w:pPr>
      <w:r w:rsidRPr="00377A57">
        <w:rPr>
          <w:b/>
          <w:bCs/>
          <w:i/>
          <w:iCs/>
        </w:rPr>
        <w:t>(EQUATES TO THE ‘SERVICE LEVELS’ TABLE)</w:t>
      </w:r>
    </w:p>
    <w:p w14:paraId="7396947F" w14:textId="77777777" w:rsidR="004D65DC" w:rsidRPr="00377A57" w:rsidRDefault="004D65DC" w:rsidP="006C1920"/>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38"/>
        <w:gridCol w:w="1338"/>
        <w:gridCol w:w="1338"/>
        <w:gridCol w:w="1338"/>
        <w:gridCol w:w="1339"/>
      </w:tblGrid>
      <w:tr w:rsidR="00917468" w:rsidRPr="00377A57" w14:paraId="658B4707" w14:textId="77777777" w:rsidTr="00917468">
        <w:trPr>
          <w:trHeight w:val="438"/>
        </w:trPr>
        <w:tc>
          <w:tcPr>
            <w:tcW w:w="1560" w:type="dxa"/>
            <w:shd w:val="clear" w:color="auto" w:fill="auto"/>
            <w:noWrap/>
            <w:vAlign w:val="center"/>
            <w:hideMark/>
          </w:tcPr>
          <w:p w14:paraId="72CBC9B7" w14:textId="77777777" w:rsidR="00917468" w:rsidRPr="00377A57" w:rsidRDefault="00917468" w:rsidP="0095469D">
            <w:pPr>
              <w:jc w:val="center"/>
              <w:rPr>
                <w:b/>
                <w:bCs/>
                <w:i/>
                <w:iCs/>
              </w:rPr>
            </w:pPr>
            <w:r w:rsidRPr="00377A57">
              <w:rPr>
                <w:b/>
                <w:bCs/>
                <w:i/>
                <w:iCs/>
              </w:rPr>
              <w:t>QUESTION</w:t>
            </w:r>
          </w:p>
        </w:tc>
        <w:tc>
          <w:tcPr>
            <w:tcW w:w="1338" w:type="dxa"/>
            <w:shd w:val="clear" w:color="auto" w:fill="auto"/>
            <w:noWrap/>
            <w:vAlign w:val="center"/>
            <w:hideMark/>
          </w:tcPr>
          <w:p w14:paraId="0F065BCF" w14:textId="5029912B" w:rsidR="00917468" w:rsidRPr="00377A57" w:rsidRDefault="00917468" w:rsidP="00917468">
            <w:pPr>
              <w:jc w:val="center"/>
              <w:rPr>
                <w:b/>
                <w:bCs/>
                <w:i/>
                <w:iCs/>
              </w:rPr>
            </w:pPr>
            <w:r w:rsidRPr="00377A57">
              <w:rPr>
                <w:b/>
                <w:bCs/>
                <w:i/>
                <w:iCs/>
              </w:rPr>
              <w:t>-2</w:t>
            </w:r>
          </w:p>
        </w:tc>
        <w:tc>
          <w:tcPr>
            <w:tcW w:w="1338" w:type="dxa"/>
            <w:vAlign w:val="center"/>
          </w:tcPr>
          <w:p w14:paraId="0BEA61A6" w14:textId="1C37EC75" w:rsidR="00917468" w:rsidRPr="00377A57" w:rsidRDefault="00917468" w:rsidP="00917468">
            <w:pPr>
              <w:jc w:val="center"/>
              <w:rPr>
                <w:b/>
                <w:bCs/>
                <w:i/>
                <w:iCs/>
              </w:rPr>
            </w:pPr>
            <w:r w:rsidRPr="00377A57">
              <w:rPr>
                <w:b/>
                <w:bCs/>
                <w:i/>
                <w:iCs/>
              </w:rPr>
              <w:t>-1</w:t>
            </w:r>
          </w:p>
        </w:tc>
        <w:tc>
          <w:tcPr>
            <w:tcW w:w="1338" w:type="dxa"/>
            <w:shd w:val="clear" w:color="auto" w:fill="auto"/>
            <w:noWrap/>
            <w:vAlign w:val="center"/>
            <w:hideMark/>
          </w:tcPr>
          <w:p w14:paraId="01FCBE17" w14:textId="5B489E36" w:rsidR="00917468" w:rsidRPr="00377A57" w:rsidRDefault="00917468" w:rsidP="00917468">
            <w:pPr>
              <w:jc w:val="center"/>
              <w:rPr>
                <w:b/>
                <w:bCs/>
                <w:i/>
                <w:iCs/>
              </w:rPr>
            </w:pPr>
            <w:r w:rsidRPr="00377A57">
              <w:rPr>
                <w:b/>
                <w:bCs/>
                <w:i/>
                <w:iCs/>
              </w:rPr>
              <w:t>Status quo</w:t>
            </w:r>
          </w:p>
        </w:tc>
        <w:tc>
          <w:tcPr>
            <w:tcW w:w="1338" w:type="dxa"/>
            <w:vAlign w:val="center"/>
          </w:tcPr>
          <w:p w14:paraId="58151A12" w14:textId="77777777" w:rsidR="00917468" w:rsidRPr="00377A57" w:rsidRDefault="00917468" w:rsidP="00917468">
            <w:pPr>
              <w:jc w:val="center"/>
              <w:rPr>
                <w:b/>
                <w:bCs/>
                <w:i/>
                <w:iCs/>
              </w:rPr>
            </w:pPr>
            <w:r w:rsidRPr="00377A57">
              <w:rPr>
                <w:b/>
                <w:bCs/>
                <w:i/>
                <w:iCs/>
              </w:rPr>
              <w:t>+1</w:t>
            </w:r>
          </w:p>
        </w:tc>
        <w:tc>
          <w:tcPr>
            <w:tcW w:w="1339" w:type="dxa"/>
            <w:shd w:val="clear" w:color="auto" w:fill="auto"/>
            <w:noWrap/>
            <w:vAlign w:val="center"/>
            <w:hideMark/>
          </w:tcPr>
          <w:p w14:paraId="3C961AB4" w14:textId="77777777" w:rsidR="00917468" w:rsidRPr="00377A57" w:rsidRDefault="00917468" w:rsidP="00917468">
            <w:pPr>
              <w:jc w:val="center"/>
              <w:rPr>
                <w:b/>
                <w:bCs/>
                <w:i/>
                <w:iCs/>
              </w:rPr>
            </w:pPr>
            <w:r w:rsidRPr="00377A57">
              <w:rPr>
                <w:b/>
                <w:bCs/>
                <w:i/>
                <w:iCs/>
              </w:rPr>
              <w:t>+2</w:t>
            </w:r>
          </w:p>
        </w:tc>
      </w:tr>
      <w:tr w:rsidR="003150BF" w:rsidRPr="00377A57" w14:paraId="4445BEDD" w14:textId="77777777" w:rsidTr="00621531">
        <w:trPr>
          <w:trHeight w:val="465"/>
        </w:trPr>
        <w:tc>
          <w:tcPr>
            <w:tcW w:w="1560" w:type="dxa"/>
            <w:shd w:val="clear" w:color="auto" w:fill="auto"/>
            <w:noWrap/>
            <w:vAlign w:val="center"/>
            <w:hideMark/>
          </w:tcPr>
          <w:p w14:paraId="2B30B701" w14:textId="77777777" w:rsidR="003150BF" w:rsidRPr="00377A57" w:rsidRDefault="003150BF" w:rsidP="003150BF">
            <w:pPr>
              <w:jc w:val="center"/>
              <w:rPr>
                <w:b/>
                <w:bCs/>
                <w:i/>
                <w:iCs/>
              </w:rPr>
            </w:pPr>
            <w:r w:rsidRPr="00377A57">
              <w:rPr>
                <w:b/>
                <w:bCs/>
                <w:i/>
                <w:iCs/>
              </w:rPr>
              <w:t>Q2A</w:t>
            </w:r>
          </w:p>
        </w:tc>
        <w:tc>
          <w:tcPr>
            <w:tcW w:w="1338" w:type="dxa"/>
            <w:shd w:val="clear" w:color="auto" w:fill="auto"/>
            <w:noWrap/>
          </w:tcPr>
          <w:p w14:paraId="06E96494" w14:textId="674AD7A5" w:rsidR="003150BF" w:rsidRPr="00377A57" w:rsidRDefault="003150BF" w:rsidP="003150BF">
            <w:pPr>
              <w:pStyle w:val="Question"/>
              <w:jc w:val="center"/>
              <w:rPr>
                <w:rFonts w:cs="Arial"/>
                <w:sz w:val="20"/>
                <w:lang w:val="en-GB"/>
              </w:rPr>
            </w:pPr>
            <w:r w:rsidRPr="00377A57">
              <w:rPr>
                <w:rFonts w:cs="Arial"/>
                <w:sz w:val="20"/>
                <w:lang w:val="en-GB"/>
              </w:rPr>
              <w:t>13 contacts per 10,000 customers</w:t>
            </w:r>
          </w:p>
        </w:tc>
        <w:tc>
          <w:tcPr>
            <w:tcW w:w="1338" w:type="dxa"/>
          </w:tcPr>
          <w:p w14:paraId="5217D9DE" w14:textId="5023B4B0" w:rsidR="003150BF" w:rsidRPr="00377A57" w:rsidRDefault="003150BF" w:rsidP="003150BF">
            <w:pPr>
              <w:pStyle w:val="Question"/>
              <w:jc w:val="center"/>
              <w:rPr>
                <w:rFonts w:cs="Arial"/>
                <w:sz w:val="20"/>
                <w:lang w:val="en-GB"/>
              </w:rPr>
            </w:pPr>
            <w:r w:rsidRPr="00377A57">
              <w:rPr>
                <w:rFonts w:cs="Arial"/>
                <w:sz w:val="20"/>
                <w:lang w:val="en-GB"/>
              </w:rPr>
              <w:t>12 contacts per 10,000 customers</w:t>
            </w:r>
          </w:p>
        </w:tc>
        <w:tc>
          <w:tcPr>
            <w:tcW w:w="1338" w:type="dxa"/>
            <w:shd w:val="clear" w:color="auto" w:fill="auto"/>
            <w:noWrap/>
          </w:tcPr>
          <w:p w14:paraId="42C4329E" w14:textId="60A417C1" w:rsidR="003150BF" w:rsidRPr="00377A57" w:rsidRDefault="003150BF" w:rsidP="003150BF">
            <w:pPr>
              <w:pStyle w:val="Question"/>
              <w:jc w:val="center"/>
              <w:rPr>
                <w:rFonts w:cs="Arial"/>
                <w:sz w:val="20"/>
                <w:lang w:val="en-GB"/>
              </w:rPr>
            </w:pPr>
            <w:r w:rsidRPr="00377A57">
              <w:rPr>
                <w:rFonts w:cs="Arial"/>
                <w:sz w:val="20"/>
                <w:lang w:val="en-GB"/>
              </w:rPr>
              <w:t>11 contacts per 10,000 customers</w:t>
            </w:r>
          </w:p>
        </w:tc>
        <w:tc>
          <w:tcPr>
            <w:tcW w:w="1338" w:type="dxa"/>
          </w:tcPr>
          <w:p w14:paraId="7BD6C1B8" w14:textId="5D8F29BD" w:rsidR="003150BF" w:rsidRPr="00377A57" w:rsidRDefault="003150BF" w:rsidP="003150BF">
            <w:pPr>
              <w:pStyle w:val="Question"/>
              <w:jc w:val="center"/>
              <w:rPr>
                <w:rFonts w:cs="Arial"/>
                <w:sz w:val="20"/>
                <w:lang w:val="en-GB"/>
              </w:rPr>
            </w:pPr>
            <w:r w:rsidRPr="00377A57">
              <w:rPr>
                <w:rFonts w:cs="Arial"/>
                <w:sz w:val="20"/>
                <w:lang w:val="en-GB"/>
              </w:rPr>
              <w:t>10 contacts per 10,000 customers</w:t>
            </w:r>
          </w:p>
        </w:tc>
        <w:tc>
          <w:tcPr>
            <w:tcW w:w="1339" w:type="dxa"/>
            <w:shd w:val="clear" w:color="auto" w:fill="auto"/>
            <w:noWrap/>
          </w:tcPr>
          <w:p w14:paraId="78D2A661" w14:textId="569C06E4" w:rsidR="003150BF" w:rsidRPr="00377A57" w:rsidRDefault="003150BF" w:rsidP="003150BF">
            <w:pPr>
              <w:pStyle w:val="Question"/>
              <w:jc w:val="center"/>
              <w:rPr>
                <w:rFonts w:cs="Arial"/>
                <w:sz w:val="20"/>
                <w:lang w:val="en-GB"/>
              </w:rPr>
            </w:pPr>
            <w:r w:rsidRPr="00377A57">
              <w:rPr>
                <w:rFonts w:cs="Arial"/>
                <w:sz w:val="20"/>
                <w:lang w:val="en-GB"/>
              </w:rPr>
              <w:t>9 contacts per 10,000 customers</w:t>
            </w:r>
          </w:p>
        </w:tc>
      </w:tr>
      <w:tr w:rsidR="003150BF" w:rsidRPr="00377A57" w14:paraId="2535F287" w14:textId="77777777" w:rsidTr="00621531">
        <w:trPr>
          <w:trHeight w:val="465"/>
        </w:trPr>
        <w:tc>
          <w:tcPr>
            <w:tcW w:w="1560" w:type="dxa"/>
            <w:shd w:val="clear" w:color="auto" w:fill="auto"/>
            <w:noWrap/>
            <w:vAlign w:val="center"/>
            <w:hideMark/>
          </w:tcPr>
          <w:p w14:paraId="42B80637" w14:textId="77777777" w:rsidR="003150BF" w:rsidRPr="00377A57" w:rsidRDefault="003150BF" w:rsidP="003150BF">
            <w:pPr>
              <w:jc w:val="center"/>
              <w:rPr>
                <w:b/>
                <w:bCs/>
                <w:i/>
                <w:iCs/>
              </w:rPr>
            </w:pPr>
            <w:r w:rsidRPr="00377A57">
              <w:rPr>
                <w:b/>
                <w:bCs/>
                <w:i/>
                <w:iCs/>
              </w:rPr>
              <w:t>Q2B</w:t>
            </w:r>
          </w:p>
        </w:tc>
        <w:tc>
          <w:tcPr>
            <w:tcW w:w="1338" w:type="dxa"/>
            <w:shd w:val="clear" w:color="auto" w:fill="auto"/>
            <w:noWrap/>
          </w:tcPr>
          <w:p w14:paraId="28D35555" w14:textId="21DB4F1F" w:rsidR="003150BF" w:rsidRPr="00377A57" w:rsidRDefault="003150BF" w:rsidP="003150BF">
            <w:pPr>
              <w:pStyle w:val="Question"/>
              <w:jc w:val="center"/>
              <w:rPr>
                <w:rFonts w:cs="Arial"/>
                <w:sz w:val="20"/>
                <w:lang w:val="en-GB"/>
              </w:rPr>
            </w:pPr>
            <w:r w:rsidRPr="00377A57">
              <w:rPr>
                <w:rFonts w:cs="Arial"/>
                <w:sz w:val="20"/>
                <w:lang w:val="en-GB"/>
              </w:rPr>
              <w:t xml:space="preserve"> 55,000 properties interrupted </w:t>
            </w:r>
          </w:p>
        </w:tc>
        <w:tc>
          <w:tcPr>
            <w:tcW w:w="1338" w:type="dxa"/>
          </w:tcPr>
          <w:p w14:paraId="4A683267" w14:textId="75B084CF" w:rsidR="003150BF" w:rsidRPr="00377A57" w:rsidRDefault="003150BF" w:rsidP="003150BF">
            <w:pPr>
              <w:pStyle w:val="Question"/>
              <w:jc w:val="center"/>
              <w:rPr>
                <w:rFonts w:cs="Arial"/>
                <w:sz w:val="20"/>
                <w:lang w:val="en-GB"/>
              </w:rPr>
            </w:pPr>
            <w:r w:rsidRPr="00377A57">
              <w:rPr>
                <w:rFonts w:cs="Arial"/>
                <w:sz w:val="20"/>
                <w:lang w:val="en-GB"/>
              </w:rPr>
              <w:t xml:space="preserve"> 50,000 properties interrupted </w:t>
            </w:r>
          </w:p>
        </w:tc>
        <w:tc>
          <w:tcPr>
            <w:tcW w:w="1338" w:type="dxa"/>
            <w:shd w:val="clear" w:color="auto" w:fill="auto"/>
            <w:noWrap/>
          </w:tcPr>
          <w:p w14:paraId="4E7D6031" w14:textId="35D2CDF6" w:rsidR="003150BF" w:rsidRPr="00377A57" w:rsidRDefault="003150BF" w:rsidP="003150BF">
            <w:pPr>
              <w:pStyle w:val="Question"/>
              <w:jc w:val="center"/>
              <w:rPr>
                <w:rFonts w:cs="Arial"/>
                <w:sz w:val="20"/>
                <w:lang w:val="en-GB"/>
              </w:rPr>
            </w:pPr>
            <w:r w:rsidRPr="00377A57">
              <w:rPr>
                <w:rFonts w:cs="Arial"/>
                <w:sz w:val="20"/>
                <w:lang w:val="en-GB"/>
              </w:rPr>
              <w:t xml:space="preserve"> 46,000 properties interrupted </w:t>
            </w:r>
          </w:p>
        </w:tc>
        <w:tc>
          <w:tcPr>
            <w:tcW w:w="1338" w:type="dxa"/>
          </w:tcPr>
          <w:p w14:paraId="3AE00820" w14:textId="33CB5732" w:rsidR="003150BF" w:rsidRPr="00377A57" w:rsidRDefault="003150BF" w:rsidP="003150BF">
            <w:pPr>
              <w:pStyle w:val="Question"/>
              <w:jc w:val="center"/>
              <w:rPr>
                <w:rFonts w:cs="Arial"/>
                <w:sz w:val="20"/>
                <w:lang w:val="en-GB"/>
              </w:rPr>
            </w:pPr>
            <w:r w:rsidRPr="00377A57">
              <w:rPr>
                <w:rFonts w:cs="Arial"/>
                <w:sz w:val="20"/>
                <w:lang w:val="en-GB"/>
              </w:rPr>
              <w:t xml:space="preserve"> 41,000 properties interrupted </w:t>
            </w:r>
          </w:p>
        </w:tc>
        <w:tc>
          <w:tcPr>
            <w:tcW w:w="1339" w:type="dxa"/>
            <w:shd w:val="clear" w:color="auto" w:fill="auto"/>
            <w:noWrap/>
          </w:tcPr>
          <w:p w14:paraId="3FA482AD" w14:textId="26B71DD1" w:rsidR="003150BF" w:rsidRPr="00377A57" w:rsidRDefault="003150BF" w:rsidP="003150BF">
            <w:pPr>
              <w:pStyle w:val="Question"/>
              <w:jc w:val="center"/>
              <w:rPr>
                <w:rFonts w:cs="Arial"/>
                <w:sz w:val="20"/>
                <w:lang w:val="en-GB"/>
              </w:rPr>
            </w:pPr>
            <w:r w:rsidRPr="00377A57">
              <w:rPr>
                <w:rFonts w:cs="Arial"/>
                <w:sz w:val="20"/>
                <w:lang w:val="en-GB"/>
              </w:rPr>
              <w:t xml:space="preserve"> 36,000  properties interrupted </w:t>
            </w:r>
          </w:p>
        </w:tc>
      </w:tr>
      <w:tr w:rsidR="003150BF" w:rsidRPr="00377A57" w14:paraId="5A0CA621" w14:textId="77777777" w:rsidTr="00621531">
        <w:trPr>
          <w:trHeight w:val="465"/>
        </w:trPr>
        <w:tc>
          <w:tcPr>
            <w:tcW w:w="1560" w:type="dxa"/>
            <w:shd w:val="clear" w:color="auto" w:fill="auto"/>
            <w:noWrap/>
            <w:vAlign w:val="center"/>
            <w:hideMark/>
          </w:tcPr>
          <w:p w14:paraId="21A5EA0E" w14:textId="77777777" w:rsidR="003150BF" w:rsidRPr="00377A57" w:rsidRDefault="003150BF" w:rsidP="003150BF">
            <w:pPr>
              <w:jc w:val="center"/>
              <w:rPr>
                <w:b/>
                <w:bCs/>
                <w:i/>
                <w:iCs/>
              </w:rPr>
            </w:pPr>
            <w:r w:rsidRPr="00377A57">
              <w:rPr>
                <w:b/>
                <w:bCs/>
                <w:i/>
                <w:iCs/>
              </w:rPr>
              <w:t>Q2C</w:t>
            </w:r>
          </w:p>
        </w:tc>
        <w:tc>
          <w:tcPr>
            <w:tcW w:w="1338" w:type="dxa"/>
            <w:shd w:val="clear" w:color="auto" w:fill="auto"/>
            <w:noWrap/>
          </w:tcPr>
          <w:p w14:paraId="7510D9B9" w14:textId="3F37325D" w:rsidR="003150BF" w:rsidRPr="00377A57" w:rsidRDefault="003150BF" w:rsidP="003150BF">
            <w:pPr>
              <w:pStyle w:val="Question"/>
              <w:jc w:val="center"/>
              <w:rPr>
                <w:rFonts w:cs="Arial"/>
                <w:sz w:val="20"/>
                <w:lang w:val="en-GB"/>
              </w:rPr>
            </w:pPr>
            <w:bookmarkStart w:id="15" w:name="_Hlk112224905"/>
            <w:r w:rsidRPr="00377A57">
              <w:rPr>
                <w:rFonts w:cs="Arial"/>
                <w:sz w:val="20"/>
                <w:lang w:val="en-GB"/>
              </w:rPr>
              <w:t xml:space="preserve">315 million litres per day (26.3% of water supplied) </w:t>
            </w:r>
            <w:bookmarkEnd w:id="15"/>
          </w:p>
        </w:tc>
        <w:tc>
          <w:tcPr>
            <w:tcW w:w="1338" w:type="dxa"/>
          </w:tcPr>
          <w:p w14:paraId="4B96978C" w14:textId="1AF97533" w:rsidR="003150BF" w:rsidRPr="00377A57" w:rsidRDefault="003150BF" w:rsidP="003150BF">
            <w:pPr>
              <w:pStyle w:val="Question"/>
              <w:jc w:val="center"/>
              <w:rPr>
                <w:rFonts w:cs="Arial"/>
                <w:sz w:val="20"/>
                <w:lang w:val="en-GB"/>
              </w:rPr>
            </w:pPr>
            <w:r w:rsidRPr="00377A57">
              <w:rPr>
                <w:rFonts w:cs="Arial"/>
                <w:sz w:val="20"/>
                <w:lang w:val="en-GB"/>
              </w:rPr>
              <w:t xml:space="preserve">290 million litres per day (24.2% of water supplied) </w:t>
            </w:r>
          </w:p>
        </w:tc>
        <w:tc>
          <w:tcPr>
            <w:tcW w:w="1338" w:type="dxa"/>
            <w:shd w:val="clear" w:color="auto" w:fill="auto"/>
            <w:noWrap/>
          </w:tcPr>
          <w:p w14:paraId="227D88B8" w14:textId="1DFAA7CB" w:rsidR="003150BF" w:rsidRPr="00377A57" w:rsidRDefault="003150BF" w:rsidP="003150BF">
            <w:pPr>
              <w:pStyle w:val="Question"/>
              <w:jc w:val="center"/>
              <w:rPr>
                <w:rFonts w:cs="Arial"/>
                <w:sz w:val="20"/>
                <w:lang w:val="en-GB"/>
              </w:rPr>
            </w:pPr>
            <w:r w:rsidRPr="00377A57">
              <w:rPr>
                <w:rFonts w:cs="Arial"/>
                <w:sz w:val="20"/>
                <w:lang w:val="en-GB"/>
              </w:rPr>
              <w:t xml:space="preserve">283 million litres per day (23.6% of water supplied) </w:t>
            </w:r>
          </w:p>
        </w:tc>
        <w:tc>
          <w:tcPr>
            <w:tcW w:w="1338" w:type="dxa"/>
          </w:tcPr>
          <w:p w14:paraId="44F2ADB8" w14:textId="10C23AC3" w:rsidR="003150BF" w:rsidRPr="00377A57" w:rsidRDefault="003150BF" w:rsidP="003150BF">
            <w:pPr>
              <w:pStyle w:val="Question"/>
              <w:jc w:val="center"/>
              <w:rPr>
                <w:rFonts w:cs="Arial"/>
                <w:sz w:val="20"/>
                <w:lang w:val="en-GB"/>
              </w:rPr>
            </w:pPr>
            <w:r w:rsidRPr="00377A57">
              <w:rPr>
                <w:rFonts w:cs="Arial"/>
                <w:sz w:val="20"/>
                <w:lang w:val="en-GB"/>
              </w:rPr>
              <w:t xml:space="preserve">268 million litres per day (22.3% of water supplied) </w:t>
            </w:r>
          </w:p>
        </w:tc>
        <w:tc>
          <w:tcPr>
            <w:tcW w:w="1339" w:type="dxa"/>
            <w:shd w:val="clear" w:color="auto" w:fill="auto"/>
            <w:noWrap/>
          </w:tcPr>
          <w:p w14:paraId="2CFF527F" w14:textId="05907C65" w:rsidR="003150BF" w:rsidRPr="00377A57" w:rsidRDefault="003150BF" w:rsidP="003150BF">
            <w:pPr>
              <w:pStyle w:val="Question"/>
              <w:jc w:val="center"/>
              <w:rPr>
                <w:rFonts w:cs="Arial"/>
                <w:sz w:val="20"/>
                <w:lang w:val="en-GB"/>
              </w:rPr>
            </w:pPr>
            <w:r w:rsidRPr="00377A57">
              <w:rPr>
                <w:rFonts w:cs="Arial"/>
                <w:sz w:val="20"/>
                <w:lang w:val="en-GB"/>
              </w:rPr>
              <w:t xml:space="preserve">239 million litres per day (19.9% of water supplied) </w:t>
            </w:r>
          </w:p>
        </w:tc>
      </w:tr>
      <w:tr w:rsidR="003150BF" w:rsidRPr="00377A57" w14:paraId="2FEA1B44" w14:textId="77777777" w:rsidTr="00621531">
        <w:trPr>
          <w:trHeight w:val="465"/>
        </w:trPr>
        <w:tc>
          <w:tcPr>
            <w:tcW w:w="1560" w:type="dxa"/>
            <w:shd w:val="clear" w:color="auto" w:fill="auto"/>
            <w:noWrap/>
            <w:vAlign w:val="center"/>
            <w:hideMark/>
          </w:tcPr>
          <w:p w14:paraId="324E3195" w14:textId="77777777" w:rsidR="003150BF" w:rsidRPr="00377A57" w:rsidRDefault="003150BF" w:rsidP="003150BF">
            <w:pPr>
              <w:jc w:val="center"/>
              <w:rPr>
                <w:b/>
                <w:bCs/>
                <w:i/>
                <w:iCs/>
              </w:rPr>
            </w:pPr>
            <w:r w:rsidRPr="00377A57">
              <w:rPr>
                <w:b/>
                <w:bCs/>
                <w:i/>
                <w:iCs/>
              </w:rPr>
              <w:t>Q2D</w:t>
            </w:r>
          </w:p>
        </w:tc>
        <w:tc>
          <w:tcPr>
            <w:tcW w:w="1338" w:type="dxa"/>
            <w:shd w:val="clear" w:color="auto" w:fill="auto"/>
            <w:noWrap/>
          </w:tcPr>
          <w:p w14:paraId="7CD0E2B0" w14:textId="45441E18" w:rsidR="003150BF" w:rsidRPr="00377A57" w:rsidRDefault="003150BF" w:rsidP="003150BF">
            <w:pPr>
              <w:pStyle w:val="Question"/>
              <w:jc w:val="center"/>
              <w:rPr>
                <w:rFonts w:cs="Arial"/>
                <w:sz w:val="20"/>
                <w:lang w:val="en-GB"/>
              </w:rPr>
            </w:pPr>
            <w:r w:rsidRPr="00377A57">
              <w:rPr>
                <w:rFonts w:cs="Arial"/>
                <w:sz w:val="20"/>
                <w:lang w:val="en-GB"/>
              </w:rPr>
              <w:t>N/A</w:t>
            </w:r>
          </w:p>
        </w:tc>
        <w:tc>
          <w:tcPr>
            <w:tcW w:w="1338" w:type="dxa"/>
          </w:tcPr>
          <w:p w14:paraId="2D89E1B7" w14:textId="3CDE44EE" w:rsidR="003150BF" w:rsidRPr="00377A57" w:rsidRDefault="003150BF" w:rsidP="003150BF">
            <w:pPr>
              <w:pStyle w:val="Question"/>
              <w:jc w:val="center"/>
              <w:rPr>
                <w:rFonts w:cs="Arial"/>
                <w:sz w:val="20"/>
                <w:lang w:val="en-GB"/>
              </w:rPr>
            </w:pPr>
            <w:r w:rsidRPr="00377A57">
              <w:rPr>
                <w:rFonts w:cs="Arial"/>
                <w:sz w:val="20"/>
                <w:lang w:val="en-GB"/>
              </w:rPr>
              <w:t>133 litres per person per day</w:t>
            </w:r>
          </w:p>
        </w:tc>
        <w:tc>
          <w:tcPr>
            <w:tcW w:w="1338" w:type="dxa"/>
            <w:shd w:val="clear" w:color="auto" w:fill="auto"/>
            <w:noWrap/>
          </w:tcPr>
          <w:p w14:paraId="749577AA" w14:textId="4C4747D2" w:rsidR="003150BF" w:rsidRPr="00377A57" w:rsidRDefault="003150BF" w:rsidP="003150BF">
            <w:pPr>
              <w:pStyle w:val="Question"/>
              <w:jc w:val="center"/>
              <w:rPr>
                <w:rFonts w:cs="Arial"/>
                <w:sz w:val="20"/>
                <w:lang w:val="en-GB"/>
              </w:rPr>
            </w:pPr>
            <w:r w:rsidRPr="00377A57">
              <w:rPr>
                <w:rFonts w:cs="Arial"/>
                <w:sz w:val="20"/>
                <w:lang w:val="en-GB"/>
              </w:rPr>
              <w:t>132 litres per person per day</w:t>
            </w:r>
          </w:p>
        </w:tc>
        <w:tc>
          <w:tcPr>
            <w:tcW w:w="1338" w:type="dxa"/>
          </w:tcPr>
          <w:p w14:paraId="251CAD2B" w14:textId="09439D7A" w:rsidR="003150BF" w:rsidRPr="00377A57" w:rsidRDefault="003150BF" w:rsidP="003150BF">
            <w:pPr>
              <w:pStyle w:val="Question"/>
              <w:jc w:val="center"/>
              <w:rPr>
                <w:rFonts w:cs="Arial"/>
                <w:sz w:val="20"/>
                <w:lang w:val="en-GB"/>
              </w:rPr>
            </w:pPr>
            <w:r w:rsidRPr="00377A57">
              <w:rPr>
                <w:rFonts w:cs="Arial"/>
                <w:sz w:val="20"/>
                <w:lang w:val="en-GB"/>
              </w:rPr>
              <w:t>125 litres per person per day</w:t>
            </w:r>
          </w:p>
        </w:tc>
        <w:tc>
          <w:tcPr>
            <w:tcW w:w="1339" w:type="dxa"/>
            <w:shd w:val="clear" w:color="auto" w:fill="auto"/>
            <w:noWrap/>
          </w:tcPr>
          <w:p w14:paraId="582C2090" w14:textId="6268DAE2" w:rsidR="003150BF" w:rsidRPr="00377A57" w:rsidRDefault="003150BF" w:rsidP="003150BF">
            <w:pPr>
              <w:pStyle w:val="Question"/>
              <w:jc w:val="center"/>
              <w:rPr>
                <w:rFonts w:cs="Arial"/>
                <w:sz w:val="20"/>
                <w:lang w:val="en-GB"/>
              </w:rPr>
            </w:pPr>
            <w:r w:rsidRPr="00377A57">
              <w:rPr>
                <w:rFonts w:cs="Arial"/>
                <w:sz w:val="20"/>
                <w:lang w:val="en-GB"/>
              </w:rPr>
              <w:t>117 litres per person per day</w:t>
            </w:r>
          </w:p>
        </w:tc>
      </w:tr>
      <w:tr w:rsidR="003150BF" w:rsidRPr="00377A57" w14:paraId="04E6DF21" w14:textId="77777777" w:rsidTr="00621531">
        <w:trPr>
          <w:trHeight w:val="465"/>
        </w:trPr>
        <w:tc>
          <w:tcPr>
            <w:tcW w:w="1560" w:type="dxa"/>
            <w:shd w:val="clear" w:color="auto" w:fill="auto"/>
            <w:noWrap/>
            <w:vAlign w:val="center"/>
            <w:hideMark/>
          </w:tcPr>
          <w:p w14:paraId="4324C935" w14:textId="77777777" w:rsidR="003150BF" w:rsidRPr="00377A57" w:rsidRDefault="003150BF" w:rsidP="003150BF">
            <w:pPr>
              <w:jc w:val="center"/>
              <w:rPr>
                <w:b/>
                <w:bCs/>
                <w:i/>
                <w:iCs/>
              </w:rPr>
            </w:pPr>
            <w:r w:rsidRPr="00377A57">
              <w:rPr>
                <w:b/>
                <w:bCs/>
                <w:i/>
                <w:iCs/>
              </w:rPr>
              <w:t>Q2E</w:t>
            </w:r>
          </w:p>
        </w:tc>
        <w:tc>
          <w:tcPr>
            <w:tcW w:w="1338" w:type="dxa"/>
            <w:shd w:val="clear" w:color="auto" w:fill="auto"/>
            <w:noWrap/>
          </w:tcPr>
          <w:p w14:paraId="7547D75C" w14:textId="40DA45B9" w:rsidR="003150BF" w:rsidRPr="00377A57" w:rsidRDefault="003150BF" w:rsidP="003150BF">
            <w:pPr>
              <w:pStyle w:val="Question"/>
              <w:jc w:val="center"/>
              <w:rPr>
                <w:rFonts w:cs="Arial"/>
                <w:sz w:val="20"/>
                <w:lang w:val="en-GB"/>
              </w:rPr>
            </w:pPr>
            <w:r w:rsidRPr="00377A57">
              <w:rPr>
                <w:rFonts w:cs="Arial"/>
                <w:sz w:val="20"/>
                <w:lang w:val="en-GB"/>
              </w:rPr>
              <w:t>1,120 properties flooded</w:t>
            </w:r>
          </w:p>
        </w:tc>
        <w:tc>
          <w:tcPr>
            <w:tcW w:w="1338" w:type="dxa"/>
          </w:tcPr>
          <w:p w14:paraId="5CEAC491" w14:textId="07A4CC6B" w:rsidR="003150BF" w:rsidRPr="00377A57" w:rsidRDefault="003150BF" w:rsidP="003150BF">
            <w:pPr>
              <w:pStyle w:val="Question"/>
              <w:jc w:val="center"/>
              <w:rPr>
                <w:rFonts w:cs="Arial"/>
                <w:sz w:val="20"/>
                <w:lang w:val="en-GB"/>
              </w:rPr>
            </w:pPr>
            <w:r w:rsidRPr="00377A57">
              <w:rPr>
                <w:rFonts w:cs="Arial"/>
                <w:sz w:val="20"/>
                <w:lang w:val="en-GB"/>
              </w:rPr>
              <w:t>780 properties flooded</w:t>
            </w:r>
          </w:p>
        </w:tc>
        <w:tc>
          <w:tcPr>
            <w:tcW w:w="1338" w:type="dxa"/>
            <w:shd w:val="clear" w:color="auto" w:fill="auto"/>
            <w:noWrap/>
          </w:tcPr>
          <w:p w14:paraId="601DCDD8" w14:textId="16E2E679" w:rsidR="003150BF" w:rsidRPr="00377A57" w:rsidRDefault="003150BF" w:rsidP="003150BF">
            <w:pPr>
              <w:pStyle w:val="Question"/>
              <w:jc w:val="center"/>
              <w:rPr>
                <w:rFonts w:cs="Arial"/>
                <w:sz w:val="20"/>
                <w:lang w:val="en-GB"/>
              </w:rPr>
            </w:pPr>
            <w:r w:rsidRPr="00377A57">
              <w:rPr>
                <w:rFonts w:cs="Arial"/>
                <w:sz w:val="20"/>
                <w:lang w:val="en-GB"/>
              </w:rPr>
              <w:t>660 properties flooded</w:t>
            </w:r>
          </w:p>
        </w:tc>
        <w:tc>
          <w:tcPr>
            <w:tcW w:w="1338" w:type="dxa"/>
          </w:tcPr>
          <w:p w14:paraId="726EC72F" w14:textId="20F45334" w:rsidR="003150BF" w:rsidRPr="00377A57" w:rsidRDefault="003150BF" w:rsidP="003150BF">
            <w:pPr>
              <w:pStyle w:val="Question"/>
              <w:jc w:val="center"/>
              <w:rPr>
                <w:rFonts w:cs="Arial"/>
                <w:sz w:val="20"/>
                <w:lang w:val="en-GB"/>
              </w:rPr>
            </w:pPr>
            <w:r w:rsidRPr="00377A57">
              <w:rPr>
                <w:rFonts w:cs="Arial"/>
                <w:sz w:val="20"/>
                <w:lang w:val="en-GB"/>
              </w:rPr>
              <w:t>550 properties flooded</w:t>
            </w:r>
          </w:p>
        </w:tc>
        <w:tc>
          <w:tcPr>
            <w:tcW w:w="1339" w:type="dxa"/>
            <w:shd w:val="clear" w:color="auto" w:fill="auto"/>
            <w:noWrap/>
          </w:tcPr>
          <w:p w14:paraId="1EDC4F9C" w14:textId="2BA48A14" w:rsidR="003150BF" w:rsidRPr="00377A57" w:rsidRDefault="003150BF" w:rsidP="003150BF">
            <w:pPr>
              <w:pStyle w:val="Question"/>
              <w:jc w:val="center"/>
              <w:rPr>
                <w:rFonts w:cs="Arial"/>
                <w:sz w:val="20"/>
                <w:lang w:val="en-GB"/>
              </w:rPr>
            </w:pPr>
            <w:r w:rsidRPr="00377A57">
              <w:rPr>
                <w:rFonts w:cs="Arial"/>
                <w:sz w:val="20"/>
                <w:lang w:val="en-GB"/>
              </w:rPr>
              <w:t>310 properties flooded</w:t>
            </w:r>
          </w:p>
        </w:tc>
      </w:tr>
      <w:tr w:rsidR="006B3DB5" w:rsidRPr="00377A57" w14:paraId="40D98C62" w14:textId="77777777" w:rsidTr="00621531">
        <w:trPr>
          <w:trHeight w:val="465"/>
        </w:trPr>
        <w:tc>
          <w:tcPr>
            <w:tcW w:w="1560" w:type="dxa"/>
            <w:shd w:val="clear" w:color="auto" w:fill="auto"/>
            <w:noWrap/>
            <w:vAlign w:val="center"/>
            <w:hideMark/>
          </w:tcPr>
          <w:p w14:paraId="280AA518" w14:textId="77777777" w:rsidR="006B3DB5" w:rsidRPr="00377A57" w:rsidRDefault="006B3DB5" w:rsidP="006B3DB5">
            <w:pPr>
              <w:jc w:val="center"/>
              <w:rPr>
                <w:b/>
                <w:bCs/>
                <w:i/>
                <w:iCs/>
              </w:rPr>
            </w:pPr>
            <w:r w:rsidRPr="00377A57">
              <w:rPr>
                <w:b/>
                <w:bCs/>
                <w:i/>
                <w:iCs/>
              </w:rPr>
              <w:t>Q2F</w:t>
            </w:r>
          </w:p>
        </w:tc>
        <w:tc>
          <w:tcPr>
            <w:tcW w:w="1338" w:type="dxa"/>
            <w:shd w:val="clear" w:color="auto" w:fill="auto"/>
            <w:noWrap/>
          </w:tcPr>
          <w:p w14:paraId="3B6C54B9" w14:textId="12C7EADC" w:rsidR="006B3DB5" w:rsidRPr="00377A57" w:rsidRDefault="006B3DB5" w:rsidP="006B3DB5">
            <w:pPr>
              <w:pStyle w:val="Question"/>
              <w:jc w:val="center"/>
              <w:rPr>
                <w:rFonts w:cs="Arial"/>
                <w:sz w:val="20"/>
                <w:lang w:val="en-GB"/>
              </w:rPr>
            </w:pPr>
            <w:r w:rsidRPr="00377A57">
              <w:rPr>
                <w:rFonts w:cs="Arial"/>
                <w:sz w:val="20"/>
              </w:rPr>
              <w:t>7,100 incidents outside properties</w:t>
            </w:r>
          </w:p>
        </w:tc>
        <w:tc>
          <w:tcPr>
            <w:tcW w:w="1338" w:type="dxa"/>
          </w:tcPr>
          <w:p w14:paraId="1BD87FD1" w14:textId="1A89B68B" w:rsidR="006B3DB5" w:rsidRPr="00377A57" w:rsidRDefault="006B3DB5" w:rsidP="006B3DB5">
            <w:pPr>
              <w:pStyle w:val="Question"/>
              <w:jc w:val="center"/>
              <w:rPr>
                <w:rFonts w:cs="Arial"/>
                <w:sz w:val="20"/>
                <w:lang w:val="en-GB"/>
              </w:rPr>
            </w:pPr>
            <w:r w:rsidRPr="00377A57">
              <w:rPr>
                <w:rFonts w:cs="Arial"/>
                <w:sz w:val="20"/>
              </w:rPr>
              <w:t>5,000 incidents outside properties</w:t>
            </w:r>
          </w:p>
        </w:tc>
        <w:tc>
          <w:tcPr>
            <w:tcW w:w="1338" w:type="dxa"/>
            <w:shd w:val="clear" w:color="auto" w:fill="auto"/>
            <w:noWrap/>
          </w:tcPr>
          <w:p w14:paraId="45FB103A" w14:textId="302CA3F3" w:rsidR="006B3DB5" w:rsidRPr="00377A57" w:rsidRDefault="006B3DB5" w:rsidP="006B3DB5">
            <w:pPr>
              <w:pStyle w:val="Question"/>
              <w:jc w:val="center"/>
              <w:rPr>
                <w:rFonts w:cs="Arial"/>
                <w:sz w:val="20"/>
                <w:lang w:val="en-GB"/>
              </w:rPr>
            </w:pPr>
            <w:proofErr w:type="gramStart"/>
            <w:r w:rsidRPr="00377A57">
              <w:rPr>
                <w:rFonts w:cs="Arial"/>
                <w:sz w:val="20"/>
              </w:rPr>
              <w:t>4,600  incidents</w:t>
            </w:r>
            <w:proofErr w:type="gramEnd"/>
            <w:r w:rsidRPr="00377A57">
              <w:rPr>
                <w:rFonts w:cs="Arial"/>
                <w:sz w:val="20"/>
              </w:rPr>
              <w:t xml:space="preserve"> outside properties </w:t>
            </w:r>
          </w:p>
        </w:tc>
        <w:tc>
          <w:tcPr>
            <w:tcW w:w="1338" w:type="dxa"/>
          </w:tcPr>
          <w:p w14:paraId="4BAA64CD" w14:textId="3B9A769F" w:rsidR="006B3DB5" w:rsidRPr="00377A57" w:rsidRDefault="006B3DB5" w:rsidP="006B3DB5">
            <w:pPr>
              <w:pStyle w:val="Question"/>
              <w:jc w:val="center"/>
              <w:rPr>
                <w:rFonts w:cs="Arial"/>
                <w:sz w:val="20"/>
                <w:lang w:val="en-GB"/>
              </w:rPr>
            </w:pPr>
            <w:r w:rsidRPr="00377A57">
              <w:rPr>
                <w:rFonts w:cs="Arial"/>
                <w:sz w:val="20"/>
              </w:rPr>
              <w:t>4,400 incidents outside properties</w:t>
            </w:r>
          </w:p>
        </w:tc>
        <w:tc>
          <w:tcPr>
            <w:tcW w:w="1339" w:type="dxa"/>
            <w:shd w:val="clear" w:color="auto" w:fill="auto"/>
            <w:noWrap/>
          </w:tcPr>
          <w:p w14:paraId="62E9DD3E" w14:textId="2FC58755" w:rsidR="006B3DB5" w:rsidRPr="00377A57" w:rsidRDefault="006B3DB5" w:rsidP="006B3DB5">
            <w:pPr>
              <w:pStyle w:val="Question"/>
              <w:jc w:val="center"/>
              <w:rPr>
                <w:rFonts w:cs="Arial"/>
                <w:sz w:val="20"/>
                <w:lang w:val="en-GB"/>
              </w:rPr>
            </w:pPr>
            <w:r w:rsidRPr="00377A57">
              <w:rPr>
                <w:rFonts w:cs="Arial"/>
                <w:sz w:val="20"/>
              </w:rPr>
              <w:t>3,700 incidents outside properties</w:t>
            </w:r>
          </w:p>
        </w:tc>
      </w:tr>
      <w:tr w:rsidR="003150BF" w:rsidRPr="00377A57" w14:paraId="2616567A" w14:textId="77777777" w:rsidTr="00621531">
        <w:trPr>
          <w:trHeight w:val="465"/>
        </w:trPr>
        <w:tc>
          <w:tcPr>
            <w:tcW w:w="1560" w:type="dxa"/>
            <w:shd w:val="clear" w:color="auto" w:fill="auto"/>
            <w:noWrap/>
            <w:vAlign w:val="center"/>
            <w:hideMark/>
          </w:tcPr>
          <w:p w14:paraId="74EB64EA" w14:textId="77777777" w:rsidR="003150BF" w:rsidRPr="00377A57" w:rsidRDefault="003150BF" w:rsidP="003150BF">
            <w:pPr>
              <w:jc w:val="center"/>
              <w:rPr>
                <w:b/>
                <w:bCs/>
                <w:i/>
                <w:iCs/>
              </w:rPr>
            </w:pPr>
            <w:r w:rsidRPr="00377A57">
              <w:rPr>
                <w:b/>
                <w:bCs/>
                <w:i/>
                <w:iCs/>
              </w:rPr>
              <w:t>Q2G</w:t>
            </w:r>
          </w:p>
        </w:tc>
        <w:tc>
          <w:tcPr>
            <w:tcW w:w="1338" w:type="dxa"/>
            <w:shd w:val="clear" w:color="auto" w:fill="auto"/>
            <w:noWrap/>
          </w:tcPr>
          <w:p w14:paraId="058B52A2" w14:textId="048FAA28" w:rsidR="003150BF" w:rsidRPr="00377A57" w:rsidRDefault="003150BF" w:rsidP="003150BF">
            <w:pPr>
              <w:pStyle w:val="Question"/>
              <w:jc w:val="center"/>
              <w:rPr>
                <w:rFonts w:cs="Arial"/>
                <w:sz w:val="20"/>
                <w:lang w:val="en-GB"/>
              </w:rPr>
            </w:pPr>
            <w:proofErr w:type="spellStart"/>
            <w:r w:rsidRPr="00377A57">
              <w:rPr>
                <w:rFonts w:cs="Arial"/>
                <w:sz w:val="20"/>
                <w:lang w:val="en-GB"/>
              </w:rPr>
              <w:t>0km</w:t>
            </w:r>
            <w:proofErr w:type="spellEnd"/>
            <w:r w:rsidRPr="00377A57">
              <w:rPr>
                <w:rFonts w:cs="Arial"/>
                <w:sz w:val="20"/>
                <w:lang w:val="en-GB"/>
              </w:rPr>
              <w:t xml:space="preserve"> of </w:t>
            </w:r>
            <w:proofErr w:type="spellStart"/>
            <w:r w:rsidRPr="00377A57">
              <w:rPr>
                <w:rFonts w:cs="Arial"/>
                <w:sz w:val="20"/>
                <w:lang w:val="en-GB"/>
              </w:rPr>
              <w:t>742km</w:t>
            </w:r>
            <w:proofErr w:type="spellEnd"/>
          </w:p>
        </w:tc>
        <w:tc>
          <w:tcPr>
            <w:tcW w:w="1338" w:type="dxa"/>
          </w:tcPr>
          <w:p w14:paraId="795FA904" w14:textId="333BF1C3" w:rsidR="003150BF" w:rsidRPr="00377A57" w:rsidRDefault="003150BF" w:rsidP="003150BF">
            <w:pPr>
              <w:pStyle w:val="Question"/>
              <w:jc w:val="center"/>
              <w:rPr>
                <w:rFonts w:cs="Arial"/>
                <w:sz w:val="20"/>
                <w:lang w:val="en-GB"/>
              </w:rPr>
            </w:pPr>
            <w:proofErr w:type="spellStart"/>
            <w:r w:rsidRPr="00377A57">
              <w:rPr>
                <w:rFonts w:cs="Arial"/>
                <w:sz w:val="20"/>
                <w:lang w:val="en-GB"/>
              </w:rPr>
              <w:t>25km</w:t>
            </w:r>
            <w:proofErr w:type="spellEnd"/>
            <w:r w:rsidRPr="00377A57">
              <w:rPr>
                <w:rFonts w:cs="Arial"/>
                <w:sz w:val="20"/>
                <w:lang w:val="en-GB"/>
              </w:rPr>
              <w:t xml:space="preserve"> of </w:t>
            </w:r>
            <w:proofErr w:type="spellStart"/>
            <w:r w:rsidRPr="00377A57">
              <w:rPr>
                <w:rFonts w:cs="Arial"/>
                <w:sz w:val="20"/>
                <w:lang w:val="en-GB"/>
              </w:rPr>
              <w:t>742km</w:t>
            </w:r>
            <w:proofErr w:type="spellEnd"/>
          </w:p>
        </w:tc>
        <w:tc>
          <w:tcPr>
            <w:tcW w:w="1338" w:type="dxa"/>
            <w:shd w:val="clear" w:color="auto" w:fill="auto"/>
            <w:noWrap/>
          </w:tcPr>
          <w:p w14:paraId="4CEDBA70" w14:textId="023116CA" w:rsidR="003150BF" w:rsidRPr="00377A57" w:rsidRDefault="003150BF" w:rsidP="003150BF">
            <w:pPr>
              <w:pStyle w:val="Question"/>
              <w:jc w:val="center"/>
              <w:rPr>
                <w:rFonts w:cs="Arial"/>
                <w:sz w:val="20"/>
                <w:lang w:val="en-GB"/>
              </w:rPr>
            </w:pPr>
            <w:proofErr w:type="spellStart"/>
            <w:r w:rsidRPr="00377A57">
              <w:rPr>
                <w:rFonts w:cs="Arial"/>
                <w:sz w:val="20"/>
                <w:lang w:val="en-GB"/>
              </w:rPr>
              <w:t>50km</w:t>
            </w:r>
            <w:proofErr w:type="spellEnd"/>
            <w:r w:rsidRPr="00377A57">
              <w:rPr>
                <w:rFonts w:cs="Arial"/>
                <w:sz w:val="20"/>
                <w:lang w:val="en-GB"/>
              </w:rPr>
              <w:t xml:space="preserve"> of </w:t>
            </w:r>
            <w:proofErr w:type="spellStart"/>
            <w:r w:rsidRPr="00377A57">
              <w:rPr>
                <w:rFonts w:cs="Arial"/>
                <w:sz w:val="20"/>
                <w:lang w:val="en-GB"/>
              </w:rPr>
              <w:t>742km</w:t>
            </w:r>
            <w:proofErr w:type="spellEnd"/>
          </w:p>
        </w:tc>
        <w:tc>
          <w:tcPr>
            <w:tcW w:w="1338" w:type="dxa"/>
          </w:tcPr>
          <w:p w14:paraId="57162D42" w14:textId="37F0F3BA" w:rsidR="003150BF" w:rsidRPr="00377A57" w:rsidRDefault="003150BF" w:rsidP="003150BF">
            <w:pPr>
              <w:pStyle w:val="Question"/>
              <w:jc w:val="center"/>
              <w:rPr>
                <w:rFonts w:cs="Arial"/>
                <w:sz w:val="20"/>
                <w:lang w:val="en-GB"/>
              </w:rPr>
            </w:pPr>
            <w:proofErr w:type="spellStart"/>
            <w:r w:rsidRPr="00377A57">
              <w:rPr>
                <w:rFonts w:cs="Arial"/>
                <w:sz w:val="20"/>
                <w:lang w:val="en-GB"/>
              </w:rPr>
              <w:t>70km</w:t>
            </w:r>
            <w:proofErr w:type="spellEnd"/>
            <w:r w:rsidRPr="00377A57">
              <w:rPr>
                <w:rFonts w:cs="Arial"/>
                <w:sz w:val="20"/>
                <w:lang w:val="en-GB"/>
              </w:rPr>
              <w:t xml:space="preserve"> of </w:t>
            </w:r>
            <w:proofErr w:type="spellStart"/>
            <w:r w:rsidRPr="00377A57">
              <w:rPr>
                <w:rFonts w:cs="Arial"/>
                <w:sz w:val="20"/>
                <w:lang w:val="en-GB"/>
              </w:rPr>
              <w:t>742km</w:t>
            </w:r>
            <w:proofErr w:type="spellEnd"/>
          </w:p>
        </w:tc>
        <w:tc>
          <w:tcPr>
            <w:tcW w:w="1339" w:type="dxa"/>
            <w:shd w:val="clear" w:color="auto" w:fill="auto"/>
            <w:noWrap/>
          </w:tcPr>
          <w:p w14:paraId="08D31D43" w14:textId="1DCD4222" w:rsidR="003150BF" w:rsidRPr="00377A57" w:rsidRDefault="003150BF" w:rsidP="003150BF">
            <w:pPr>
              <w:pStyle w:val="Question"/>
              <w:jc w:val="center"/>
              <w:rPr>
                <w:rFonts w:cs="Arial"/>
                <w:sz w:val="20"/>
                <w:lang w:val="en-GB"/>
              </w:rPr>
            </w:pPr>
            <w:proofErr w:type="spellStart"/>
            <w:r w:rsidRPr="00377A57">
              <w:rPr>
                <w:rFonts w:cs="Arial"/>
                <w:sz w:val="20"/>
                <w:lang w:val="en-GB"/>
              </w:rPr>
              <w:t>150km</w:t>
            </w:r>
            <w:proofErr w:type="spellEnd"/>
            <w:r w:rsidRPr="00377A57">
              <w:rPr>
                <w:rFonts w:cs="Arial"/>
                <w:sz w:val="20"/>
                <w:lang w:val="en-GB"/>
              </w:rPr>
              <w:t xml:space="preserve"> of </w:t>
            </w:r>
            <w:proofErr w:type="spellStart"/>
            <w:r w:rsidRPr="00377A57">
              <w:rPr>
                <w:rFonts w:cs="Arial"/>
                <w:sz w:val="20"/>
                <w:lang w:val="en-GB"/>
              </w:rPr>
              <w:t>742km</w:t>
            </w:r>
            <w:proofErr w:type="spellEnd"/>
          </w:p>
        </w:tc>
      </w:tr>
      <w:tr w:rsidR="003150BF" w:rsidRPr="00377A57" w14:paraId="500FA303" w14:textId="77777777" w:rsidTr="00621531">
        <w:trPr>
          <w:trHeight w:val="465"/>
        </w:trPr>
        <w:tc>
          <w:tcPr>
            <w:tcW w:w="1560" w:type="dxa"/>
            <w:shd w:val="clear" w:color="auto" w:fill="auto"/>
            <w:noWrap/>
            <w:vAlign w:val="center"/>
            <w:hideMark/>
          </w:tcPr>
          <w:p w14:paraId="42005692" w14:textId="77777777" w:rsidR="003150BF" w:rsidRPr="00377A57" w:rsidRDefault="003150BF" w:rsidP="003150BF">
            <w:pPr>
              <w:jc w:val="center"/>
              <w:rPr>
                <w:b/>
                <w:bCs/>
                <w:i/>
                <w:iCs/>
              </w:rPr>
            </w:pPr>
            <w:r w:rsidRPr="00377A57">
              <w:rPr>
                <w:b/>
                <w:bCs/>
                <w:i/>
                <w:iCs/>
              </w:rPr>
              <w:t>Q2H</w:t>
            </w:r>
          </w:p>
        </w:tc>
        <w:tc>
          <w:tcPr>
            <w:tcW w:w="1338" w:type="dxa"/>
            <w:shd w:val="clear" w:color="auto" w:fill="auto"/>
            <w:noWrap/>
          </w:tcPr>
          <w:p w14:paraId="2205E71F" w14:textId="271C044B" w:rsidR="003150BF" w:rsidRPr="00377A57" w:rsidRDefault="003150BF" w:rsidP="003150BF">
            <w:pPr>
              <w:pStyle w:val="Question"/>
              <w:jc w:val="center"/>
              <w:rPr>
                <w:rFonts w:cs="Arial"/>
                <w:sz w:val="20"/>
                <w:lang w:val="en-GB"/>
              </w:rPr>
            </w:pPr>
            <w:r w:rsidRPr="00377A57">
              <w:rPr>
                <w:rFonts w:cs="Arial"/>
                <w:sz w:val="20"/>
                <w:lang w:val="en-GB"/>
              </w:rPr>
              <w:t xml:space="preserve">12 </w:t>
            </w:r>
            <w:r w:rsidR="001D157C" w:rsidRPr="00377A57">
              <w:rPr>
                <w:rFonts w:cs="Arial"/>
                <w:sz w:val="20"/>
                <w:lang w:val="en-GB"/>
              </w:rPr>
              <w:t xml:space="preserve">out </w:t>
            </w:r>
            <w:r w:rsidRPr="00377A57">
              <w:rPr>
                <w:rFonts w:cs="Arial"/>
                <w:sz w:val="20"/>
                <w:lang w:val="en-GB"/>
              </w:rPr>
              <w:t>of 18</w:t>
            </w:r>
          </w:p>
        </w:tc>
        <w:tc>
          <w:tcPr>
            <w:tcW w:w="1338" w:type="dxa"/>
          </w:tcPr>
          <w:p w14:paraId="72ED2FF8" w14:textId="25AB09B4" w:rsidR="003150BF" w:rsidRPr="00377A57" w:rsidRDefault="003150BF" w:rsidP="003150BF">
            <w:pPr>
              <w:pStyle w:val="Question"/>
              <w:jc w:val="center"/>
              <w:rPr>
                <w:rFonts w:cs="Arial"/>
                <w:sz w:val="20"/>
                <w:lang w:val="en-GB"/>
              </w:rPr>
            </w:pPr>
            <w:r w:rsidRPr="00377A57">
              <w:rPr>
                <w:rFonts w:cs="Arial"/>
                <w:sz w:val="20"/>
                <w:lang w:val="en-GB"/>
              </w:rPr>
              <w:t xml:space="preserve">14 </w:t>
            </w:r>
            <w:r w:rsidR="001D157C" w:rsidRPr="00377A57">
              <w:rPr>
                <w:rFonts w:cs="Arial"/>
                <w:sz w:val="20"/>
                <w:lang w:val="en-GB"/>
              </w:rPr>
              <w:t xml:space="preserve">out </w:t>
            </w:r>
            <w:r w:rsidRPr="00377A57">
              <w:rPr>
                <w:rFonts w:cs="Arial"/>
                <w:sz w:val="20"/>
                <w:lang w:val="en-GB"/>
              </w:rPr>
              <w:t>of 18</w:t>
            </w:r>
          </w:p>
        </w:tc>
        <w:tc>
          <w:tcPr>
            <w:tcW w:w="1338" w:type="dxa"/>
            <w:shd w:val="clear" w:color="auto" w:fill="auto"/>
            <w:noWrap/>
          </w:tcPr>
          <w:p w14:paraId="5780600F" w14:textId="70FC8A8B" w:rsidR="003150BF" w:rsidRPr="00377A57" w:rsidRDefault="003150BF" w:rsidP="003150BF">
            <w:pPr>
              <w:pStyle w:val="Question"/>
              <w:jc w:val="center"/>
              <w:rPr>
                <w:rFonts w:cs="Arial"/>
                <w:sz w:val="20"/>
                <w:lang w:val="en-GB"/>
              </w:rPr>
            </w:pPr>
            <w:r w:rsidRPr="00377A57">
              <w:rPr>
                <w:rFonts w:cs="Arial"/>
                <w:sz w:val="20"/>
                <w:lang w:val="en-GB"/>
              </w:rPr>
              <w:t xml:space="preserve">16 </w:t>
            </w:r>
            <w:r w:rsidR="001D157C" w:rsidRPr="00377A57">
              <w:rPr>
                <w:rFonts w:cs="Arial"/>
                <w:sz w:val="20"/>
                <w:lang w:val="en-GB"/>
              </w:rPr>
              <w:t xml:space="preserve">out </w:t>
            </w:r>
            <w:r w:rsidRPr="00377A57">
              <w:rPr>
                <w:rFonts w:cs="Arial"/>
                <w:sz w:val="20"/>
                <w:lang w:val="en-GB"/>
              </w:rPr>
              <w:t>of 18</w:t>
            </w:r>
          </w:p>
        </w:tc>
        <w:tc>
          <w:tcPr>
            <w:tcW w:w="1338" w:type="dxa"/>
          </w:tcPr>
          <w:p w14:paraId="72F20A72" w14:textId="1919EDF4" w:rsidR="003150BF" w:rsidRPr="00377A57" w:rsidRDefault="003150BF" w:rsidP="003150BF">
            <w:pPr>
              <w:pStyle w:val="Question"/>
              <w:jc w:val="center"/>
              <w:rPr>
                <w:rFonts w:cs="Arial"/>
                <w:sz w:val="20"/>
                <w:lang w:val="en-GB"/>
              </w:rPr>
            </w:pPr>
            <w:r w:rsidRPr="00377A57">
              <w:rPr>
                <w:rFonts w:cs="Arial"/>
                <w:sz w:val="20"/>
                <w:lang w:val="en-GB"/>
              </w:rPr>
              <w:t xml:space="preserve">18 </w:t>
            </w:r>
            <w:r w:rsidR="001D157C" w:rsidRPr="00377A57">
              <w:rPr>
                <w:rFonts w:cs="Arial"/>
                <w:sz w:val="20"/>
                <w:lang w:val="en-GB"/>
              </w:rPr>
              <w:t xml:space="preserve">out </w:t>
            </w:r>
            <w:r w:rsidRPr="00377A57">
              <w:rPr>
                <w:rFonts w:cs="Arial"/>
                <w:sz w:val="20"/>
                <w:lang w:val="en-GB"/>
              </w:rPr>
              <w:t>of 18</w:t>
            </w:r>
          </w:p>
        </w:tc>
        <w:tc>
          <w:tcPr>
            <w:tcW w:w="1339" w:type="dxa"/>
            <w:shd w:val="clear" w:color="auto" w:fill="auto"/>
            <w:noWrap/>
          </w:tcPr>
          <w:p w14:paraId="4A879FF0" w14:textId="3432A0B5" w:rsidR="003150BF" w:rsidRPr="00377A57" w:rsidRDefault="006B3DB5" w:rsidP="003150BF">
            <w:pPr>
              <w:pStyle w:val="Question"/>
              <w:jc w:val="center"/>
              <w:rPr>
                <w:rFonts w:cs="Arial"/>
                <w:sz w:val="20"/>
                <w:lang w:val="en-GB"/>
              </w:rPr>
            </w:pPr>
            <w:r w:rsidRPr="00377A57">
              <w:rPr>
                <w:rFonts w:cs="Arial"/>
                <w:sz w:val="20"/>
                <w:lang w:val="en-GB"/>
              </w:rPr>
              <w:t>N/A</w:t>
            </w:r>
          </w:p>
        </w:tc>
      </w:tr>
      <w:tr w:rsidR="003150BF" w:rsidRPr="00377A57" w14:paraId="76319203" w14:textId="77777777" w:rsidTr="00621531">
        <w:trPr>
          <w:trHeight w:val="465"/>
        </w:trPr>
        <w:tc>
          <w:tcPr>
            <w:tcW w:w="1560" w:type="dxa"/>
            <w:shd w:val="clear" w:color="auto" w:fill="auto"/>
            <w:noWrap/>
            <w:vAlign w:val="center"/>
            <w:hideMark/>
          </w:tcPr>
          <w:p w14:paraId="02ED885B" w14:textId="77777777" w:rsidR="003150BF" w:rsidRPr="00377A57" w:rsidRDefault="003150BF" w:rsidP="003150BF">
            <w:pPr>
              <w:jc w:val="center"/>
              <w:rPr>
                <w:b/>
                <w:bCs/>
                <w:i/>
                <w:iCs/>
              </w:rPr>
            </w:pPr>
            <w:r w:rsidRPr="00377A57">
              <w:rPr>
                <w:b/>
                <w:bCs/>
                <w:i/>
                <w:iCs/>
              </w:rPr>
              <w:t>Q2I</w:t>
            </w:r>
          </w:p>
        </w:tc>
        <w:tc>
          <w:tcPr>
            <w:tcW w:w="1338" w:type="dxa"/>
            <w:shd w:val="clear" w:color="auto" w:fill="auto"/>
            <w:noWrap/>
          </w:tcPr>
          <w:p w14:paraId="6D94AB80" w14:textId="3AF69F26" w:rsidR="003150BF" w:rsidRPr="00377A57" w:rsidRDefault="003150BF" w:rsidP="003150BF">
            <w:pPr>
              <w:pStyle w:val="Question"/>
              <w:jc w:val="center"/>
              <w:rPr>
                <w:rFonts w:cs="Arial"/>
                <w:sz w:val="20"/>
                <w:lang w:val="en-GB"/>
              </w:rPr>
            </w:pPr>
            <w:r w:rsidRPr="00377A57">
              <w:rPr>
                <w:rFonts w:cs="Arial"/>
                <w:sz w:val="20"/>
                <w:lang w:val="en-GB"/>
              </w:rPr>
              <w:t>175 incidents</w:t>
            </w:r>
          </w:p>
        </w:tc>
        <w:tc>
          <w:tcPr>
            <w:tcW w:w="1338" w:type="dxa"/>
          </w:tcPr>
          <w:p w14:paraId="57C23B0C" w14:textId="2F595AD5" w:rsidR="003150BF" w:rsidRPr="00377A57" w:rsidRDefault="003150BF" w:rsidP="003150BF">
            <w:pPr>
              <w:pStyle w:val="Question"/>
              <w:jc w:val="center"/>
              <w:rPr>
                <w:rFonts w:cs="Arial"/>
                <w:sz w:val="20"/>
                <w:lang w:val="en-GB"/>
              </w:rPr>
            </w:pPr>
            <w:r w:rsidRPr="00377A57">
              <w:rPr>
                <w:rFonts w:cs="Arial"/>
                <w:sz w:val="20"/>
                <w:lang w:val="en-GB"/>
              </w:rPr>
              <w:t>165 incidents</w:t>
            </w:r>
          </w:p>
        </w:tc>
        <w:tc>
          <w:tcPr>
            <w:tcW w:w="1338" w:type="dxa"/>
            <w:shd w:val="clear" w:color="auto" w:fill="auto"/>
            <w:noWrap/>
          </w:tcPr>
          <w:p w14:paraId="7B84404A" w14:textId="69D19548" w:rsidR="003150BF" w:rsidRPr="00377A57" w:rsidRDefault="003150BF" w:rsidP="003150BF">
            <w:pPr>
              <w:pStyle w:val="Question"/>
              <w:jc w:val="center"/>
              <w:rPr>
                <w:rFonts w:cs="Arial"/>
                <w:sz w:val="20"/>
                <w:lang w:val="en-GB"/>
              </w:rPr>
            </w:pPr>
            <w:r w:rsidRPr="00377A57">
              <w:rPr>
                <w:rFonts w:cs="Arial"/>
                <w:sz w:val="20"/>
                <w:lang w:val="en-GB"/>
              </w:rPr>
              <w:t>125 incidents</w:t>
            </w:r>
          </w:p>
        </w:tc>
        <w:tc>
          <w:tcPr>
            <w:tcW w:w="1338" w:type="dxa"/>
          </w:tcPr>
          <w:p w14:paraId="1BA3524B" w14:textId="739AF900" w:rsidR="003150BF" w:rsidRPr="00377A57" w:rsidRDefault="003150BF" w:rsidP="003150BF">
            <w:pPr>
              <w:pStyle w:val="Question"/>
              <w:jc w:val="center"/>
              <w:rPr>
                <w:rFonts w:cs="Arial"/>
                <w:sz w:val="20"/>
                <w:lang w:val="en-GB"/>
              </w:rPr>
            </w:pPr>
            <w:r w:rsidRPr="00377A57">
              <w:rPr>
                <w:rFonts w:cs="Arial"/>
                <w:sz w:val="20"/>
                <w:lang w:val="en-GB"/>
              </w:rPr>
              <w:t>100 incidents</w:t>
            </w:r>
          </w:p>
        </w:tc>
        <w:tc>
          <w:tcPr>
            <w:tcW w:w="1339" w:type="dxa"/>
            <w:shd w:val="clear" w:color="auto" w:fill="auto"/>
            <w:noWrap/>
          </w:tcPr>
          <w:p w14:paraId="6398C104" w14:textId="505ED416" w:rsidR="003150BF" w:rsidRPr="00377A57" w:rsidRDefault="003150BF" w:rsidP="003150BF">
            <w:pPr>
              <w:jc w:val="center"/>
              <w:rPr>
                <w:rFonts w:cs="Arial"/>
                <w:b/>
                <w:color w:val="0000FF"/>
                <w:sz w:val="20"/>
                <w:szCs w:val="20"/>
              </w:rPr>
            </w:pPr>
            <w:r w:rsidRPr="00377A57">
              <w:rPr>
                <w:rFonts w:cs="Arial"/>
                <w:b/>
                <w:color w:val="0000FF"/>
                <w:sz w:val="20"/>
                <w:szCs w:val="20"/>
              </w:rPr>
              <w:t>85 incidents</w:t>
            </w:r>
          </w:p>
        </w:tc>
      </w:tr>
      <w:tr w:rsidR="003150BF" w:rsidRPr="00377A57" w14:paraId="4C5C2A7E" w14:textId="77777777" w:rsidTr="00621531">
        <w:trPr>
          <w:trHeight w:val="465"/>
        </w:trPr>
        <w:tc>
          <w:tcPr>
            <w:tcW w:w="1560" w:type="dxa"/>
            <w:shd w:val="clear" w:color="auto" w:fill="auto"/>
            <w:noWrap/>
            <w:vAlign w:val="center"/>
          </w:tcPr>
          <w:p w14:paraId="66BB7BF1" w14:textId="09F92A1D" w:rsidR="003150BF" w:rsidRPr="00377A57" w:rsidRDefault="003150BF" w:rsidP="003150BF">
            <w:pPr>
              <w:jc w:val="center"/>
              <w:rPr>
                <w:b/>
                <w:bCs/>
                <w:i/>
                <w:iCs/>
              </w:rPr>
            </w:pPr>
            <w:r w:rsidRPr="00377A57">
              <w:rPr>
                <w:b/>
                <w:bCs/>
                <w:i/>
                <w:iCs/>
              </w:rPr>
              <w:t>Q2J</w:t>
            </w:r>
          </w:p>
        </w:tc>
        <w:tc>
          <w:tcPr>
            <w:tcW w:w="1338" w:type="dxa"/>
            <w:shd w:val="clear" w:color="auto" w:fill="auto"/>
            <w:noWrap/>
          </w:tcPr>
          <w:p w14:paraId="418EBA52" w14:textId="1E21C652" w:rsidR="003150BF" w:rsidRPr="00377A57" w:rsidRDefault="003150BF" w:rsidP="003150BF">
            <w:pPr>
              <w:pStyle w:val="Question"/>
              <w:jc w:val="center"/>
              <w:rPr>
                <w:rFonts w:cs="Arial"/>
                <w:sz w:val="20"/>
                <w:lang w:val="en-GB"/>
              </w:rPr>
            </w:pPr>
            <w:r w:rsidRPr="00377A57">
              <w:rPr>
                <w:rFonts w:cs="Arial"/>
                <w:sz w:val="20"/>
                <w:lang w:val="en-GB"/>
              </w:rPr>
              <w:t>14 properties affected</w:t>
            </w:r>
          </w:p>
        </w:tc>
        <w:tc>
          <w:tcPr>
            <w:tcW w:w="1338" w:type="dxa"/>
          </w:tcPr>
          <w:p w14:paraId="6FD7A327" w14:textId="7D7C1E11" w:rsidR="003150BF" w:rsidRPr="00377A57" w:rsidRDefault="003150BF" w:rsidP="003150BF">
            <w:pPr>
              <w:pStyle w:val="Question"/>
              <w:jc w:val="center"/>
              <w:rPr>
                <w:rFonts w:cs="Arial"/>
                <w:sz w:val="20"/>
                <w:lang w:val="en-GB"/>
              </w:rPr>
            </w:pPr>
            <w:r w:rsidRPr="00377A57">
              <w:rPr>
                <w:rFonts w:cs="Arial"/>
                <w:sz w:val="20"/>
                <w:lang w:val="en-GB"/>
              </w:rPr>
              <w:t>9 properties affected</w:t>
            </w:r>
          </w:p>
        </w:tc>
        <w:tc>
          <w:tcPr>
            <w:tcW w:w="1338" w:type="dxa"/>
            <w:shd w:val="clear" w:color="auto" w:fill="auto"/>
            <w:noWrap/>
          </w:tcPr>
          <w:p w14:paraId="1B8EB99A" w14:textId="47317B6F" w:rsidR="003150BF" w:rsidRPr="00377A57" w:rsidRDefault="003150BF" w:rsidP="003150BF">
            <w:pPr>
              <w:pStyle w:val="Question"/>
              <w:jc w:val="center"/>
              <w:rPr>
                <w:rFonts w:cs="Arial"/>
                <w:sz w:val="20"/>
                <w:lang w:val="en-GB"/>
              </w:rPr>
            </w:pPr>
            <w:r w:rsidRPr="00377A57">
              <w:rPr>
                <w:rFonts w:cs="Arial"/>
                <w:sz w:val="20"/>
                <w:lang w:val="en-GB"/>
              </w:rPr>
              <w:t>4 properties affected</w:t>
            </w:r>
          </w:p>
        </w:tc>
        <w:tc>
          <w:tcPr>
            <w:tcW w:w="1338" w:type="dxa"/>
          </w:tcPr>
          <w:p w14:paraId="4D730C4E" w14:textId="077AE034" w:rsidR="003150BF" w:rsidRPr="00377A57" w:rsidRDefault="003150BF" w:rsidP="003150BF">
            <w:pPr>
              <w:pStyle w:val="Question"/>
              <w:jc w:val="center"/>
              <w:rPr>
                <w:rFonts w:cs="Arial"/>
                <w:sz w:val="20"/>
                <w:lang w:val="en-GB"/>
              </w:rPr>
            </w:pPr>
            <w:r w:rsidRPr="00377A57">
              <w:rPr>
                <w:rFonts w:cs="Arial"/>
                <w:sz w:val="20"/>
                <w:lang w:val="en-GB"/>
              </w:rPr>
              <w:t>2 properties affected</w:t>
            </w:r>
          </w:p>
        </w:tc>
        <w:tc>
          <w:tcPr>
            <w:tcW w:w="1339" w:type="dxa"/>
            <w:shd w:val="clear" w:color="auto" w:fill="auto"/>
            <w:noWrap/>
          </w:tcPr>
          <w:p w14:paraId="51ABF17D" w14:textId="306B8CBB" w:rsidR="003150BF" w:rsidRPr="00377A57" w:rsidRDefault="003150BF" w:rsidP="003150BF">
            <w:pPr>
              <w:pStyle w:val="Question"/>
              <w:jc w:val="center"/>
              <w:rPr>
                <w:rFonts w:cs="Arial"/>
                <w:sz w:val="20"/>
                <w:lang w:val="en-GB"/>
              </w:rPr>
            </w:pPr>
            <w:r w:rsidRPr="00377A57">
              <w:rPr>
                <w:rFonts w:cs="Arial"/>
                <w:sz w:val="20"/>
                <w:lang w:val="en-GB"/>
              </w:rPr>
              <w:t>0 properties affected</w:t>
            </w:r>
          </w:p>
        </w:tc>
      </w:tr>
      <w:tr w:rsidR="003150BF" w:rsidRPr="00377A57" w14:paraId="35E52241" w14:textId="77777777" w:rsidTr="004949FB">
        <w:trPr>
          <w:trHeight w:val="465"/>
        </w:trPr>
        <w:tc>
          <w:tcPr>
            <w:tcW w:w="1560" w:type="dxa"/>
            <w:shd w:val="clear" w:color="auto" w:fill="auto"/>
            <w:noWrap/>
            <w:vAlign w:val="center"/>
          </w:tcPr>
          <w:p w14:paraId="263BE7B5" w14:textId="185F871B" w:rsidR="003150BF" w:rsidRPr="00377A57" w:rsidRDefault="003150BF" w:rsidP="003150BF">
            <w:pPr>
              <w:jc w:val="center"/>
              <w:rPr>
                <w:b/>
                <w:bCs/>
                <w:i/>
                <w:iCs/>
              </w:rPr>
            </w:pPr>
            <w:r w:rsidRPr="00377A57">
              <w:rPr>
                <w:b/>
                <w:bCs/>
                <w:i/>
                <w:iCs/>
              </w:rPr>
              <w:t>Q2K</w:t>
            </w:r>
          </w:p>
        </w:tc>
        <w:tc>
          <w:tcPr>
            <w:tcW w:w="1338" w:type="dxa"/>
            <w:shd w:val="clear" w:color="auto" w:fill="auto"/>
            <w:noWrap/>
          </w:tcPr>
          <w:p w14:paraId="6334CB57" w14:textId="7F13A064" w:rsidR="003150BF" w:rsidRPr="00377A57" w:rsidRDefault="003150BF" w:rsidP="003150BF">
            <w:pPr>
              <w:pStyle w:val="Question"/>
              <w:jc w:val="center"/>
              <w:rPr>
                <w:rFonts w:cs="Arial"/>
                <w:sz w:val="20"/>
                <w:lang w:val="en-GB"/>
              </w:rPr>
            </w:pPr>
            <w:r w:rsidRPr="00377A57">
              <w:rPr>
                <w:rFonts w:cs="Arial"/>
                <w:sz w:val="20"/>
                <w:lang w:val="en-GB"/>
              </w:rPr>
              <w:t>N/A</w:t>
            </w:r>
          </w:p>
        </w:tc>
        <w:tc>
          <w:tcPr>
            <w:tcW w:w="1338" w:type="dxa"/>
          </w:tcPr>
          <w:p w14:paraId="7B69B878" w14:textId="2EFD1291" w:rsidR="003150BF" w:rsidRPr="00377A57" w:rsidRDefault="003150BF" w:rsidP="003150BF">
            <w:pPr>
              <w:pStyle w:val="Question"/>
              <w:jc w:val="center"/>
              <w:rPr>
                <w:rFonts w:cs="Arial"/>
                <w:sz w:val="20"/>
                <w:lang w:val="en-GB"/>
              </w:rPr>
            </w:pPr>
            <w:r w:rsidRPr="00377A57">
              <w:rPr>
                <w:rFonts w:cs="Arial"/>
                <w:sz w:val="20"/>
                <w:lang w:val="en-GB"/>
              </w:rPr>
              <w:t>N/A</w:t>
            </w:r>
          </w:p>
        </w:tc>
        <w:tc>
          <w:tcPr>
            <w:tcW w:w="1338" w:type="dxa"/>
            <w:shd w:val="clear" w:color="auto" w:fill="auto"/>
            <w:noWrap/>
          </w:tcPr>
          <w:p w14:paraId="21D6DB11" w14:textId="3A1F9DB5" w:rsidR="003150BF" w:rsidRPr="00377A57" w:rsidRDefault="003150BF" w:rsidP="003150BF">
            <w:pPr>
              <w:pStyle w:val="Question"/>
              <w:jc w:val="center"/>
              <w:rPr>
                <w:rFonts w:cs="Arial"/>
                <w:sz w:val="20"/>
                <w:lang w:val="en-GB"/>
              </w:rPr>
            </w:pPr>
            <w:r w:rsidRPr="00377A57">
              <w:rPr>
                <w:rFonts w:cs="Arial"/>
                <w:sz w:val="20"/>
                <w:lang w:val="en-GB"/>
              </w:rPr>
              <w:t>No</w:t>
            </w:r>
            <w:r w:rsidR="00D003D8" w:rsidRPr="00377A57">
              <w:rPr>
                <w:rFonts w:cs="Arial"/>
                <w:sz w:val="20"/>
                <w:lang w:val="en-GB"/>
              </w:rPr>
              <w:t xml:space="preserve"> – do not make this investment</w:t>
            </w:r>
          </w:p>
        </w:tc>
        <w:tc>
          <w:tcPr>
            <w:tcW w:w="1338" w:type="dxa"/>
          </w:tcPr>
          <w:p w14:paraId="4A9EDE3C" w14:textId="3C36D41D" w:rsidR="003150BF" w:rsidRPr="00377A57" w:rsidRDefault="003150BF" w:rsidP="003150BF">
            <w:pPr>
              <w:pStyle w:val="Question"/>
              <w:jc w:val="center"/>
              <w:rPr>
                <w:rFonts w:cs="Arial"/>
                <w:sz w:val="20"/>
                <w:lang w:val="en-GB"/>
              </w:rPr>
            </w:pPr>
            <w:r w:rsidRPr="00377A57">
              <w:rPr>
                <w:rFonts w:cs="Arial"/>
                <w:sz w:val="20"/>
                <w:lang w:val="en-GB"/>
              </w:rPr>
              <w:t>Yes</w:t>
            </w:r>
            <w:r w:rsidR="00D003D8" w:rsidRPr="00377A57">
              <w:rPr>
                <w:rFonts w:cs="Arial"/>
                <w:sz w:val="20"/>
                <w:lang w:val="en-GB"/>
              </w:rPr>
              <w:t xml:space="preserve"> – do make this investment</w:t>
            </w:r>
          </w:p>
        </w:tc>
        <w:tc>
          <w:tcPr>
            <w:tcW w:w="1339" w:type="dxa"/>
            <w:shd w:val="clear" w:color="auto" w:fill="auto"/>
            <w:noWrap/>
          </w:tcPr>
          <w:p w14:paraId="4BC09371" w14:textId="3DBE106E" w:rsidR="003150BF" w:rsidRPr="00377A57" w:rsidRDefault="003150BF" w:rsidP="003150BF">
            <w:pPr>
              <w:pStyle w:val="Question"/>
              <w:jc w:val="center"/>
              <w:rPr>
                <w:rFonts w:cs="Arial"/>
                <w:sz w:val="20"/>
                <w:lang w:val="en-GB"/>
              </w:rPr>
            </w:pPr>
            <w:r w:rsidRPr="00377A57">
              <w:rPr>
                <w:rFonts w:cs="Arial"/>
                <w:sz w:val="20"/>
                <w:lang w:val="en-GB"/>
              </w:rPr>
              <w:t>N/A</w:t>
            </w:r>
          </w:p>
        </w:tc>
      </w:tr>
    </w:tbl>
    <w:p w14:paraId="06D6F4B3" w14:textId="77777777" w:rsidR="005568D6" w:rsidRPr="00377A57" w:rsidRDefault="005568D6" w:rsidP="006C1920"/>
    <w:p w14:paraId="7F763118" w14:textId="77777777" w:rsidR="004D65DC" w:rsidRPr="00377A57" w:rsidRDefault="004D65DC" w:rsidP="004D65DC">
      <w:pPr>
        <w:rPr>
          <w:b/>
          <w:bCs/>
          <w:i/>
          <w:iCs/>
        </w:rPr>
      </w:pPr>
      <w:r w:rsidRPr="00377A57">
        <w:rPr>
          <w:b/>
          <w:bCs/>
          <w:i/>
          <w:iCs/>
        </w:rPr>
        <w:t>NEW SCREEN</w:t>
      </w:r>
    </w:p>
    <w:p w14:paraId="74465D27" w14:textId="77777777" w:rsidR="003D6F09" w:rsidRPr="00377A57" w:rsidRDefault="003D6F09" w:rsidP="003D6F09">
      <w:pPr>
        <w:rPr>
          <w:b/>
          <w:bCs/>
          <w:i/>
          <w:iCs/>
        </w:rPr>
      </w:pPr>
      <w:r w:rsidRPr="00377A57">
        <w:rPr>
          <w:b/>
          <w:bCs/>
          <w:i/>
          <w:iCs/>
        </w:rPr>
        <w:br w:type="page"/>
      </w:r>
      <w:r w:rsidRPr="00377A57">
        <w:rPr>
          <w:b/>
          <w:bCs/>
          <w:i/>
          <w:iCs/>
        </w:rPr>
        <w:lastRenderedPageBreak/>
        <w:t xml:space="preserve">TABLE 4: </w:t>
      </w:r>
      <w:r w:rsidR="00132590" w:rsidRPr="00377A57">
        <w:rPr>
          <w:b/>
          <w:bCs/>
          <w:i/>
          <w:iCs/>
        </w:rPr>
        <w:t>RESPONSE</w:t>
      </w:r>
      <w:r w:rsidRPr="00377A57">
        <w:rPr>
          <w:b/>
          <w:bCs/>
          <w:i/>
          <w:iCs/>
        </w:rPr>
        <w:t xml:space="preserve"> LEVELS DESCRIPTION FOR ALL CHOICE CARDS</w:t>
      </w:r>
    </w:p>
    <w:p w14:paraId="4A708FB0" w14:textId="77777777" w:rsidR="003D6F09" w:rsidRPr="00377A57" w:rsidRDefault="003D6F09" w:rsidP="003D6F09"/>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4009"/>
      </w:tblGrid>
      <w:tr w:rsidR="003D6F09" w:rsidRPr="00377A57" w14:paraId="619B0B60" w14:textId="77777777" w:rsidTr="009C68BE">
        <w:trPr>
          <w:trHeight w:val="307"/>
        </w:trPr>
        <w:tc>
          <w:tcPr>
            <w:tcW w:w="1560" w:type="dxa"/>
            <w:shd w:val="clear" w:color="auto" w:fill="auto"/>
            <w:noWrap/>
            <w:vAlign w:val="bottom"/>
            <w:hideMark/>
          </w:tcPr>
          <w:p w14:paraId="5B4529C7" w14:textId="77777777" w:rsidR="003D6F09" w:rsidRPr="00377A57" w:rsidRDefault="003D6F09" w:rsidP="00FA0CAF">
            <w:pPr>
              <w:rPr>
                <w:b/>
                <w:bCs/>
                <w:i/>
                <w:iCs/>
              </w:rPr>
            </w:pPr>
            <w:r w:rsidRPr="00377A57">
              <w:rPr>
                <w:b/>
                <w:bCs/>
                <w:i/>
                <w:iCs/>
              </w:rPr>
              <w:t xml:space="preserve">QUESTION </w:t>
            </w:r>
          </w:p>
        </w:tc>
        <w:tc>
          <w:tcPr>
            <w:tcW w:w="4252" w:type="dxa"/>
            <w:vAlign w:val="center"/>
          </w:tcPr>
          <w:p w14:paraId="0760A524" w14:textId="504DB88B" w:rsidR="003D6F09" w:rsidRPr="00377A57" w:rsidRDefault="00A66AEB" w:rsidP="009C68BE">
            <w:pPr>
              <w:jc w:val="center"/>
              <w:rPr>
                <w:b/>
                <w:bCs/>
                <w:i/>
                <w:iCs/>
              </w:rPr>
            </w:pPr>
            <w:r w:rsidRPr="00377A57">
              <w:rPr>
                <w:b/>
                <w:bCs/>
                <w:i/>
                <w:iCs/>
              </w:rPr>
              <w:t>ASPECT OF SERVICE</w:t>
            </w:r>
          </w:p>
        </w:tc>
        <w:tc>
          <w:tcPr>
            <w:tcW w:w="4009" w:type="dxa"/>
            <w:shd w:val="clear" w:color="auto" w:fill="auto"/>
            <w:noWrap/>
            <w:vAlign w:val="center"/>
            <w:hideMark/>
          </w:tcPr>
          <w:p w14:paraId="21AC147F" w14:textId="77777777" w:rsidR="003D6F09" w:rsidRPr="00377A57" w:rsidRDefault="00132590" w:rsidP="009C68BE">
            <w:pPr>
              <w:jc w:val="center"/>
              <w:rPr>
                <w:b/>
                <w:bCs/>
                <w:i/>
                <w:iCs/>
              </w:rPr>
            </w:pPr>
            <w:r w:rsidRPr="00377A57">
              <w:rPr>
                <w:b/>
                <w:bCs/>
                <w:i/>
                <w:iCs/>
              </w:rPr>
              <w:t>RESPONSE</w:t>
            </w:r>
            <w:r w:rsidR="003D6F09" w:rsidRPr="00377A57">
              <w:rPr>
                <w:b/>
                <w:bCs/>
                <w:i/>
                <w:iCs/>
              </w:rPr>
              <w:t xml:space="preserve"> DESCRIPTION</w:t>
            </w:r>
          </w:p>
        </w:tc>
      </w:tr>
      <w:tr w:rsidR="000C56D3" w:rsidRPr="00377A57" w14:paraId="377B3DCF" w14:textId="77777777" w:rsidTr="00621531">
        <w:trPr>
          <w:trHeight w:val="828"/>
        </w:trPr>
        <w:tc>
          <w:tcPr>
            <w:tcW w:w="1560" w:type="dxa"/>
            <w:shd w:val="clear" w:color="auto" w:fill="auto"/>
            <w:noWrap/>
            <w:hideMark/>
          </w:tcPr>
          <w:p w14:paraId="14104768" w14:textId="77777777" w:rsidR="000C56D3" w:rsidRPr="00377A57" w:rsidRDefault="000C56D3" w:rsidP="000C56D3">
            <w:pPr>
              <w:jc w:val="center"/>
              <w:rPr>
                <w:b/>
                <w:bCs/>
                <w:i/>
                <w:iCs/>
              </w:rPr>
            </w:pPr>
            <w:r w:rsidRPr="00377A57">
              <w:rPr>
                <w:b/>
                <w:bCs/>
                <w:i/>
                <w:iCs/>
              </w:rPr>
              <w:t>Q2A</w:t>
            </w:r>
          </w:p>
        </w:tc>
        <w:tc>
          <w:tcPr>
            <w:tcW w:w="4252" w:type="dxa"/>
          </w:tcPr>
          <w:p w14:paraId="23711A91" w14:textId="77777777" w:rsidR="000C56D3" w:rsidRPr="00377A57" w:rsidRDefault="000C56D3" w:rsidP="000C56D3">
            <w:pPr>
              <w:pStyle w:val="Question"/>
              <w:rPr>
                <w:sz w:val="24"/>
                <w:szCs w:val="24"/>
                <w:u w:val="single"/>
                <w:lang w:val="en-GB"/>
              </w:rPr>
            </w:pPr>
            <w:r w:rsidRPr="00377A57">
              <w:rPr>
                <w:sz w:val="24"/>
                <w:szCs w:val="24"/>
                <w:u w:val="single"/>
                <w:lang w:val="en-GB"/>
              </w:rPr>
              <w:t xml:space="preserve">Drinking water colour, </w:t>
            </w:r>
            <w:proofErr w:type="gramStart"/>
            <w:r w:rsidRPr="00377A57">
              <w:rPr>
                <w:sz w:val="24"/>
                <w:szCs w:val="24"/>
                <w:u w:val="single"/>
                <w:lang w:val="en-GB"/>
              </w:rPr>
              <w:t>taste</w:t>
            </w:r>
            <w:proofErr w:type="gramEnd"/>
            <w:r w:rsidRPr="00377A57">
              <w:rPr>
                <w:sz w:val="24"/>
                <w:szCs w:val="24"/>
                <w:u w:val="single"/>
                <w:lang w:val="en-GB"/>
              </w:rPr>
              <w:t xml:space="preserve"> and smell</w:t>
            </w:r>
          </w:p>
          <w:p w14:paraId="4F9018FA" w14:textId="77777777" w:rsidR="000C56D3" w:rsidRPr="00377A57" w:rsidRDefault="000C56D3" w:rsidP="000C56D3">
            <w:pPr>
              <w:pStyle w:val="Question"/>
              <w:rPr>
                <w:rFonts w:ascii="Calibri" w:hAnsi="Calibri" w:cs="Calibri"/>
                <w:color w:val="4472C4"/>
                <w:sz w:val="22"/>
                <w:szCs w:val="22"/>
                <w:lang w:val="en-GB"/>
              </w:rPr>
            </w:pPr>
          </w:p>
        </w:tc>
        <w:tc>
          <w:tcPr>
            <w:tcW w:w="4009" w:type="dxa"/>
            <w:shd w:val="clear" w:color="auto" w:fill="auto"/>
            <w:noWrap/>
            <w:vAlign w:val="center"/>
          </w:tcPr>
          <w:p w14:paraId="661B1180" w14:textId="6CE67CF4" w:rsidR="000C56D3" w:rsidRPr="00377A57" w:rsidRDefault="006D0CFE" w:rsidP="000C56D3">
            <w:pPr>
              <w:pStyle w:val="Question"/>
              <w:rPr>
                <w:sz w:val="24"/>
                <w:szCs w:val="24"/>
                <w:lang w:val="en-GB"/>
              </w:rPr>
            </w:pPr>
            <w:r w:rsidRPr="00377A57">
              <w:rPr>
                <w:sz w:val="24"/>
                <w:szCs w:val="24"/>
                <w:lang w:val="en-GB"/>
              </w:rPr>
              <w:t>N</w:t>
            </w:r>
            <w:r w:rsidR="007964E3" w:rsidRPr="00377A57">
              <w:rPr>
                <w:sz w:val="24"/>
                <w:szCs w:val="24"/>
                <w:lang w:val="en-GB"/>
              </w:rPr>
              <w:t xml:space="preserve">umber of customers who contact </w:t>
            </w:r>
            <w:r w:rsidR="00D93B8D" w:rsidRPr="00377A57">
              <w:rPr>
                <w:rFonts w:cs="Segoe UI"/>
                <w:sz w:val="24"/>
                <w:szCs w:val="24"/>
                <w:lang w:val="en-GB"/>
              </w:rPr>
              <w:t xml:space="preserve">Yorkshire Water </w:t>
            </w:r>
            <w:r w:rsidR="007964E3" w:rsidRPr="00377A57">
              <w:rPr>
                <w:sz w:val="24"/>
                <w:szCs w:val="24"/>
                <w:lang w:val="en-GB"/>
              </w:rPr>
              <w:t xml:space="preserve">due to the taste, </w:t>
            </w:r>
            <w:proofErr w:type="gramStart"/>
            <w:r w:rsidR="007964E3" w:rsidRPr="00377A57">
              <w:rPr>
                <w:sz w:val="24"/>
                <w:szCs w:val="24"/>
                <w:lang w:val="en-GB"/>
              </w:rPr>
              <w:t>smell</w:t>
            </w:r>
            <w:proofErr w:type="gramEnd"/>
            <w:r w:rsidR="007964E3" w:rsidRPr="00377A57">
              <w:rPr>
                <w:sz w:val="24"/>
                <w:szCs w:val="24"/>
                <w:lang w:val="en-GB"/>
              </w:rPr>
              <w:t xml:space="preserve"> </w:t>
            </w:r>
            <w:r w:rsidRPr="00377A57">
              <w:rPr>
                <w:sz w:val="24"/>
                <w:szCs w:val="24"/>
                <w:lang w:val="en-GB"/>
              </w:rPr>
              <w:t xml:space="preserve">or </w:t>
            </w:r>
            <w:r w:rsidR="007964E3" w:rsidRPr="00377A57">
              <w:rPr>
                <w:sz w:val="24"/>
                <w:szCs w:val="24"/>
                <w:lang w:val="en-GB"/>
              </w:rPr>
              <w:t xml:space="preserve">appearance of </w:t>
            </w:r>
            <w:r w:rsidR="00577DB8" w:rsidRPr="00377A57">
              <w:rPr>
                <w:sz w:val="24"/>
                <w:szCs w:val="24"/>
                <w:lang w:val="en-GB"/>
              </w:rPr>
              <w:t xml:space="preserve">tap </w:t>
            </w:r>
            <w:r w:rsidR="007964E3" w:rsidRPr="00377A57">
              <w:rPr>
                <w:sz w:val="24"/>
                <w:szCs w:val="24"/>
                <w:lang w:val="en-GB"/>
              </w:rPr>
              <w:t>water (per 10,000 people)</w:t>
            </w:r>
            <w:r w:rsidRPr="00377A57">
              <w:rPr>
                <w:sz w:val="24"/>
                <w:szCs w:val="24"/>
                <w:lang w:val="en-GB"/>
              </w:rPr>
              <w:t xml:space="preserve"> per year</w:t>
            </w:r>
          </w:p>
        </w:tc>
      </w:tr>
      <w:tr w:rsidR="000C56D3" w:rsidRPr="00377A57" w14:paraId="69BFEC6B" w14:textId="77777777" w:rsidTr="00621531">
        <w:trPr>
          <w:trHeight w:val="828"/>
        </w:trPr>
        <w:tc>
          <w:tcPr>
            <w:tcW w:w="1560" w:type="dxa"/>
            <w:shd w:val="clear" w:color="auto" w:fill="auto"/>
            <w:noWrap/>
            <w:hideMark/>
          </w:tcPr>
          <w:p w14:paraId="0DFEEDAB" w14:textId="77777777" w:rsidR="000C56D3" w:rsidRPr="00377A57" w:rsidRDefault="000C56D3" w:rsidP="000C56D3">
            <w:pPr>
              <w:jc w:val="center"/>
              <w:rPr>
                <w:b/>
                <w:bCs/>
                <w:i/>
                <w:iCs/>
              </w:rPr>
            </w:pPr>
            <w:r w:rsidRPr="00377A57">
              <w:rPr>
                <w:b/>
                <w:bCs/>
                <w:i/>
                <w:iCs/>
              </w:rPr>
              <w:t>Q2B</w:t>
            </w:r>
          </w:p>
        </w:tc>
        <w:tc>
          <w:tcPr>
            <w:tcW w:w="4252" w:type="dxa"/>
          </w:tcPr>
          <w:p w14:paraId="07F066D5" w14:textId="4514E1E0"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 xml:space="preserve">Unplanned interruptions to the water supply </w:t>
            </w:r>
          </w:p>
        </w:tc>
        <w:tc>
          <w:tcPr>
            <w:tcW w:w="4009" w:type="dxa"/>
            <w:shd w:val="clear" w:color="auto" w:fill="auto"/>
            <w:noWrap/>
            <w:vAlign w:val="center"/>
          </w:tcPr>
          <w:p w14:paraId="2CA5A537" w14:textId="0D22559E" w:rsidR="000C56D3" w:rsidRPr="00377A57" w:rsidRDefault="007964E3" w:rsidP="000C56D3">
            <w:pPr>
              <w:pStyle w:val="Question"/>
              <w:rPr>
                <w:sz w:val="24"/>
                <w:szCs w:val="24"/>
                <w:lang w:val="en-GB"/>
              </w:rPr>
            </w:pPr>
            <w:r w:rsidRPr="00377A57">
              <w:rPr>
                <w:sz w:val="24"/>
                <w:szCs w:val="24"/>
                <w:lang w:val="en-GB"/>
              </w:rPr>
              <w:t xml:space="preserve">Number of properties </w:t>
            </w:r>
            <w:r w:rsidR="006D0CFE" w:rsidRPr="00377A57">
              <w:rPr>
                <w:sz w:val="24"/>
                <w:szCs w:val="24"/>
                <w:lang w:val="en-GB"/>
              </w:rPr>
              <w:t xml:space="preserve">experiencing </w:t>
            </w:r>
            <w:r w:rsidRPr="00377A57">
              <w:rPr>
                <w:sz w:val="24"/>
                <w:szCs w:val="24"/>
                <w:lang w:val="en-GB"/>
              </w:rPr>
              <w:t xml:space="preserve">a </w:t>
            </w:r>
            <w:proofErr w:type="gramStart"/>
            <w:r w:rsidRPr="00377A57">
              <w:rPr>
                <w:sz w:val="24"/>
                <w:szCs w:val="24"/>
                <w:lang w:val="en-GB"/>
              </w:rPr>
              <w:t>3-6 hour</w:t>
            </w:r>
            <w:proofErr w:type="gramEnd"/>
            <w:r w:rsidRPr="00377A57">
              <w:rPr>
                <w:sz w:val="24"/>
                <w:szCs w:val="24"/>
                <w:lang w:val="en-GB"/>
              </w:rPr>
              <w:t xml:space="preserve"> interruption </w:t>
            </w:r>
            <w:r w:rsidR="006D0CFE" w:rsidRPr="00377A57">
              <w:rPr>
                <w:sz w:val="24"/>
                <w:szCs w:val="24"/>
                <w:lang w:val="en-GB"/>
              </w:rPr>
              <w:t>per year</w:t>
            </w:r>
          </w:p>
        </w:tc>
      </w:tr>
      <w:tr w:rsidR="000C56D3" w:rsidRPr="00377A57" w14:paraId="1CC93E4D" w14:textId="77777777" w:rsidTr="00621531">
        <w:trPr>
          <w:trHeight w:val="828"/>
        </w:trPr>
        <w:tc>
          <w:tcPr>
            <w:tcW w:w="1560" w:type="dxa"/>
            <w:shd w:val="clear" w:color="auto" w:fill="auto"/>
            <w:noWrap/>
            <w:hideMark/>
          </w:tcPr>
          <w:p w14:paraId="02DDC2FB" w14:textId="77777777" w:rsidR="000C56D3" w:rsidRPr="00377A57" w:rsidRDefault="000C56D3" w:rsidP="000C56D3">
            <w:pPr>
              <w:jc w:val="center"/>
              <w:rPr>
                <w:b/>
                <w:bCs/>
                <w:i/>
                <w:iCs/>
              </w:rPr>
            </w:pPr>
            <w:r w:rsidRPr="00377A57">
              <w:rPr>
                <w:b/>
                <w:bCs/>
                <w:i/>
                <w:iCs/>
              </w:rPr>
              <w:t>Q2C</w:t>
            </w:r>
          </w:p>
        </w:tc>
        <w:tc>
          <w:tcPr>
            <w:tcW w:w="4252" w:type="dxa"/>
          </w:tcPr>
          <w:p w14:paraId="108DBF33" w14:textId="4D2A26DD"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 xml:space="preserve">Water lost through leaks </w:t>
            </w:r>
          </w:p>
        </w:tc>
        <w:tc>
          <w:tcPr>
            <w:tcW w:w="4009" w:type="dxa"/>
            <w:shd w:val="clear" w:color="auto" w:fill="auto"/>
            <w:noWrap/>
            <w:vAlign w:val="center"/>
          </w:tcPr>
          <w:p w14:paraId="28ECBADB" w14:textId="391B204A" w:rsidR="000C56D3" w:rsidRPr="00377A57" w:rsidRDefault="00D51028" w:rsidP="000C56D3">
            <w:pPr>
              <w:pStyle w:val="Question"/>
              <w:rPr>
                <w:sz w:val="24"/>
                <w:szCs w:val="24"/>
                <w:lang w:val="en-GB"/>
              </w:rPr>
            </w:pPr>
            <w:r w:rsidRPr="00377A57">
              <w:rPr>
                <w:sz w:val="24"/>
                <w:szCs w:val="24"/>
                <w:lang w:val="en-GB"/>
              </w:rPr>
              <w:t>Millions of litres of water lost between treatment works and customers’ taps per day</w:t>
            </w:r>
          </w:p>
        </w:tc>
      </w:tr>
      <w:tr w:rsidR="000C56D3" w:rsidRPr="00377A57" w14:paraId="57A07158" w14:textId="77777777" w:rsidTr="00621531">
        <w:trPr>
          <w:trHeight w:val="828"/>
        </w:trPr>
        <w:tc>
          <w:tcPr>
            <w:tcW w:w="1560" w:type="dxa"/>
            <w:shd w:val="clear" w:color="auto" w:fill="auto"/>
            <w:noWrap/>
            <w:hideMark/>
          </w:tcPr>
          <w:p w14:paraId="6F67C22C" w14:textId="77777777" w:rsidR="000C56D3" w:rsidRPr="00377A57" w:rsidRDefault="000C56D3" w:rsidP="000C56D3">
            <w:pPr>
              <w:jc w:val="center"/>
              <w:rPr>
                <w:b/>
                <w:bCs/>
                <w:i/>
                <w:iCs/>
              </w:rPr>
            </w:pPr>
            <w:r w:rsidRPr="00377A57">
              <w:rPr>
                <w:b/>
                <w:bCs/>
                <w:i/>
                <w:iCs/>
              </w:rPr>
              <w:t>Q2D</w:t>
            </w:r>
          </w:p>
        </w:tc>
        <w:tc>
          <w:tcPr>
            <w:tcW w:w="4252" w:type="dxa"/>
          </w:tcPr>
          <w:p w14:paraId="7A9106A5" w14:textId="6521D9FA"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Using less water</w:t>
            </w:r>
          </w:p>
        </w:tc>
        <w:tc>
          <w:tcPr>
            <w:tcW w:w="4009" w:type="dxa"/>
            <w:shd w:val="clear" w:color="auto" w:fill="auto"/>
            <w:noWrap/>
            <w:vAlign w:val="center"/>
          </w:tcPr>
          <w:p w14:paraId="28B8E11A" w14:textId="09A26F1C" w:rsidR="000C56D3" w:rsidRPr="00377A57" w:rsidRDefault="00CB53E6" w:rsidP="000C56D3">
            <w:pPr>
              <w:pStyle w:val="Question"/>
              <w:rPr>
                <w:sz w:val="24"/>
                <w:szCs w:val="24"/>
                <w:lang w:val="en-GB"/>
              </w:rPr>
            </w:pPr>
            <w:r w:rsidRPr="00377A57">
              <w:rPr>
                <w:sz w:val="24"/>
                <w:szCs w:val="24"/>
                <w:lang w:val="en-GB"/>
              </w:rPr>
              <w:t>A</w:t>
            </w:r>
            <w:r w:rsidR="00D51028" w:rsidRPr="00377A57">
              <w:rPr>
                <w:sz w:val="24"/>
                <w:szCs w:val="24"/>
                <w:lang w:val="en-GB"/>
              </w:rPr>
              <w:t>mount of water each person uses per day</w:t>
            </w:r>
          </w:p>
        </w:tc>
      </w:tr>
      <w:tr w:rsidR="000C56D3" w:rsidRPr="00377A57" w14:paraId="7A40516B" w14:textId="77777777" w:rsidTr="00621531">
        <w:trPr>
          <w:trHeight w:val="828"/>
        </w:trPr>
        <w:tc>
          <w:tcPr>
            <w:tcW w:w="1560" w:type="dxa"/>
            <w:shd w:val="clear" w:color="auto" w:fill="auto"/>
            <w:noWrap/>
            <w:hideMark/>
          </w:tcPr>
          <w:p w14:paraId="41292113" w14:textId="77777777" w:rsidR="000C56D3" w:rsidRPr="00377A57" w:rsidRDefault="000C56D3" w:rsidP="000C56D3">
            <w:pPr>
              <w:jc w:val="center"/>
              <w:rPr>
                <w:b/>
                <w:bCs/>
                <w:i/>
                <w:iCs/>
              </w:rPr>
            </w:pPr>
            <w:r w:rsidRPr="00377A57">
              <w:rPr>
                <w:b/>
                <w:bCs/>
                <w:i/>
                <w:iCs/>
              </w:rPr>
              <w:t>Q2E</w:t>
            </w:r>
          </w:p>
        </w:tc>
        <w:tc>
          <w:tcPr>
            <w:tcW w:w="4252" w:type="dxa"/>
          </w:tcPr>
          <w:p w14:paraId="61E6A327" w14:textId="5EB44906"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Sewage flooding inside properties</w:t>
            </w:r>
          </w:p>
        </w:tc>
        <w:tc>
          <w:tcPr>
            <w:tcW w:w="4009" w:type="dxa"/>
            <w:shd w:val="clear" w:color="auto" w:fill="auto"/>
            <w:noWrap/>
            <w:vAlign w:val="center"/>
          </w:tcPr>
          <w:p w14:paraId="680DF36B" w14:textId="5252F642" w:rsidR="000C56D3" w:rsidRPr="00377A57" w:rsidRDefault="00CB53E6" w:rsidP="000C56D3">
            <w:pPr>
              <w:pStyle w:val="Question"/>
              <w:rPr>
                <w:sz w:val="24"/>
                <w:szCs w:val="24"/>
                <w:lang w:val="en-GB"/>
              </w:rPr>
            </w:pPr>
            <w:r w:rsidRPr="00377A57">
              <w:rPr>
                <w:sz w:val="24"/>
                <w:szCs w:val="24"/>
                <w:lang w:val="en-GB"/>
              </w:rPr>
              <w:t>N</w:t>
            </w:r>
            <w:r w:rsidR="00D51028" w:rsidRPr="00377A57">
              <w:rPr>
                <w:sz w:val="24"/>
                <w:szCs w:val="24"/>
                <w:lang w:val="en-GB"/>
              </w:rPr>
              <w:t xml:space="preserve">umber of properties </w:t>
            </w:r>
            <w:r w:rsidRPr="00377A57">
              <w:rPr>
                <w:sz w:val="24"/>
                <w:szCs w:val="24"/>
                <w:lang w:val="en-GB"/>
              </w:rPr>
              <w:t>experiencing</w:t>
            </w:r>
            <w:r w:rsidR="00D51028" w:rsidRPr="00377A57">
              <w:rPr>
                <w:sz w:val="24"/>
                <w:szCs w:val="24"/>
                <w:lang w:val="en-GB"/>
              </w:rPr>
              <w:t xml:space="preserve"> sewer flooding inside the</w:t>
            </w:r>
            <w:r w:rsidR="00577DB8" w:rsidRPr="00377A57">
              <w:rPr>
                <w:sz w:val="24"/>
                <w:szCs w:val="24"/>
                <w:lang w:val="en-GB"/>
              </w:rPr>
              <w:t xml:space="preserve"> property</w:t>
            </w:r>
            <w:r w:rsidRPr="00377A57">
              <w:rPr>
                <w:sz w:val="24"/>
                <w:szCs w:val="24"/>
                <w:lang w:val="en-GB"/>
              </w:rPr>
              <w:t xml:space="preserve"> per year</w:t>
            </w:r>
          </w:p>
        </w:tc>
      </w:tr>
      <w:tr w:rsidR="000C56D3" w:rsidRPr="00377A57" w14:paraId="1A3C77DB" w14:textId="77777777" w:rsidTr="00621531">
        <w:trPr>
          <w:trHeight w:val="828"/>
        </w:trPr>
        <w:tc>
          <w:tcPr>
            <w:tcW w:w="1560" w:type="dxa"/>
            <w:shd w:val="clear" w:color="auto" w:fill="auto"/>
            <w:noWrap/>
            <w:hideMark/>
          </w:tcPr>
          <w:p w14:paraId="10807840" w14:textId="77777777" w:rsidR="000C56D3" w:rsidRPr="00377A57" w:rsidRDefault="000C56D3" w:rsidP="000C56D3">
            <w:pPr>
              <w:jc w:val="center"/>
              <w:rPr>
                <w:b/>
                <w:bCs/>
                <w:i/>
                <w:iCs/>
              </w:rPr>
            </w:pPr>
            <w:r w:rsidRPr="00377A57">
              <w:rPr>
                <w:b/>
                <w:bCs/>
                <w:i/>
                <w:iCs/>
              </w:rPr>
              <w:t>Q2F</w:t>
            </w:r>
          </w:p>
        </w:tc>
        <w:tc>
          <w:tcPr>
            <w:tcW w:w="4252" w:type="dxa"/>
          </w:tcPr>
          <w:p w14:paraId="2B91E4D3" w14:textId="45625906"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Sewage flooding outside properties</w:t>
            </w:r>
          </w:p>
        </w:tc>
        <w:tc>
          <w:tcPr>
            <w:tcW w:w="4009" w:type="dxa"/>
            <w:shd w:val="clear" w:color="auto" w:fill="auto"/>
            <w:noWrap/>
            <w:vAlign w:val="center"/>
          </w:tcPr>
          <w:p w14:paraId="170447A0" w14:textId="2BD6C09E" w:rsidR="000C56D3" w:rsidRPr="00377A57" w:rsidRDefault="006B3DB5" w:rsidP="000C56D3">
            <w:pPr>
              <w:pStyle w:val="Question"/>
              <w:rPr>
                <w:sz w:val="24"/>
                <w:szCs w:val="24"/>
                <w:lang w:val="en-GB"/>
              </w:rPr>
            </w:pPr>
            <w:r w:rsidRPr="00377A57">
              <w:rPr>
                <w:sz w:val="24"/>
                <w:szCs w:val="24"/>
                <w:lang w:val="en-GB"/>
              </w:rPr>
              <w:t>Number of flooding incidents outside properties per year</w:t>
            </w:r>
          </w:p>
        </w:tc>
      </w:tr>
      <w:tr w:rsidR="000C56D3" w:rsidRPr="00377A57" w14:paraId="6E3050BB" w14:textId="77777777" w:rsidTr="00621531">
        <w:trPr>
          <w:trHeight w:val="828"/>
        </w:trPr>
        <w:tc>
          <w:tcPr>
            <w:tcW w:w="1560" w:type="dxa"/>
            <w:shd w:val="clear" w:color="auto" w:fill="auto"/>
            <w:noWrap/>
            <w:hideMark/>
          </w:tcPr>
          <w:p w14:paraId="1CCEBEEA" w14:textId="77777777" w:rsidR="000C56D3" w:rsidRPr="00377A57" w:rsidRDefault="000C56D3" w:rsidP="000C56D3">
            <w:pPr>
              <w:jc w:val="center"/>
              <w:rPr>
                <w:b/>
                <w:bCs/>
                <w:i/>
                <w:iCs/>
              </w:rPr>
            </w:pPr>
            <w:r w:rsidRPr="00377A57">
              <w:rPr>
                <w:b/>
                <w:bCs/>
                <w:i/>
                <w:iCs/>
              </w:rPr>
              <w:t>Q2G</w:t>
            </w:r>
          </w:p>
        </w:tc>
        <w:tc>
          <w:tcPr>
            <w:tcW w:w="4252" w:type="dxa"/>
          </w:tcPr>
          <w:p w14:paraId="427ECCE2" w14:textId="68FE1FF5" w:rsidR="000C56D3" w:rsidRPr="00377A57" w:rsidRDefault="000C56D3" w:rsidP="000C56D3">
            <w:pPr>
              <w:pStyle w:val="Question"/>
              <w:rPr>
                <w:rFonts w:ascii="Calibri" w:hAnsi="Calibri" w:cs="Calibri"/>
                <w:color w:val="4472C4"/>
                <w:sz w:val="22"/>
                <w:szCs w:val="22"/>
                <w:lang w:val="en-GB"/>
              </w:rPr>
            </w:pPr>
            <w:r w:rsidRPr="00377A57">
              <w:rPr>
                <w:sz w:val="24"/>
                <w:szCs w:val="24"/>
                <w:u w:val="single"/>
                <w:lang w:val="en-GB"/>
              </w:rPr>
              <w:t xml:space="preserve">River water quality  </w:t>
            </w:r>
          </w:p>
        </w:tc>
        <w:tc>
          <w:tcPr>
            <w:tcW w:w="4009" w:type="dxa"/>
            <w:shd w:val="clear" w:color="auto" w:fill="auto"/>
            <w:noWrap/>
            <w:vAlign w:val="center"/>
          </w:tcPr>
          <w:p w14:paraId="1586C495" w14:textId="5EBD3A1F" w:rsidR="000C56D3" w:rsidRPr="00377A57" w:rsidRDefault="00A55208" w:rsidP="000C56D3">
            <w:pPr>
              <w:pStyle w:val="Question"/>
              <w:rPr>
                <w:sz w:val="24"/>
                <w:szCs w:val="24"/>
                <w:lang w:val="en-GB"/>
              </w:rPr>
            </w:pPr>
            <w:r w:rsidRPr="00377A57">
              <w:rPr>
                <w:sz w:val="24"/>
                <w:szCs w:val="24"/>
                <w:lang w:val="en-GB"/>
              </w:rPr>
              <w:t>Kilometres of river improved</w:t>
            </w:r>
            <w:r w:rsidR="00CB53E6" w:rsidRPr="00377A57">
              <w:rPr>
                <w:sz w:val="24"/>
                <w:szCs w:val="24"/>
                <w:lang w:val="en-GB"/>
              </w:rPr>
              <w:t xml:space="preserve"> per year</w:t>
            </w:r>
          </w:p>
        </w:tc>
      </w:tr>
      <w:tr w:rsidR="00D51028" w:rsidRPr="00377A57" w14:paraId="13BD9373" w14:textId="77777777" w:rsidTr="00621531">
        <w:trPr>
          <w:trHeight w:val="828"/>
        </w:trPr>
        <w:tc>
          <w:tcPr>
            <w:tcW w:w="1560" w:type="dxa"/>
            <w:shd w:val="clear" w:color="auto" w:fill="auto"/>
            <w:noWrap/>
            <w:hideMark/>
          </w:tcPr>
          <w:p w14:paraId="4E961683" w14:textId="77777777" w:rsidR="00D51028" w:rsidRPr="00377A57" w:rsidRDefault="00D51028" w:rsidP="00D51028">
            <w:pPr>
              <w:jc w:val="center"/>
              <w:rPr>
                <w:b/>
                <w:bCs/>
                <w:i/>
                <w:iCs/>
              </w:rPr>
            </w:pPr>
            <w:r w:rsidRPr="00377A57">
              <w:rPr>
                <w:b/>
                <w:bCs/>
                <w:i/>
                <w:iCs/>
              </w:rPr>
              <w:t>Q2H</w:t>
            </w:r>
          </w:p>
        </w:tc>
        <w:tc>
          <w:tcPr>
            <w:tcW w:w="4252" w:type="dxa"/>
          </w:tcPr>
          <w:p w14:paraId="781CDF9B" w14:textId="77777777" w:rsidR="00D51028" w:rsidRPr="00377A57" w:rsidRDefault="00D51028" w:rsidP="00D51028">
            <w:pPr>
              <w:pStyle w:val="Question"/>
              <w:rPr>
                <w:sz w:val="24"/>
                <w:szCs w:val="24"/>
                <w:u w:val="single"/>
                <w:lang w:val="en-GB"/>
              </w:rPr>
            </w:pPr>
            <w:r w:rsidRPr="00377A57">
              <w:rPr>
                <w:sz w:val="24"/>
                <w:szCs w:val="24"/>
                <w:u w:val="single"/>
                <w:lang w:val="en-GB"/>
              </w:rPr>
              <w:t>Sea water quality at Yorkshire’s beaches</w:t>
            </w:r>
          </w:p>
          <w:p w14:paraId="6EEA6DBD" w14:textId="77777777" w:rsidR="00D51028" w:rsidRPr="00377A57" w:rsidRDefault="00D51028" w:rsidP="00D51028">
            <w:pPr>
              <w:pStyle w:val="Question"/>
              <w:rPr>
                <w:rFonts w:ascii="Calibri" w:hAnsi="Calibri" w:cs="Calibri"/>
                <w:color w:val="4472C4"/>
                <w:sz w:val="22"/>
                <w:szCs w:val="22"/>
                <w:lang w:val="en-GB"/>
              </w:rPr>
            </w:pPr>
          </w:p>
        </w:tc>
        <w:tc>
          <w:tcPr>
            <w:tcW w:w="4009" w:type="dxa"/>
            <w:shd w:val="clear" w:color="auto" w:fill="auto"/>
            <w:noWrap/>
            <w:vAlign w:val="center"/>
          </w:tcPr>
          <w:p w14:paraId="3280D6CF" w14:textId="61DE1646" w:rsidR="00D51028" w:rsidRPr="00377A57" w:rsidRDefault="00D51028" w:rsidP="00D51028">
            <w:r w:rsidRPr="00377A57">
              <w:rPr>
                <w:b/>
                <w:color w:val="0000FF"/>
              </w:rPr>
              <w:t>Number of bathing waters in Yorkshire at 'Good' or 'Excellent' standard</w:t>
            </w:r>
          </w:p>
        </w:tc>
      </w:tr>
      <w:tr w:rsidR="00D51028" w:rsidRPr="00377A57" w14:paraId="4E27BA80" w14:textId="77777777" w:rsidTr="00621531">
        <w:trPr>
          <w:trHeight w:val="828"/>
        </w:trPr>
        <w:tc>
          <w:tcPr>
            <w:tcW w:w="1560" w:type="dxa"/>
            <w:shd w:val="clear" w:color="auto" w:fill="auto"/>
            <w:noWrap/>
            <w:hideMark/>
          </w:tcPr>
          <w:p w14:paraId="6ACE6ADB" w14:textId="77777777" w:rsidR="00D51028" w:rsidRPr="00377A57" w:rsidRDefault="00D51028" w:rsidP="00D51028">
            <w:pPr>
              <w:jc w:val="center"/>
              <w:rPr>
                <w:b/>
                <w:bCs/>
                <w:i/>
                <w:iCs/>
              </w:rPr>
            </w:pPr>
            <w:r w:rsidRPr="00377A57">
              <w:rPr>
                <w:b/>
                <w:bCs/>
                <w:i/>
                <w:iCs/>
              </w:rPr>
              <w:t>Q2I</w:t>
            </w:r>
          </w:p>
        </w:tc>
        <w:tc>
          <w:tcPr>
            <w:tcW w:w="4252" w:type="dxa"/>
          </w:tcPr>
          <w:p w14:paraId="0BE649B9" w14:textId="06BB22D7" w:rsidR="00D51028" w:rsidRPr="00377A57" w:rsidRDefault="00D51028" w:rsidP="00D51028">
            <w:pPr>
              <w:pStyle w:val="Question"/>
              <w:rPr>
                <w:rFonts w:ascii="Calibri" w:hAnsi="Calibri" w:cs="Calibri"/>
                <w:color w:val="4472C4"/>
                <w:sz w:val="22"/>
                <w:szCs w:val="22"/>
                <w:lang w:val="en-GB"/>
              </w:rPr>
            </w:pPr>
            <w:r w:rsidRPr="00377A57">
              <w:rPr>
                <w:sz w:val="24"/>
                <w:szCs w:val="24"/>
                <w:u w:val="single"/>
                <w:lang w:val="en-GB"/>
              </w:rPr>
              <w:t>Pollution of watercourses</w:t>
            </w:r>
          </w:p>
        </w:tc>
        <w:tc>
          <w:tcPr>
            <w:tcW w:w="4009" w:type="dxa"/>
            <w:shd w:val="clear" w:color="auto" w:fill="auto"/>
            <w:noWrap/>
            <w:vAlign w:val="center"/>
          </w:tcPr>
          <w:p w14:paraId="1CA702EB" w14:textId="3DF133FF" w:rsidR="00D51028" w:rsidRPr="00377A57" w:rsidRDefault="00A55208" w:rsidP="00D51028">
            <w:pPr>
              <w:pStyle w:val="Question"/>
              <w:rPr>
                <w:sz w:val="24"/>
                <w:szCs w:val="24"/>
                <w:lang w:val="en-GB"/>
              </w:rPr>
            </w:pPr>
            <w:r w:rsidRPr="00377A57">
              <w:rPr>
                <w:sz w:val="24"/>
                <w:szCs w:val="24"/>
                <w:lang w:val="en-GB"/>
              </w:rPr>
              <w:t xml:space="preserve">Number of </w:t>
            </w:r>
            <w:r w:rsidR="00BB35D8" w:rsidRPr="00377A57">
              <w:rPr>
                <w:sz w:val="24"/>
                <w:szCs w:val="24"/>
                <w:lang w:val="en-GB"/>
              </w:rPr>
              <w:t>minor</w:t>
            </w:r>
            <w:r w:rsidRPr="00377A57">
              <w:rPr>
                <w:sz w:val="24"/>
                <w:szCs w:val="24"/>
                <w:lang w:val="en-GB"/>
              </w:rPr>
              <w:t xml:space="preserve"> pollution incidents</w:t>
            </w:r>
            <w:r w:rsidR="00CB53E6" w:rsidRPr="00377A57">
              <w:rPr>
                <w:sz w:val="24"/>
                <w:szCs w:val="24"/>
                <w:lang w:val="en-GB"/>
              </w:rPr>
              <w:t xml:space="preserve"> per year</w:t>
            </w:r>
          </w:p>
        </w:tc>
      </w:tr>
      <w:tr w:rsidR="00D51028" w:rsidRPr="00377A57" w14:paraId="3D385480" w14:textId="77777777" w:rsidTr="00621531">
        <w:trPr>
          <w:trHeight w:val="828"/>
        </w:trPr>
        <w:tc>
          <w:tcPr>
            <w:tcW w:w="1560" w:type="dxa"/>
            <w:shd w:val="clear" w:color="auto" w:fill="auto"/>
            <w:noWrap/>
          </w:tcPr>
          <w:p w14:paraId="652AA520" w14:textId="4AA17F36" w:rsidR="00D51028" w:rsidRPr="00377A57" w:rsidRDefault="00D51028" w:rsidP="00D51028">
            <w:pPr>
              <w:jc w:val="center"/>
              <w:rPr>
                <w:b/>
                <w:bCs/>
                <w:i/>
                <w:iCs/>
              </w:rPr>
            </w:pPr>
            <w:r w:rsidRPr="00377A57">
              <w:rPr>
                <w:b/>
                <w:bCs/>
                <w:i/>
                <w:iCs/>
              </w:rPr>
              <w:t>Q2J</w:t>
            </w:r>
          </w:p>
        </w:tc>
        <w:tc>
          <w:tcPr>
            <w:tcW w:w="4252" w:type="dxa"/>
          </w:tcPr>
          <w:p w14:paraId="300DBAA8" w14:textId="54344A60" w:rsidR="00D51028" w:rsidRPr="00377A57" w:rsidRDefault="00D51028" w:rsidP="00D51028">
            <w:pPr>
              <w:pStyle w:val="Question"/>
              <w:rPr>
                <w:rFonts w:ascii="Calibri" w:hAnsi="Calibri" w:cs="Calibri"/>
                <w:color w:val="4472C4"/>
                <w:sz w:val="22"/>
                <w:szCs w:val="22"/>
                <w:lang w:val="en-GB"/>
              </w:rPr>
            </w:pPr>
            <w:r w:rsidRPr="00377A57">
              <w:rPr>
                <w:sz w:val="24"/>
                <w:szCs w:val="24"/>
                <w:u w:val="single"/>
                <w:lang w:val="en-GB"/>
              </w:rPr>
              <w:t>Low water pressure</w:t>
            </w:r>
          </w:p>
        </w:tc>
        <w:tc>
          <w:tcPr>
            <w:tcW w:w="4009" w:type="dxa"/>
            <w:shd w:val="clear" w:color="auto" w:fill="auto"/>
            <w:noWrap/>
            <w:vAlign w:val="center"/>
          </w:tcPr>
          <w:p w14:paraId="19BE8671" w14:textId="0AEC74FF" w:rsidR="00D51028" w:rsidRPr="00377A57" w:rsidRDefault="00A55208" w:rsidP="00D51028">
            <w:pPr>
              <w:pStyle w:val="Question"/>
              <w:rPr>
                <w:sz w:val="24"/>
                <w:szCs w:val="24"/>
                <w:lang w:val="en-GB"/>
              </w:rPr>
            </w:pPr>
            <w:r w:rsidRPr="00377A57">
              <w:rPr>
                <w:sz w:val="24"/>
                <w:szCs w:val="24"/>
                <w:lang w:val="en-GB"/>
              </w:rPr>
              <w:t>Number of properties experiencing chronic low pressure</w:t>
            </w:r>
          </w:p>
        </w:tc>
      </w:tr>
      <w:tr w:rsidR="00D51028" w:rsidRPr="00377A57" w14:paraId="17F2768B" w14:textId="77777777" w:rsidTr="00621531">
        <w:trPr>
          <w:trHeight w:val="828"/>
        </w:trPr>
        <w:tc>
          <w:tcPr>
            <w:tcW w:w="1560" w:type="dxa"/>
            <w:shd w:val="clear" w:color="auto" w:fill="auto"/>
            <w:noWrap/>
          </w:tcPr>
          <w:p w14:paraId="7BF5EFB5" w14:textId="02EA4CD0" w:rsidR="00D51028" w:rsidRPr="00377A57" w:rsidRDefault="00D51028" w:rsidP="00D51028">
            <w:pPr>
              <w:jc w:val="center"/>
              <w:rPr>
                <w:b/>
                <w:bCs/>
                <w:i/>
                <w:iCs/>
              </w:rPr>
            </w:pPr>
            <w:r w:rsidRPr="00377A57">
              <w:rPr>
                <w:b/>
                <w:bCs/>
                <w:i/>
                <w:iCs/>
              </w:rPr>
              <w:t>Q2K</w:t>
            </w:r>
          </w:p>
        </w:tc>
        <w:tc>
          <w:tcPr>
            <w:tcW w:w="4252" w:type="dxa"/>
          </w:tcPr>
          <w:p w14:paraId="75162E85" w14:textId="77777777" w:rsidR="00D51028" w:rsidRPr="00377A57" w:rsidRDefault="00D51028" w:rsidP="00D51028">
            <w:pPr>
              <w:pStyle w:val="Question"/>
              <w:rPr>
                <w:sz w:val="24"/>
                <w:szCs w:val="24"/>
                <w:u w:val="single"/>
                <w:lang w:val="en-GB"/>
              </w:rPr>
            </w:pPr>
            <w:r w:rsidRPr="00377A57">
              <w:rPr>
                <w:sz w:val="24"/>
                <w:szCs w:val="24"/>
                <w:u w:val="single"/>
                <w:lang w:val="en-GB"/>
              </w:rPr>
              <w:t xml:space="preserve">Creating a River Wharfe safe for swimming </w:t>
            </w:r>
          </w:p>
          <w:p w14:paraId="24F9E911" w14:textId="77777777" w:rsidR="00D51028" w:rsidRPr="00377A57" w:rsidRDefault="00D51028" w:rsidP="00D51028">
            <w:pPr>
              <w:pStyle w:val="Question"/>
              <w:rPr>
                <w:rFonts w:ascii="Calibri" w:hAnsi="Calibri" w:cs="Calibri"/>
                <w:color w:val="4472C4"/>
                <w:sz w:val="22"/>
                <w:szCs w:val="22"/>
                <w:lang w:val="en-GB"/>
              </w:rPr>
            </w:pPr>
          </w:p>
        </w:tc>
        <w:tc>
          <w:tcPr>
            <w:tcW w:w="4009" w:type="dxa"/>
            <w:shd w:val="clear" w:color="auto" w:fill="auto"/>
            <w:noWrap/>
            <w:vAlign w:val="center"/>
          </w:tcPr>
          <w:p w14:paraId="226F03D3" w14:textId="6A26F930" w:rsidR="00D51028" w:rsidRPr="00377A57" w:rsidRDefault="00A55208" w:rsidP="00D51028">
            <w:pPr>
              <w:pStyle w:val="Question"/>
              <w:rPr>
                <w:sz w:val="24"/>
                <w:szCs w:val="24"/>
                <w:lang w:val="en-GB"/>
              </w:rPr>
            </w:pPr>
            <w:r w:rsidRPr="00377A57">
              <w:rPr>
                <w:sz w:val="24"/>
                <w:szCs w:val="24"/>
                <w:lang w:val="en-GB"/>
              </w:rPr>
              <w:t>Part of the River Wharfe in Ilkley to have "excellent" bathing water status</w:t>
            </w:r>
          </w:p>
        </w:tc>
      </w:tr>
    </w:tbl>
    <w:p w14:paraId="350E75DD" w14:textId="77777777" w:rsidR="00402E92" w:rsidRPr="00377A57" w:rsidRDefault="00402E92" w:rsidP="004D65DC">
      <w:pPr>
        <w:rPr>
          <w:b/>
          <w:bCs/>
          <w:i/>
          <w:iCs/>
        </w:rPr>
      </w:pPr>
    </w:p>
    <w:p w14:paraId="06CC5E14" w14:textId="6DA09CCF" w:rsidR="004D65DC" w:rsidRPr="00377A57" w:rsidRDefault="004D65DC" w:rsidP="004D65DC">
      <w:pPr>
        <w:rPr>
          <w:b/>
          <w:color w:val="0000FF"/>
        </w:rPr>
      </w:pPr>
      <w:r w:rsidRPr="00377A57">
        <w:rPr>
          <w:b/>
          <w:bCs/>
          <w:i/>
          <w:iCs/>
        </w:rPr>
        <w:t xml:space="preserve">REPEAT </w:t>
      </w:r>
      <w:proofErr w:type="spellStart"/>
      <w:r w:rsidRPr="00377A57">
        <w:rPr>
          <w:b/>
          <w:bCs/>
          <w:i/>
          <w:iCs/>
        </w:rPr>
        <w:t>Q2b-Q2</w:t>
      </w:r>
      <w:r w:rsidR="007B6179" w:rsidRPr="00377A57">
        <w:rPr>
          <w:b/>
          <w:bCs/>
          <w:i/>
          <w:iCs/>
        </w:rPr>
        <w:t>k</w:t>
      </w:r>
      <w:proofErr w:type="spellEnd"/>
      <w:r w:rsidRPr="00377A57">
        <w:rPr>
          <w:b/>
          <w:bCs/>
          <w:i/>
          <w:iCs/>
        </w:rPr>
        <w:t xml:space="preserve"> AT RANDOM FOR THE REMAINING </w:t>
      </w:r>
      <w:r w:rsidR="00132590" w:rsidRPr="00377A57">
        <w:rPr>
          <w:b/>
          <w:bCs/>
          <w:i/>
          <w:iCs/>
        </w:rPr>
        <w:t>TOPICS</w:t>
      </w:r>
    </w:p>
    <w:p w14:paraId="6941E0FB" w14:textId="77777777" w:rsidR="004D65DC" w:rsidRPr="00377A57" w:rsidRDefault="004D65DC" w:rsidP="004D65DC">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377A57" w14:paraId="5591E49C" w14:textId="77777777" w:rsidTr="0024600D">
        <w:tc>
          <w:tcPr>
            <w:tcW w:w="8856" w:type="dxa"/>
            <w:shd w:val="clear" w:color="auto" w:fill="DEEAF6"/>
          </w:tcPr>
          <w:p w14:paraId="1F60F479" w14:textId="7C3FAB83" w:rsidR="00E71406" w:rsidRPr="00377A57" w:rsidRDefault="00D16B26" w:rsidP="004D65DC">
            <w:pPr>
              <w:rPr>
                <w:b/>
                <w:color w:val="0000FF"/>
              </w:rPr>
            </w:pPr>
            <w:r w:rsidRPr="00377A57">
              <w:rPr>
                <w:b/>
                <w:color w:val="0000FF"/>
              </w:rPr>
              <w:t xml:space="preserve">This is choice </w:t>
            </w:r>
            <w:r w:rsidRPr="00377A57">
              <w:rPr>
                <w:b/>
                <w:bCs/>
                <w:i/>
                <w:iCs/>
              </w:rPr>
              <w:t>XX</w:t>
            </w:r>
            <w:r w:rsidRPr="00377A57">
              <w:rPr>
                <w:b/>
                <w:color w:val="0000FF"/>
              </w:rPr>
              <w:t xml:space="preserve"> of </w:t>
            </w:r>
            <w:r w:rsidR="00446C73" w:rsidRPr="00377A57">
              <w:rPr>
                <w:b/>
                <w:color w:val="0000FF"/>
              </w:rPr>
              <w:t>11</w:t>
            </w:r>
          </w:p>
          <w:p w14:paraId="658F8006" w14:textId="77777777" w:rsidR="00D16B26" w:rsidRPr="00377A57" w:rsidRDefault="00D16B26" w:rsidP="004D65DC">
            <w:pPr>
              <w:rPr>
                <w:b/>
                <w:color w:val="0000FF"/>
              </w:rPr>
            </w:pPr>
          </w:p>
          <w:p w14:paraId="4D2F5D9D" w14:textId="0BB17E85" w:rsidR="00E71406" w:rsidRPr="00377A57" w:rsidRDefault="00E71406" w:rsidP="00E71406">
            <w:pPr>
              <w:rPr>
                <w:b/>
                <w:color w:val="0000FF"/>
              </w:rPr>
            </w:pPr>
            <w:proofErr w:type="spellStart"/>
            <w:r w:rsidRPr="00377A57">
              <w:rPr>
                <w:b/>
                <w:color w:val="0000FF"/>
              </w:rPr>
              <w:t>Q2b-Q2</w:t>
            </w:r>
            <w:r w:rsidR="007B6179" w:rsidRPr="00377A57">
              <w:rPr>
                <w:b/>
                <w:color w:val="0000FF"/>
              </w:rPr>
              <w:t>k</w:t>
            </w:r>
            <w:proofErr w:type="spellEnd"/>
            <w:r w:rsidRPr="00377A57">
              <w:rPr>
                <w:b/>
                <w:color w:val="0000FF"/>
              </w:rPr>
              <w:t xml:space="preserve">. Please read the following description and select your preferred </w:t>
            </w:r>
            <w:r w:rsidR="003C2FEF" w:rsidRPr="00377A57">
              <w:rPr>
                <w:b/>
                <w:color w:val="0000FF"/>
              </w:rPr>
              <w:t>option</w:t>
            </w:r>
            <w:r w:rsidRPr="00377A57">
              <w:rPr>
                <w:b/>
                <w:color w:val="0000FF"/>
              </w:rPr>
              <w:t xml:space="preserve">. </w:t>
            </w:r>
          </w:p>
          <w:p w14:paraId="2D273E68" w14:textId="77777777" w:rsidR="00E71406" w:rsidRPr="00377A57" w:rsidRDefault="00E71406" w:rsidP="004D65DC">
            <w:pPr>
              <w:rPr>
                <w:b/>
                <w:color w:val="0000FF"/>
              </w:rPr>
            </w:pPr>
          </w:p>
        </w:tc>
      </w:tr>
    </w:tbl>
    <w:p w14:paraId="5BF5E488" w14:textId="77777777" w:rsidR="00E71406" w:rsidRPr="00377A57" w:rsidRDefault="00E71406" w:rsidP="00E71406">
      <w:pPr>
        <w:rPr>
          <w:b/>
          <w:bCs/>
          <w:i/>
          <w:iCs/>
        </w:rPr>
      </w:pPr>
      <w:r w:rsidRPr="00377A57">
        <w:rPr>
          <w:b/>
          <w:bCs/>
          <w:i/>
          <w:iCs/>
        </w:rPr>
        <w:lastRenderedPageBreak/>
        <w:t>NEW SCREEN</w:t>
      </w:r>
    </w:p>
    <w:p w14:paraId="6441C971" w14:textId="77777777" w:rsidR="00132590" w:rsidRPr="00377A57" w:rsidRDefault="00132590" w:rsidP="006C1920">
      <w:pPr>
        <w:rPr>
          <w:b/>
          <w:bCs/>
          <w:i/>
          <w:iCs/>
        </w:rPr>
      </w:pPr>
    </w:p>
    <w:p w14:paraId="4AD9E8B7" w14:textId="77777777" w:rsidR="0082735A" w:rsidRPr="00377A57" w:rsidRDefault="00F65587" w:rsidP="006C1920">
      <w:pPr>
        <w:rPr>
          <w:b/>
          <w:bCs/>
          <w:i/>
          <w:iCs/>
        </w:rPr>
      </w:pPr>
      <w:r w:rsidRPr="00377A57">
        <w:rPr>
          <w:b/>
          <w:bCs/>
          <w:i/>
          <w:iCs/>
        </w:rPr>
        <w:t>CALCULATE</w:t>
      </w:r>
      <w:r w:rsidR="0082735A" w:rsidRPr="00377A57">
        <w:rPr>
          <w:b/>
          <w:bCs/>
          <w:i/>
          <w:iCs/>
        </w:rPr>
        <w:t xml:space="preserve"> THE </w:t>
      </w:r>
      <w:proofErr w:type="gramStart"/>
      <w:r w:rsidR="0082735A" w:rsidRPr="00377A57">
        <w:rPr>
          <w:b/>
          <w:bCs/>
          <w:i/>
          <w:iCs/>
        </w:rPr>
        <w:t>FOLLOWING;</w:t>
      </w:r>
      <w:proofErr w:type="gramEnd"/>
    </w:p>
    <w:p w14:paraId="24C18734" w14:textId="3C39FEF8" w:rsidR="00F65587" w:rsidRPr="00377A57" w:rsidRDefault="00F65587" w:rsidP="006311AE">
      <w:pPr>
        <w:numPr>
          <w:ilvl w:val="0"/>
          <w:numId w:val="2"/>
        </w:numPr>
        <w:rPr>
          <w:b/>
          <w:bCs/>
          <w:i/>
          <w:iCs/>
        </w:rPr>
      </w:pPr>
      <w:r w:rsidRPr="00377A57">
        <w:rPr>
          <w:b/>
          <w:bCs/>
          <w:i/>
          <w:iCs/>
        </w:rPr>
        <w:t>(</w:t>
      </w:r>
      <w:r w:rsidR="00602C0C" w:rsidRPr="00377A57">
        <w:rPr>
          <w:b/>
          <w:bCs/>
          <w:i/>
          <w:iCs/>
        </w:rPr>
        <w:t>£</w:t>
      </w:r>
      <w:r w:rsidR="00BA1CB2" w:rsidRPr="00377A57">
        <w:rPr>
          <w:b/>
          <w:bCs/>
          <w:i/>
          <w:iCs/>
        </w:rPr>
        <w:t>Z</w:t>
      </w:r>
      <w:r w:rsidRPr="00377A57">
        <w:rPr>
          <w:b/>
          <w:bCs/>
          <w:i/>
          <w:iCs/>
        </w:rPr>
        <w:t xml:space="preserve">) </w:t>
      </w:r>
      <w:r w:rsidR="0082735A" w:rsidRPr="00377A57">
        <w:rPr>
          <w:b/>
          <w:bCs/>
          <w:i/>
          <w:iCs/>
        </w:rPr>
        <w:t xml:space="preserve">IS THE </w:t>
      </w:r>
      <w:r w:rsidRPr="00377A57">
        <w:rPr>
          <w:b/>
          <w:bCs/>
          <w:i/>
          <w:iCs/>
        </w:rPr>
        <w:t xml:space="preserve">AGGREGATE </w:t>
      </w:r>
      <w:r w:rsidR="0082735A" w:rsidRPr="00377A57">
        <w:rPr>
          <w:b/>
          <w:bCs/>
          <w:i/>
          <w:iCs/>
        </w:rPr>
        <w:t xml:space="preserve">OF </w:t>
      </w:r>
      <w:r w:rsidRPr="00377A57">
        <w:rPr>
          <w:b/>
          <w:bCs/>
          <w:i/>
          <w:iCs/>
        </w:rPr>
        <w:t>THE IMPACT ON THE BILL OF ALL THE RESPON</w:t>
      </w:r>
      <w:r w:rsidR="00F77F25" w:rsidRPr="00377A57">
        <w:rPr>
          <w:b/>
          <w:bCs/>
          <w:i/>
          <w:iCs/>
        </w:rPr>
        <w:t>D</w:t>
      </w:r>
      <w:r w:rsidRPr="00377A57">
        <w:rPr>
          <w:b/>
          <w:bCs/>
          <w:i/>
          <w:iCs/>
        </w:rPr>
        <w:t>ENT’S CHOICES</w:t>
      </w:r>
      <w:r w:rsidR="0082735A" w:rsidRPr="00377A57">
        <w:rPr>
          <w:b/>
          <w:bCs/>
          <w:i/>
          <w:iCs/>
        </w:rPr>
        <w:t xml:space="preserve"> </w:t>
      </w:r>
      <w:r w:rsidR="00002E9C" w:rsidRPr="00377A57">
        <w:rPr>
          <w:b/>
          <w:bCs/>
          <w:i/>
          <w:iCs/>
        </w:rPr>
        <w:t xml:space="preserve">ACROSS THE </w:t>
      </w:r>
      <w:r w:rsidR="00446C73" w:rsidRPr="00377A57">
        <w:rPr>
          <w:b/>
          <w:bCs/>
          <w:i/>
          <w:iCs/>
        </w:rPr>
        <w:t xml:space="preserve">11 </w:t>
      </w:r>
      <w:r w:rsidR="00002E9C" w:rsidRPr="00377A57">
        <w:rPr>
          <w:b/>
          <w:bCs/>
          <w:i/>
          <w:iCs/>
        </w:rPr>
        <w:t>ATTRIBUTES</w:t>
      </w:r>
    </w:p>
    <w:p w14:paraId="2F6C9DC0" w14:textId="3FD2A48A" w:rsidR="0082735A" w:rsidRPr="00377A57" w:rsidRDefault="0082735A" w:rsidP="006311AE">
      <w:pPr>
        <w:numPr>
          <w:ilvl w:val="0"/>
          <w:numId w:val="2"/>
        </w:numPr>
        <w:rPr>
          <w:b/>
          <w:bCs/>
          <w:i/>
          <w:iCs/>
        </w:rPr>
      </w:pPr>
      <w:r w:rsidRPr="00377A57">
        <w:rPr>
          <w:b/>
          <w:bCs/>
          <w:i/>
          <w:iCs/>
        </w:rPr>
        <w:t>(£X) IS THEIR BILL (£</w:t>
      </w:r>
      <w:r w:rsidR="00AD77EC" w:rsidRPr="00377A57">
        <w:rPr>
          <w:b/>
          <w:bCs/>
          <w:i/>
          <w:iCs/>
        </w:rPr>
        <w:t>A</w:t>
      </w:r>
      <w:r w:rsidRPr="00377A57">
        <w:rPr>
          <w:b/>
          <w:bCs/>
          <w:i/>
          <w:iCs/>
        </w:rPr>
        <w:t>)</w:t>
      </w:r>
      <w:r w:rsidR="0035660E" w:rsidRPr="00377A57">
        <w:rPr>
          <w:b/>
          <w:bCs/>
          <w:i/>
          <w:iCs/>
        </w:rPr>
        <w:t xml:space="preserve"> PLUS THE IMPACT OF THEIR CHOICES </w:t>
      </w:r>
      <w:r w:rsidRPr="00377A57">
        <w:rPr>
          <w:b/>
          <w:bCs/>
          <w:i/>
          <w:iCs/>
        </w:rPr>
        <w:t>(£Z)</w:t>
      </w:r>
    </w:p>
    <w:p w14:paraId="74EC89A4" w14:textId="77777777" w:rsidR="006C1920" w:rsidRPr="00377A57" w:rsidRDefault="006C1920" w:rsidP="006C1920">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377A57" w14:paraId="40840692" w14:textId="77777777" w:rsidTr="4B466F0B">
        <w:tc>
          <w:tcPr>
            <w:tcW w:w="8856" w:type="dxa"/>
            <w:shd w:val="clear" w:color="auto" w:fill="DEEAF6" w:themeFill="accent5" w:themeFillTint="33"/>
          </w:tcPr>
          <w:p w14:paraId="31694FF1" w14:textId="77777777" w:rsidR="00E71406" w:rsidRPr="00377A57" w:rsidRDefault="00E71406" w:rsidP="006C1920">
            <w:pPr>
              <w:rPr>
                <w:b/>
                <w:color w:val="0000FF"/>
              </w:rPr>
            </w:pPr>
          </w:p>
          <w:p w14:paraId="302C91AA" w14:textId="77777777" w:rsidR="00E71406" w:rsidRPr="00377A57" w:rsidRDefault="00E71406" w:rsidP="00E71406">
            <w:pPr>
              <w:rPr>
                <w:b/>
                <w:color w:val="0000FF"/>
              </w:rPr>
            </w:pPr>
            <w:r w:rsidRPr="00377A57">
              <w:rPr>
                <w:b/>
                <w:color w:val="0000FF"/>
              </w:rPr>
              <w:t>Thanks for making your choices!</w:t>
            </w:r>
          </w:p>
          <w:p w14:paraId="38DCFAAE" w14:textId="77777777" w:rsidR="00E71406" w:rsidRPr="00377A57" w:rsidRDefault="00E71406" w:rsidP="00E71406">
            <w:pPr>
              <w:rPr>
                <w:b/>
                <w:color w:val="0000FF"/>
              </w:rPr>
            </w:pPr>
          </w:p>
          <w:p w14:paraId="1089A979" w14:textId="5BA02407" w:rsidR="00E71406" w:rsidRPr="00377A57" w:rsidRDefault="00E71406" w:rsidP="00E71406">
            <w:pPr>
              <w:rPr>
                <w:b/>
                <w:color w:val="0000FF"/>
              </w:rPr>
            </w:pPr>
            <w:r w:rsidRPr="00377A57">
              <w:rPr>
                <w:b/>
                <w:color w:val="0000FF"/>
              </w:rPr>
              <w:t xml:space="preserve">The next table summarises what you’ve chosen and the impact of all your choices on your </w:t>
            </w:r>
            <w:r w:rsidR="00C02509" w:rsidRPr="00377A57">
              <w:rPr>
                <w:b/>
                <w:color w:val="0000FF"/>
              </w:rPr>
              <w:t xml:space="preserve">organisation’s </w:t>
            </w:r>
            <w:r w:rsidRPr="00377A57">
              <w:rPr>
                <w:b/>
                <w:color w:val="0000FF"/>
              </w:rPr>
              <w:t xml:space="preserve">overall water </w:t>
            </w:r>
            <w:r w:rsidR="5534DC9D" w:rsidRPr="00377A57">
              <w:rPr>
                <w:b/>
                <w:bCs/>
                <w:color w:val="0000FF"/>
              </w:rPr>
              <w:t>and wastewater</w:t>
            </w:r>
            <w:r w:rsidRPr="00377A57">
              <w:rPr>
                <w:b/>
                <w:bCs/>
                <w:color w:val="0000FF"/>
              </w:rPr>
              <w:t xml:space="preserve"> bill. </w:t>
            </w:r>
          </w:p>
          <w:p w14:paraId="0C374CA5" w14:textId="77777777" w:rsidR="00E71406" w:rsidRPr="00377A57" w:rsidRDefault="00E71406" w:rsidP="006C1920">
            <w:pPr>
              <w:rPr>
                <w:b/>
                <w:color w:val="0000FF"/>
              </w:rPr>
            </w:pPr>
          </w:p>
        </w:tc>
      </w:tr>
    </w:tbl>
    <w:p w14:paraId="23FCE476" w14:textId="77777777" w:rsidR="00E71406" w:rsidRPr="00377A57" w:rsidRDefault="00E71406" w:rsidP="006C1920">
      <w:pPr>
        <w:rPr>
          <w:b/>
          <w:color w:val="0000FF"/>
        </w:rPr>
      </w:pPr>
    </w:p>
    <w:p w14:paraId="37D5390B" w14:textId="77777777" w:rsidR="00651145" w:rsidRPr="00377A57" w:rsidRDefault="00651145" w:rsidP="00651145">
      <w:pPr>
        <w:rPr>
          <w:b/>
          <w:bCs/>
          <w:i/>
          <w:iCs/>
        </w:rPr>
      </w:pPr>
      <w:r w:rsidRPr="00377A57">
        <w:rPr>
          <w:b/>
          <w:bCs/>
          <w:i/>
          <w:iCs/>
        </w:rPr>
        <w:t>NEW SCREEN</w:t>
      </w:r>
    </w:p>
    <w:p w14:paraId="09FA1AFD" w14:textId="77777777" w:rsidR="00EC5219" w:rsidRPr="00377A57" w:rsidRDefault="00EC5219" w:rsidP="00EC5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377A57" w14:paraId="3B6B8748" w14:textId="77777777" w:rsidTr="00917468">
        <w:tc>
          <w:tcPr>
            <w:tcW w:w="8856" w:type="dxa"/>
            <w:shd w:val="clear" w:color="auto" w:fill="DEEAF6"/>
            <w:vAlign w:val="center"/>
          </w:tcPr>
          <w:p w14:paraId="5AEA1408" w14:textId="77777777" w:rsidR="00E71406" w:rsidRPr="00377A57" w:rsidRDefault="00E71406" w:rsidP="00AD77EC">
            <w:pPr>
              <w:rPr>
                <w:b/>
                <w:color w:val="0000FF"/>
              </w:rPr>
            </w:pPr>
            <w:proofErr w:type="spellStart"/>
            <w:r w:rsidRPr="00377A57">
              <w:rPr>
                <w:b/>
                <w:color w:val="0000FF"/>
              </w:rPr>
              <w:t>Q3</w:t>
            </w:r>
            <w:proofErr w:type="spellEnd"/>
            <w:r w:rsidRPr="00377A57">
              <w:rPr>
                <w:b/>
                <w:color w:val="0000FF"/>
              </w:rPr>
              <w:t>. Here’s a summary of your choices.</w:t>
            </w:r>
          </w:p>
          <w:p w14:paraId="610F529E" w14:textId="77777777" w:rsidR="00E71406" w:rsidRPr="00377A57" w:rsidRDefault="00E71406" w:rsidP="00AD77EC">
            <w:pPr>
              <w:rPr>
                <w:b/>
                <w:color w:val="0000FF"/>
              </w:rPr>
            </w:pPr>
          </w:p>
          <w:p w14:paraId="23E15DD4" w14:textId="77777777" w:rsidR="004021D3" w:rsidRPr="00377A57" w:rsidRDefault="004021D3" w:rsidP="00AD77EC">
            <w:pPr>
              <w:rPr>
                <w:b/>
                <w:color w:val="0000FF"/>
              </w:rPr>
            </w:pPr>
            <w:r w:rsidRPr="00377A57">
              <w:rPr>
                <w:b/>
                <w:bCs/>
                <w:i/>
                <w:iCs/>
              </w:rPr>
              <w:t>PUT THE FOLLLOWING IN A BOX WITH A RED BORDER</w:t>
            </w:r>
          </w:p>
          <w:p w14:paraId="17D94D1C" w14:textId="23C59244" w:rsidR="00E71406" w:rsidRPr="00377A57" w:rsidRDefault="00E71406" w:rsidP="00AD77EC">
            <w:pPr>
              <w:rPr>
                <w:b/>
                <w:color w:val="0000FF"/>
              </w:rPr>
            </w:pPr>
            <w:r w:rsidRPr="00377A57">
              <w:rPr>
                <w:b/>
                <w:color w:val="0000FF"/>
              </w:rPr>
              <w:t>Your choices mean that your</w:t>
            </w:r>
            <w:r w:rsidR="00C02509" w:rsidRPr="00377A57">
              <w:rPr>
                <w:b/>
                <w:color w:val="0000FF"/>
              </w:rPr>
              <w:t xml:space="preserve"> organisation’s </w:t>
            </w:r>
            <w:r w:rsidRPr="00377A57">
              <w:rPr>
                <w:b/>
                <w:color w:val="0000FF"/>
              </w:rPr>
              <w:t xml:space="preserve">bill would </w:t>
            </w:r>
            <w:r w:rsidRPr="00377A57">
              <w:rPr>
                <w:b/>
                <w:bCs/>
                <w:i/>
                <w:iCs/>
              </w:rPr>
              <w:t xml:space="preserve">TEXT </w:t>
            </w:r>
            <w:proofErr w:type="gramStart"/>
            <w:r w:rsidRPr="00377A57">
              <w:rPr>
                <w:b/>
                <w:bCs/>
                <w:i/>
                <w:iCs/>
              </w:rPr>
              <w:t>SUB BASED</w:t>
            </w:r>
            <w:proofErr w:type="gramEnd"/>
            <w:r w:rsidRPr="00377A57">
              <w:rPr>
                <w:b/>
                <w:bCs/>
                <w:i/>
                <w:iCs/>
              </w:rPr>
              <w:t xml:space="preserve"> ON (£X) COMPARED WITH (£</w:t>
            </w:r>
            <w:r w:rsidR="00AD77EC" w:rsidRPr="00377A57">
              <w:rPr>
                <w:b/>
                <w:bCs/>
                <w:i/>
                <w:iCs/>
              </w:rPr>
              <w:t>A</w:t>
            </w:r>
            <w:r w:rsidRPr="00377A57">
              <w:rPr>
                <w:b/>
                <w:bCs/>
                <w:i/>
                <w:iCs/>
              </w:rPr>
              <w:t>):</w:t>
            </w:r>
          </w:p>
          <w:p w14:paraId="066FDC67" w14:textId="13E8298D" w:rsidR="00E71406" w:rsidRPr="00377A57" w:rsidRDefault="00E71406" w:rsidP="00AD77EC">
            <w:pPr>
              <w:rPr>
                <w:b/>
                <w:i/>
                <w:color w:val="000000"/>
              </w:rPr>
            </w:pPr>
            <w:r w:rsidRPr="00377A57">
              <w:rPr>
                <w:b/>
                <w:bCs/>
                <w:i/>
                <w:iCs/>
              </w:rPr>
              <w:t>IF A DECREASE:</w:t>
            </w:r>
            <w:r w:rsidRPr="00377A57">
              <w:rPr>
                <w:b/>
                <w:color w:val="0000FF"/>
              </w:rPr>
              <w:t xml:space="preserve"> decrease from £</w:t>
            </w:r>
            <w:r w:rsidRPr="00377A57">
              <w:rPr>
                <w:b/>
                <w:i/>
                <w:color w:val="000000"/>
              </w:rPr>
              <w:t>(£</w:t>
            </w:r>
            <w:r w:rsidR="00AD77EC" w:rsidRPr="00377A57">
              <w:rPr>
                <w:b/>
                <w:i/>
                <w:color w:val="000000"/>
              </w:rPr>
              <w:t>A</w:t>
            </w:r>
            <w:r w:rsidRPr="00377A57">
              <w:rPr>
                <w:b/>
                <w:i/>
                <w:color w:val="000000"/>
              </w:rPr>
              <w:t xml:space="preserve">) </w:t>
            </w:r>
            <w:r w:rsidRPr="00377A57">
              <w:rPr>
                <w:b/>
                <w:color w:val="0000FF"/>
              </w:rPr>
              <w:t>per year to</w:t>
            </w:r>
            <w:r w:rsidRPr="00377A57">
              <w:rPr>
                <w:b/>
                <w:i/>
                <w:color w:val="000000"/>
              </w:rPr>
              <w:t xml:space="preserve"> </w:t>
            </w:r>
            <w:r w:rsidRPr="00377A57">
              <w:rPr>
                <w:b/>
                <w:color w:val="0000FF"/>
              </w:rPr>
              <w:t>£</w:t>
            </w:r>
            <w:r w:rsidRPr="00377A57">
              <w:rPr>
                <w:b/>
                <w:i/>
                <w:color w:val="000000"/>
              </w:rPr>
              <w:t>(£</w:t>
            </w:r>
            <w:r w:rsidR="00AD77EC" w:rsidRPr="00377A57">
              <w:rPr>
                <w:b/>
                <w:i/>
                <w:color w:val="000000"/>
              </w:rPr>
              <w:t>X</w:t>
            </w:r>
            <w:r w:rsidRPr="00377A57">
              <w:rPr>
                <w:b/>
                <w:i/>
                <w:color w:val="000000"/>
              </w:rPr>
              <w:t>)</w:t>
            </w:r>
          </w:p>
          <w:p w14:paraId="0C671BDC" w14:textId="1AC19657" w:rsidR="00E71406" w:rsidRPr="00377A57" w:rsidRDefault="00E71406" w:rsidP="00AD77EC">
            <w:pPr>
              <w:rPr>
                <w:b/>
                <w:i/>
                <w:color w:val="000000"/>
              </w:rPr>
            </w:pPr>
            <w:r w:rsidRPr="00377A57">
              <w:rPr>
                <w:b/>
                <w:bCs/>
                <w:i/>
                <w:iCs/>
              </w:rPr>
              <w:t xml:space="preserve">IF AN INCRAESE: </w:t>
            </w:r>
            <w:r w:rsidRPr="00377A57">
              <w:rPr>
                <w:b/>
                <w:color w:val="0000FF"/>
              </w:rPr>
              <w:t>increase from £</w:t>
            </w:r>
            <w:r w:rsidRPr="00377A57">
              <w:rPr>
                <w:b/>
                <w:i/>
                <w:color w:val="000000"/>
              </w:rPr>
              <w:t>(£</w:t>
            </w:r>
            <w:r w:rsidR="00AD77EC" w:rsidRPr="00377A57">
              <w:rPr>
                <w:b/>
                <w:i/>
                <w:color w:val="000000"/>
              </w:rPr>
              <w:t>A</w:t>
            </w:r>
            <w:r w:rsidRPr="00377A57">
              <w:rPr>
                <w:b/>
                <w:i/>
                <w:color w:val="000000"/>
              </w:rPr>
              <w:t xml:space="preserve">) </w:t>
            </w:r>
            <w:r w:rsidRPr="00377A57">
              <w:rPr>
                <w:b/>
                <w:color w:val="0000FF"/>
              </w:rPr>
              <w:t>per year to</w:t>
            </w:r>
            <w:r w:rsidRPr="00377A57">
              <w:rPr>
                <w:b/>
                <w:i/>
                <w:color w:val="000000"/>
              </w:rPr>
              <w:t xml:space="preserve"> </w:t>
            </w:r>
            <w:r w:rsidRPr="00377A57">
              <w:rPr>
                <w:b/>
                <w:color w:val="0000FF"/>
              </w:rPr>
              <w:t>£</w:t>
            </w:r>
            <w:r w:rsidRPr="00377A57">
              <w:rPr>
                <w:b/>
                <w:i/>
                <w:color w:val="000000"/>
              </w:rPr>
              <w:t>(£</w:t>
            </w:r>
            <w:r w:rsidR="00AD77EC" w:rsidRPr="00377A57">
              <w:rPr>
                <w:b/>
                <w:i/>
                <w:color w:val="000000"/>
              </w:rPr>
              <w:t>X</w:t>
            </w:r>
            <w:r w:rsidRPr="00377A57">
              <w:rPr>
                <w:b/>
                <w:i/>
                <w:color w:val="000000"/>
              </w:rPr>
              <w:t>)</w:t>
            </w:r>
          </w:p>
          <w:p w14:paraId="6AA4827D" w14:textId="478EA1E5" w:rsidR="00E71406" w:rsidRPr="00377A57" w:rsidRDefault="00E71406" w:rsidP="00AD77EC">
            <w:pPr>
              <w:rPr>
                <w:b/>
                <w:color w:val="0000FF"/>
              </w:rPr>
            </w:pPr>
            <w:r w:rsidRPr="00377A57">
              <w:rPr>
                <w:b/>
                <w:bCs/>
                <w:i/>
                <w:iCs/>
              </w:rPr>
              <w:t xml:space="preserve">IF NO CHANGE: </w:t>
            </w:r>
            <w:r w:rsidRPr="00377A57">
              <w:rPr>
                <w:b/>
                <w:color w:val="0000FF"/>
              </w:rPr>
              <w:t>remain the same at £</w:t>
            </w:r>
            <w:r w:rsidRPr="00377A57">
              <w:rPr>
                <w:b/>
                <w:i/>
                <w:color w:val="000000"/>
              </w:rPr>
              <w:t>(£</w:t>
            </w:r>
            <w:r w:rsidR="00AD77EC" w:rsidRPr="00377A57">
              <w:rPr>
                <w:b/>
                <w:i/>
                <w:color w:val="000000"/>
              </w:rPr>
              <w:t>A</w:t>
            </w:r>
            <w:r w:rsidRPr="00377A57">
              <w:rPr>
                <w:b/>
                <w:i/>
                <w:color w:val="000000"/>
              </w:rPr>
              <w:t xml:space="preserve">) </w:t>
            </w:r>
            <w:r w:rsidRPr="00377A57">
              <w:rPr>
                <w:b/>
                <w:color w:val="0000FF"/>
              </w:rPr>
              <w:t>per year</w:t>
            </w:r>
          </w:p>
          <w:p w14:paraId="442EDEC2" w14:textId="77777777" w:rsidR="00E71406" w:rsidRPr="00377A57" w:rsidRDefault="00E71406" w:rsidP="00917468">
            <w:pPr>
              <w:jc w:val="center"/>
              <w:rPr>
                <w:b/>
                <w:color w:val="0000FF"/>
              </w:rPr>
            </w:pPr>
          </w:p>
          <w:p w14:paraId="5524A127" w14:textId="6EB9AB29" w:rsidR="00E71406" w:rsidRPr="00377A57" w:rsidRDefault="00E71406" w:rsidP="00AD77EC">
            <w:pPr>
              <w:rPr>
                <w:b/>
                <w:color w:val="0000FF"/>
              </w:rPr>
            </w:pPr>
            <w:r w:rsidRPr="00377A57">
              <w:rPr>
                <w:b/>
                <w:color w:val="0000FF"/>
              </w:rPr>
              <w:t>If you’d like to change anything</w:t>
            </w:r>
            <w:r w:rsidR="003C03CD" w:rsidRPr="00377A57">
              <w:rPr>
                <w:b/>
                <w:color w:val="0000FF"/>
              </w:rPr>
              <w:t>,</w:t>
            </w:r>
            <w:r w:rsidRPr="00377A57">
              <w:rPr>
                <w:b/>
                <w:color w:val="0000FF"/>
              </w:rPr>
              <w:t xml:space="preserve"> just select it on the right-hand side and you can do that on the next screen.</w:t>
            </w:r>
          </w:p>
          <w:p w14:paraId="7947257D" w14:textId="77777777" w:rsidR="00E71406" w:rsidRPr="00377A57" w:rsidRDefault="00E71406" w:rsidP="00AD77EC">
            <w:pPr>
              <w:rPr>
                <w:b/>
                <w:color w:val="0000FF"/>
              </w:rPr>
            </w:pPr>
          </w:p>
          <w:p w14:paraId="397621D3" w14:textId="77777777" w:rsidR="00E71406" w:rsidRPr="00377A57" w:rsidRDefault="00E71406" w:rsidP="00AD77EC">
            <w:pPr>
              <w:rPr>
                <w:b/>
                <w:color w:val="0000FF"/>
              </w:rPr>
            </w:pPr>
            <w:r w:rsidRPr="00377A57">
              <w:rPr>
                <w:b/>
                <w:color w:val="0000FF"/>
              </w:rPr>
              <w:t>If it all looks good, press 'I'm happy with my choices' at the bottom.</w:t>
            </w:r>
            <w:r w:rsidRPr="00377A57">
              <w:rPr>
                <w:rFonts w:cs="Arial"/>
                <w:color w:val="000000"/>
                <w:sz w:val="27"/>
                <w:szCs w:val="27"/>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965"/>
              <w:gridCol w:w="1609"/>
              <w:gridCol w:w="1493"/>
              <w:gridCol w:w="1464"/>
            </w:tblGrid>
            <w:tr w:rsidR="00E71406" w:rsidRPr="00377A57" w14:paraId="5557C331" w14:textId="77777777" w:rsidTr="00335D81">
              <w:tc>
                <w:tcPr>
                  <w:tcW w:w="1873" w:type="dxa"/>
                  <w:shd w:val="clear" w:color="auto" w:fill="auto"/>
                  <w:vAlign w:val="center"/>
                </w:tcPr>
                <w:p w14:paraId="03FC6769" w14:textId="2197CA5F" w:rsidR="00E71406" w:rsidRPr="00377A57" w:rsidRDefault="00A66AEB" w:rsidP="00917468">
                  <w:pPr>
                    <w:jc w:val="center"/>
                    <w:rPr>
                      <w:b/>
                      <w:color w:val="0000FF"/>
                    </w:rPr>
                  </w:pPr>
                  <w:r w:rsidRPr="00377A57">
                    <w:rPr>
                      <w:b/>
                      <w:color w:val="0000FF"/>
                    </w:rPr>
                    <w:t>Aspect of service</w:t>
                  </w:r>
                </w:p>
              </w:tc>
              <w:tc>
                <w:tcPr>
                  <w:tcW w:w="3574" w:type="dxa"/>
                  <w:gridSpan w:val="2"/>
                </w:tcPr>
                <w:p w14:paraId="0517CCC3" w14:textId="77777777" w:rsidR="00E71406" w:rsidRPr="00377A57" w:rsidRDefault="00E71406" w:rsidP="00917468">
                  <w:pPr>
                    <w:jc w:val="center"/>
                    <w:rPr>
                      <w:b/>
                      <w:color w:val="0000FF"/>
                    </w:rPr>
                  </w:pPr>
                  <w:r w:rsidRPr="00377A57">
                    <w:rPr>
                      <w:b/>
                      <w:color w:val="0000FF"/>
                    </w:rPr>
                    <w:t>Your choice</w:t>
                  </w:r>
                </w:p>
              </w:tc>
              <w:tc>
                <w:tcPr>
                  <w:tcW w:w="1493" w:type="dxa"/>
                  <w:shd w:val="clear" w:color="auto" w:fill="auto"/>
                  <w:vAlign w:val="center"/>
                </w:tcPr>
                <w:p w14:paraId="7D170F5B" w14:textId="77777777" w:rsidR="00E71406" w:rsidRPr="00377A57" w:rsidRDefault="00E71406" w:rsidP="00917468">
                  <w:pPr>
                    <w:jc w:val="center"/>
                    <w:rPr>
                      <w:b/>
                      <w:color w:val="0000FF"/>
                    </w:rPr>
                  </w:pPr>
                  <w:r w:rsidRPr="00377A57">
                    <w:rPr>
                      <w:b/>
                      <w:color w:val="0000FF"/>
                    </w:rPr>
                    <w:t>Impact on bill</w:t>
                  </w:r>
                  <w:r w:rsidR="00621F0E" w:rsidRPr="00377A57">
                    <w:rPr>
                      <w:b/>
                      <w:color w:val="0000FF"/>
                    </w:rPr>
                    <w:t xml:space="preserve"> per year</w:t>
                  </w:r>
                </w:p>
              </w:tc>
              <w:tc>
                <w:tcPr>
                  <w:tcW w:w="1464" w:type="dxa"/>
                  <w:shd w:val="clear" w:color="auto" w:fill="auto"/>
                  <w:vAlign w:val="center"/>
                </w:tcPr>
                <w:p w14:paraId="78B510F0" w14:textId="77777777" w:rsidR="00E71406" w:rsidRPr="00377A57" w:rsidRDefault="00E71406" w:rsidP="00917468">
                  <w:pPr>
                    <w:jc w:val="center"/>
                    <w:rPr>
                      <w:b/>
                      <w:color w:val="0000FF"/>
                    </w:rPr>
                  </w:pPr>
                  <w:r w:rsidRPr="00377A57">
                    <w:rPr>
                      <w:b/>
                      <w:color w:val="0000FF"/>
                    </w:rPr>
                    <w:t>Tick to change</w:t>
                  </w:r>
                </w:p>
              </w:tc>
            </w:tr>
            <w:tr w:rsidR="00E71406" w:rsidRPr="00377A57" w14:paraId="7636FB44" w14:textId="77777777" w:rsidTr="00335D81">
              <w:tc>
                <w:tcPr>
                  <w:tcW w:w="1873" w:type="dxa"/>
                  <w:shd w:val="clear" w:color="auto" w:fill="auto"/>
                  <w:vAlign w:val="center"/>
                </w:tcPr>
                <w:p w14:paraId="22E82052" w14:textId="77777777" w:rsidR="00E71406" w:rsidRPr="00377A57" w:rsidRDefault="00E71406" w:rsidP="00917468">
                  <w:pPr>
                    <w:jc w:val="center"/>
                    <w:rPr>
                      <w:b/>
                      <w:color w:val="0000FF"/>
                    </w:rPr>
                  </w:pPr>
                  <w:r w:rsidRPr="00377A57">
                    <w:rPr>
                      <w:b/>
                      <w:bCs/>
                      <w:i/>
                      <w:iCs/>
                    </w:rPr>
                    <w:t>Q2A</w:t>
                  </w:r>
                </w:p>
              </w:tc>
              <w:tc>
                <w:tcPr>
                  <w:tcW w:w="1965" w:type="dxa"/>
                  <w:vAlign w:val="center"/>
                </w:tcPr>
                <w:p w14:paraId="3E2CA462"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51AB1F17"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Q2a</w:t>
                  </w:r>
                  <w:proofErr w:type="spellEnd"/>
                </w:p>
              </w:tc>
              <w:tc>
                <w:tcPr>
                  <w:tcW w:w="1493" w:type="dxa"/>
                  <w:shd w:val="clear" w:color="auto" w:fill="auto"/>
                  <w:vAlign w:val="center"/>
                </w:tcPr>
                <w:p w14:paraId="2CD486E1"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Q2a</w:t>
                  </w:r>
                  <w:proofErr w:type="spellEnd"/>
                </w:p>
              </w:tc>
              <w:tc>
                <w:tcPr>
                  <w:tcW w:w="1464" w:type="dxa"/>
                  <w:shd w:val="clear" w:color="auto" w:fill="auto"/>
                  <w:vAlign w:val="center"/>
                </w:tcPr>
                <w:p w14:paraId="70473130"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56159C5D" w14:textId="77777777" w:rsidTr="00335D81">
              <w:tc>
                <w:tcPr>
                  <w:tcW w:w="1873" w:type="dxa"/>
                  <w:shd w:val="clear" w:color="auto" w:fill="auto"/>
                  <w:vAlign w:val="center"/>
                </w:tcPr>
                <w:p w14:paraId="36525138" w14:textId="77777777" w:rsidR="00E71406" w:rsidRPr="00377A57" w:rsidRDefault="00E71406" w:rsidP="00917468">
                  <w:pPr>
                    <w:jc w:val="center"/>
                    <w:rPr>
                      <w:b/>
                      <w:color w:val="0000FF"/>
                    </w:rPr>
                  </w:pPr>
                  <w:r w:rsidRPr="00377A57">
                    <w:rPr>
                      <w:b/>
                      <w:bCs/>
                      <w:i/>
                      <w:iCs/>
                    </w:rPr>
                    <w:t>Q2B</w:t>
                  </w:r>
                </w:p>
              </w:tc>
              <w:tc>
                <w:tcPr>
                  <w:tcW w:w="1965" w:type="dxa"/>
                  <w:vAlign w:val="center"/>
                </w:tcPr>
                <w:p w14:paraId="0F02B261"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7581EF54"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Q2b</w:t>
                  </w:r>
                  <w:proofErr w:type="spellEnd"/>
                </w:p>
              </w:tc>
              <w:tc>
                <w:tcPr>
                  <w:tcW w:w="1493" w:type="dxa"/>
                  <w:shd w:val="clear" w:color="auto" w:fill="auto"/>
                  <w:vAlign w:val="center"/>
                </w:tcPr>
                <w:p w14:paraId="14C75D48"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Q2b</w:t>
                  </w:r>
                  <w:proofErr w:type="spellEnd"/>
                </w:p>
              </w:tc>
              <w:tc>
                <w:tcPr>
                  <w:tcW w:w="1464" w:type="dxa"/>
                  <w:shd w:val="clear" w:color="auto" w:fill="auto"/>
                  <w:vAlign w:val="center"/>
                </w:tcPr>
                <w:p w14:paraId="3F525F0F"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48722BA0" w14:textId="77777777" w:rsidTr="00335D81">
              <w:tc>
                <w:tcPr>
                  <w:tcW w:w="1873" w:type="dxa"/>
                  <w:shd w:val="clear" w:color="auto" w:fill="auto"/>
                  <w:vAlign w:val="center"/>
                </w:tcPr>
                <w:p w14:paraId="161C746E" w14:textId="77777777" w:rsidR="00E71406" w:rsidRPr="00377A57" w:rsidRDefault="00E71406" w:rsidP="00917468">
                  <w:pPr>
                    <w:jc w:val="center"/>
                    <w:rPr>
                      <w:b/>
                      <w:color w:val="0000FF"/>
                    </w:rPr>
                  </w:pPr>
                  <w:r w:rsidRPr="00377A57">
                    <w:rPr>
                      <w:b/>
                      <w:bCs/>
                      <w:i/>
                      <w:iCs/>
                    </w:rPr>
                    <w:t>Q2C</w:t>
                  </w:r>
                </w:p>
              </w:tc>
              <w:tc>
                <w:tcPr>
                  <w:tcW w:w="1965" w:type="dxa"/>
                  <w:vAlign w:val="center"/>
                </w:tcPr>
                <w:p w14:paraId="5CAB4EDD"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32FD6940"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Q2c</w:t>
                  </w:r>
                  <w:proofErr w:type="spellEnd"/>
                </w:p>
              </w:tc>
              <w:tc>
                <w:tcPr>
                  <w:tcW w:w="1493" w:type="dxa"/>
                  <w:shd w:val="clear" w:color="auto" w:fill="auto"/>
                  <w:vAlign w:val="center"/>
                </w:tcPr>
                <w:p w14:paraId="3EBB847B"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Q2c</w:t>
                  </w:r>
                  <w:proofErr w:type="spellEnd"/>
                </w:p>
              </w:tc>
              <w:tc>
                <w:tcPr>
                  <w:tcW w:w="1464" w:type="dxa"/>
                  <w:shd w:val="clear" w:color="auto" w:fill="auto"/>
                  <w:vAlign w:val="center"/>
                </w:tcPr>
                <w:p w14:paraId="3AD6406B"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425F9E66" w14:textId="77777777" w:rsidTr="00335D81">
              <w:tc>
                <w:tcPr>
                  <w:tcW w:w="1873" w:type="dxa"/>
                  <w:shd w:val="clear" w:color="auto" w:fill="auto"/>
                  <w:vAlign w:val="center"/>
                </w:tcPr>
                <w:p w14:paraId="5F008266" w14:textId="77777777" w:rsidR="00E71406" w:rsidRPr="00377A57" w:rsidRDefault="00E71406" w:rsidP="00917468">
                  <w:pPr>
                    <w:jc w:val="center"/>
                    <w:rPr>
                      <w:b/>
                      <w:color w:val="0000FF"/>
                    </w:rPr>
                  </w:pPr>
                  <w:r w:rsidRPr="00377A57">
                    <w:rPr>
                      <w:b/>
                      <w:bCs/>
                      <w:i/>
                      <w:iCs/>
                    </w:rPr>
                    <w:t>Q2D</w:t>
                  </w:r>
                </w:p>
              </w:tc>
              <w:tc>
                <w:tcPr>
                  <w:tcW w:w="1965" w:type="dxa"/>
                  <w:vAlign w:val="center"/>
                </w:tcPr>
                <w:p w14:paraId="319764C3"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18016149"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Q2d</w:t>
                  </w:r>
                  <w:proofErr w:type="spellEnd"/>
                </w:p>
              </w:tc>
              <w:tc>
                <w:tcPr>
                  <w:tcW w:w="1493" w:type="dxa"/>
                  <w:shd w:val="clear" w:color="auto" w:fill="auto"/>
                  <w:vAlign w:val="center"/>
                </w:tcPr>
                <w:p w14:paraId="07FDFC33"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Q2d</w:t>
                  </w:r>
                  <w:proofErr w:type="spellEnd"/>
                </w:p>
              </w:tc>
              <w:tc>
                <w:tcPr>
                  <w:tcW w:w="1464" w:type="dxa"/>
                  <w:shd w:val="clear" w:color="auto" w:fill="auto"/>
                  <w:vAlign w:val="center"/>
                </w:tcPr>
                <w:p w14:paraId="35C0D95D"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4FED4568" w14:textId="77777777" w:rsidTr="00335D81">
              <w:tc>
                <w:tcPr>
                  <w:tcW w:w="1873" w:type="dxa"/>
                  <w:shd w:val="clear" w:color="auto" w:fill="auto"/>
                  <w:vAlign w:val="center"/>
                </w:tcPr>
                <w:p w14:paraId="694C922F" w14:textId="77777777" w:rsidR="00E71406" w:rsidRPr="00377A57" w:rsidRDefault="00E71406" w:rsidP="00917468">
                  <w:pPr>
                    <w:jc w:val="center"/>
                    <w:rPr>
                      <w:b/>
                      <w:color w:val="0000FF"/>
                    </w:rPr>
                  </w:pPr>
                  <w:r w:rsidRPr="00377A57">
                    <w:rPr>
                      <w:b/>
                      <w:bCs/>
                      <w:i/>
                      <w:iCs/>
                    </w:rPr>
                    <w:t>Q2E</w:t>
                  </w:r>
                </w:p>
              </w:tc>
              <w:tc>
                <w:tcPr>
                  <w:tcW w:w="1965" w:type="dxa"/>
                  <w:vAlign w:val="center"/>
                </w:tcPr>
                <w:p w14:paraId="3990FAD4"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09F3641F"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Q2e</w:t>
                  </w:r>
                  <w:proofErr w:type="spellEnd"/>
                </w:p>
              </w:tc>
              <w:tc>
                <w:tcPr>
                  <w:tcW w:w="1493" w:type="dxa"/>
                  <w:shd w:val="clear" w:color="auto" w:fill="auto"/>
                  <w:vAlign w:val="center"/>
                </w:tcPr>
                <w:p w14:paraId="5954A937"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Q2e</w:t>
                  </w:r>
                  <w:proofErr w:type="spellEnd"/>
                </w:p>
              </w:tc>
              <w:tc>
                <w:tcPr>
                  <w:tcW w:w="1464" w:type="dxa"/>
                  <w:shd w:val="clear" w:color="auto" w:fill="auto"/>
                  <w:vAlign w:val="center"/>
                </w:tcPr>
                <w:p w14:paraId="1FEC866A"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05B1AEDE" w14:textId="77777777" w:rsidTr="00335D81">
              <w:tc>
                <w:tcPr>
                  <w:tcW w:w="1873" w:type="dxa"/>
                  <w:shd w:val="clear" w:color="auto" w:fill="auto"/>
                  <w:vAlign w:val="center"/>
                </w:tcPr>
                <w:p w14:paraId="5C8C89C3" w14:textId="77777777" w:rsidR="00E71406" w:rsidRPr="00377A57" w:rsidRDefault="00E71406" w:rsidP="00917468">
                  <w:pPr>
                    <w:jc w:val="center"/>
                    <w:rPr>
                      <w:b/>
                      <w:color w:val="0000FF"/>
                    </w:rPr>
                  </w:pPr>
                  <w:r w:rsidRPr="00377A57">
                    <w:rPr>
                      <w:b/>
                      <w:bCs/>
                      <w:i/>
                      <w:iCs/>
                    </w:rPr>
                    <w:t>Q2F</w:t>
                  </w:r>
                </w:p>
              </w:tc>
              <w:tc>
                <w:tcPr>
                  <w:tcW w:w="1965" w:type="dxa"/>
                  <w:vAlign w:val="center"/>
                </w:tcPr>
                <w:p w14:paraId="168DD5A9"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5A4A6360"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Q2f</w:t>
                  </w:r>
                  <w:proofErr w:type="spellEnd"/>
                </w:p>
              </w:tc>
              <w:tc>
                <w:tcPr>
                  <w:tcW w:w="1493" w:type="dxa"/>
                  <w:shd w:val="clear" w:color="auto" w:fill="auto"/>
                  <w:vAlign w:val="center"/>
                </w:tcPr>
                <w:p w14:paraId="72D32F71"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Q2f</w:t>
                  </w:r>
                  <w:proofErr w:type="spellEnd"/>
                </w:p>
              </w:tc>
              <w:tc>
                <w:tcPr>
                  <w:tcW w:w="1464" w:type="dxa"/>
                  <w:shd w:val="clear" w:color="auto" w:fill="auto"/>
                  <w:vAlign w:val="center"/>
                </w:tcPr>
                <w:p w14:paraId="2ACFEC87"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0A854832" w14:textId="77777777" w:rsidTr="00335D81">
              <w:tc>
                <w:tcPr>
                  <w:tcW w:w="1873" w:type="dxa"/>
                  <w:shd w:val="clear" w:color="auto" w:fill="auto"/>
                  <w:vAlign w:val="center"/>
                </w:tcPr>
                <w:p w14:paraId="0C8E3A7E" w14:textId="77777777" w:rsidR="00E71406" w:rsidRPr="00377A57" w:rsidRDefault="00E71406" w:rsidP="00917468">
                  <w:pPr>
                    <w:jc w:val="center"/>
                    <w:rPr>
                      <w:b/>
                      <w:color w:val="0000FF"/>
                    </w:rPr>
                  </w:pPr>
                  <w:r w:rsidRPr="00377A57">
                    <w:rPr>
                      <w:b/>
                      <w:bCs/>
                      <w:i/>
                      <w:iCs/>
                    </w:rPr>
                    <w:lastRenderedPageBreak/>
                    <w:t>Q2G</w:t>
                  </w:r>
                </w:p>
              </w:tc>
              <w:tc>
                <w:tcPr>
                  <w:tcW w:w="1965" w:type="dxa"/>
                  <w:vAlign w:val="center"/>
                </w:tcPr>
                <w:p w14:paraId="47669DF5"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46C6A3F5"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Q2g</w:t>
                  </w:r>
                  <w:proofErr w:type="spellEnd"/>
                </w:p>
              </w:tc>
              <w:tc>
                <w:tcPr>
                  <w:tcW w:w="1493" w:type="dxa"/>
                  <w:shd w:val="clear" w:color="auto" w:fill="auto"/>
                  <w:vAlign w:val="center"/>
                </w:tcPr>
                <w:p w14:paraId="4D8CD3AE"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Q2g</w:t>
                  </w:r>
                  <w:proofErr w:type="spellEnd"/>
                </w:p>
              </w:tc>
              <w:tc>
                <w:tcPr>
                  <w:tcW w:w="1464" w:type="dxa"/>
                  <w:shd w:val="clear" w:color="auto" w:fill="auto"/>
                  <w:vAlign w:val="center"/>
                </w:tcPr>
                <w:p w14:paraId="2EA1A6B5"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27A08754" w14:textId="77777777" w:rsidTr="00335D81">
              <w:tc>
                <w:tcPr>
                  <w:tcW w:w="1873" w:type="dxa"/>
                  <w:shd w:val="clear" w:color="auto" w:fill="auto"/>
                  <w:vAlign w:val="center"/>
                </w:tcPr>
                <w:p w14:paraId="362F62DB" w14:textId="77777777" w:rsidR="00E71406" w:rsidRPr="00377A57" w:rsidRDefault="00E71406" w:rsidP="00917468">
                  <w:pPr>
                    <w:jc w:val="center"/>
                    <w:rPr>
                      <w:b/>
                      <w:color w:val="0000FF"/>
                    </w:rPr>
                  </w:pPr>
                  <w:r w:rsidRPr="00377A57">
                    <w:rPr>
                      <w:b/>
                      <w:bCs/>
                      <w:i/>
                      <w:iCs/>
                    </w:rPr>
                    <w:t>Q2H</w:t>
                  </w:r>
                </w:p>
              </w:tc>
              <w:tc>
                <w:tcPr>
                  <w:tcW w:w="1965" w:type="dxa"/>
                  <w:vAlign w:val="center"/>
                </w:tcPr>
                <w:p w14:paraId="52F04A58"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6760E330"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Q2h</w:t>
                  </w:r>
                  <w:proofErr w:type="spellEnd"/>
                </w:p>
              </w:tc>
              <w:tc>
                <w:tcPr>
                  <w:tcW w:w="1493" w:type="dxa"/>
                  <w:shd w:val="clear" w:color="auto" w:fill="auto"/>
                  <w:vAlign w:val="center"/>
                </w:tcPr>
                <w:p w14:paraId="0AF8A4BF"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Q2h</w:t>
                  </w:r>
                  <w:proofErr w:type="spellEnd"/>
                </w:p>
              </w:tc>
              <w:tc>
                <w:tcPr>
                  <w:tcW w:w="1464" w:type="dxa"/>
                  <w:shd w:val="clear" w:color="auto" w:fill="auto"/>
                  <w:vAlign w:val="center"/>
                </w:tcPr>
                <w:p w14:paraId="7FD4F3F9"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7542C8FB" w14:textId="77777777" w:rsidTr="00335D81">
              <w:tc>
                <w:tcPr>
                  <w:tcW w:w="1873" w:type="dxa"/>
                  <w:shd w:val="clear" w:color="auto" w:fill="auto"/>
                  <w:vAlign w:val="center"/>
                </w:tcPr>
                <w:p w14:paraId="54745C55" w14:textId="77777777" w:rsidR="00E71406" w:rsidRPr="00377A57" w:rsidRDefault="00E71406" w:rsidP="00917468">
                  <w:pPr>
                    <w:jc w:val="center"/>
                    <w:rPr>
                      <w:b/>
                      <w:color w:val="0000FF"/>
                    </w:rPr>
                  </w:pPr>
                  <w:r w:rsidRPr="00377A57">
                    <w:rPr>
                      <w:b/>
                      <w:bCs/>
                      <w:i/>
                      <w:iCs/>
                    </w:rPr>
                    <w:t>Q2I</w:t>
                  </w:r>
                </w:p>
              </w:tc>
              <w:tc>
                <w:tcPr>
                  <w:tcW w:w="1965" w:type="dxa"/>
                  <w:vAlign w:val="center"/>
                </w:tcPr>
                <w:p w14:paraId="0F071946"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1E615797"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Q2i</w:t>
                  </w:r>
                  <w:proofErr w:type="spellEnd"/>
                </w:p>
              </w:tc>
              <w:tc>
                <w:tcPr>
                  <w:tcW w:w="1493" w:type="dxa"/>
                  <w:shd w:val="clear" w:color="auto" w:fill="auto"/>
                  <w:vAlign w:val="center"/>
                </w:tcPr>
                <w:p w14:paraId="176A086F"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Q2i</w:t>
                  </w:r>
                  <w:proofErr w:type="spellEnd"/>
                </w:p>
              </w:tc>
              <w:tc>
                <w:tcPr>
                  <w:tcW w:w="1464" w:type="dxa"/>
                  <w:shd w:val="clear" w:color="auto" w:fill="auto"/>
                  <w:vAlign w:val="center"/>
                </w:tcPr>
                <w:p w14:paraId="59D2563A"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E71406" w:rsidRPr="00377A57" w14:paraId="71588E85" w14:textId="77777777" w:rsidTr="00335D81">
              <w:tc>
                <w:tcPr>
                  <w:tcW w:w="1873" w:type="dxa"/>
                  <w:shd w:val="clear" w:color="auto" w:fill="auto"/>
                  <w:vAlign w:val="center"/>
                </w:tcPr>
                <w:p w14:paraId="1E254430" w14:textId="080E6D9D" w:rsidR="00E71406" w:rsidRPr="00377A57" w:rsidRDefault="00E71406" w:rsidP="00917468">
                  <w:pPr>
                    <w:jc w:val="center"/>
                    <w:rPr>
                      <w:b/>
                      <w:color w:val="0000FF"/>
                    </w:rPr>
                  </w:pPr>
                  <w:r w:rsidRPr="00377A57">
                    <w:rPr>
                      <w:b/>
                      <w:bCs/>
                      <w:i/>
                      <w:iCs/>
                    </w:rPr>
                    <w:t>Q2</w:t>
                  </w:r>
                  <w:r w:rsidR="00335D81" w:rsidRPr="00377A57">
                    <w:rPr>
                      <w:b/>
                      <w:bCs/>
                      <w:i/>
                      <w:iCs/>
                    </w:rPr>
                    <w:t>J</w:t>
                  </w:r>
                </w:p>
              </w:tc>
              <w:tc>
                <w:tcPr>
                  <w:tcW w:w="1965" w:type="dxa"/>
                  <w:vAlign w:val="center"/>
                </w:tcPr>
                <w:p w14:paraId="16B5BAC9" w14:textId="77777777" w:rsidR="00E71406" w:rsidRPr="00377A57" w:rsidRDefault="00E71406" w:rsidP="00917468">
                  <w:pPr>
                    <w:jc w:val="center"/>
                    <w:rPr>
                      <w:rFonts w:cs="Tahoma"/>
                      <w:bCs/>
                      <w:color w:val="FF0000"/>
                    </w:rPr>
                  </w:pPr>
                  <w:r w:rsidRPr="00377A57">
                    <w:rPr>
                      <w:b/>
                      <w:bCs/>
                      <w:i/>
                      <w:iCs/>
                    </w:rPr>
                    <w:t>FROM TABLE 4</w:t>
                  </w:r>
                </w:p>
              </w:tc>
              <w:tc>
                <w:tcPr>
                  <w:tcW w:w="1609" w:type="dxa"/>
                  <w:shd w:val="clear" w:color="auto" w:fill="auto"/>
                  <w:vAlign w:val="center"/>
                </w:tcPr>
                <w:p w14:paraId="54CB6039"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Q2j</w:t>
                  </w:r>
                  <w:proofErr w:type="spellEnd"/>
                </w:p>
              </w:tc>
              <w:tc>
                <w:tcPr>
                  <w:tcW w:w="1493" w:type="dxa"/>
                  <w:shd w:val="clear" w:color="auto" w:fill="auto"/>
                  <w:vAlign w:val="center"/>
                </w:tcPr>
                <w:p w14:paraId="1937552F" w14:textId="77777777" w:rsidR="00E71406" w:rsidRPr="00377A57" w:rsidRDefault="00E71406" w:rsidP="00917468">
                  <w:pPr>
                    <w:jc w:val="center"/>
                    <w:rPr>
                      <w:b/>
                      <w:color w:val="0000FF"/>
                    </w:rPr>
                  </w:pPr>
                  <w:r w:rsidRPr="00377A57">
                    <w:rPr>
                      <w:b/>
                      <w:bCs/>
                      <w:i/>
                      <w:iCs/>
                    </w:rPr>
                    <w:t xml:space="preserve">FROM </w:t>
                  </w:r>
                  <w:proofErr w:type="spellStart"/>
                  <w:r w:rsidRPr="00377A57">
                    <w:rPr>
                      <w:b/>
                      <w:bCs/>
                      <w:i/>
                      <w:iCs/>
                    </w:rPr>
                    <w:t>Q2j</w:t>
                  </w:r>
                  <w:proofErr w:type="spellEnd"/>
                </w:p>
              </w:tc>
              <w:tc>
                <w:tcPr>
                  <w:tcW w:w="1464" w:type="dxa"/>
                  <w:shd w:val="clear" w:color="auto" w:fill="auto"/>
                  <w:vAlign w:val="center"/>
                </w:tcPr>
                <w:p w14:paraId="7ACBA3D1" w14:textId="77777777" w:rsidR="00E71406" w:rsidRPr="00377A57" w:rsidRDefault="00E71406" w:rsidP="00917468">
                  <w:pPr>
                    <w:jc w:val="center"/>
                    <w:rPr>
                      <w:b/>
                      <w:color w:val="0000FF"/>
                    </w:rPr>
                  </w:pPr>
                  <w:r w:rsidRPr="00377A57">
                    <w:rPr>
                      <w:rFonts w:ascii="MS Gothic" w:eastAsia="MS Gothic" w:hAnsi="MS Gothic" w:cs="Segoe UI"/>
                      <w:sz w:val="22"/>
                      <w:szCs w:val="22"/>
                    </w:rPr>
                    <w:t>☐</w:t>
                  </w:r>
                </w:p>
              </w:tc>
            </w:tr>
            <w:tr w:rsidR="00335D81" w:rsidRPr="00377A57" w14:paraId="4D4EC8EC" w14:textId="77777777" w:rsidTr="00335D81">
              <w:tc>
                <w:tcPr>
                  <w:tcW w:w="1873" w:type="dxa"/>
                  <w:shd w:val="clear" w:color="auto" w:fill="auto"/>
                  <w:vAlign w:val="center"/>
                </w:tcPr>
                <w:p w14:paraId="5D689C0D" w14:textId="251F54EA" w:rsidR="00335D81" w:rsidRPr="00377A57" w:rsidRDefault="00335D81" w:rsidP="00335D81">
                  <w:pPr>
                    <w:jc w:val="center"/>
                    <w:rPr>
                      <w:b/>
                      <w:bCs/>
                      <w:i/>
                      <w:iCs/>
                    </w:rPr>
                  </w:pPr>
                  <w:r w:rsidRPr="00377A57">
                    <w:rPr>
                      <w:b/>
                      <w:bCs/>
                      <w:i/>
                      <w:iCs/>
                    </w:rPr>
                    <w:t>Q2K</w:t>
                  </w:r>
                </w:p>
              </w:tc>
              <w:tc>
                <w:tcPr>
                  <w:tcW w:w="1965" w:type="dxa"/>
                  <w:vAlign w:val="center"/>
                </w:tcPr>
                <w:p w14:paraId="11377CC3" w14:textId="2FA5601F" w:rsidR="00335D81" w:rsidRPr="00377A57" w:rsidRDefault="00335D81" w:rsidP="00335D81">
                  <w:pPr>
                    <w:jc w:val="center"/>
                    <w:rPr>
                      <w:b/>
                      <w:bCs/>
                      <w:i/>
                      <w:iCs/>
                    </w:rPr>
                  </w:pPr>
                  <w:r w:rsidRPr="00377A57">
                    <w:rPr>
                      <w:b/>
                      <w:bCs/>
                      <w:i/>
                      <w:iCs/>
                    </w:rPr>
                    <w:t>FROM TABLE 4</w:t>
                  </w:r>
                </w:p>
              </w:tc>
              <w:tc>
                <w:tcPr>
                  <w:tcW w:w="1609" w:type="dxa"/>
                  <w:shd w:val="clear" w:color="auto" w:fill="auto"/>
                  <w:vAlign w:val="center"/>
                </w:tcPr>
                <w:p w14:paraId="18B9F6BF" w14:textId="1639544D" w:rsidR="00335D81" w:rsidRPr="00377A57" w:rsidRDefault="00335D81" w:rsidP="00335D81">
                  <w:pPr>
                    <w:jc w:val="center"/>
                    <w:rPr>
                      <w:b/>
                      <w:bCs/>
                      <w:i/>
                      <w:iCs/>
                    </w:rPr>
                  </w:pPr>
                  <w:r w:rsidRPr="00377A57">
                    <w:rPr>
                      <w:b/>
                      <w:bCs/>
                      <w:i/>
                      <w:iCs/>
                    </w:rPr>
                    <w:t xml:space="preserve">FROM </w:t>
                  </w:r>
                  <w:proofErr w:type="spellStart"/>
                  <w:r w:rsidRPr="00377A57">
                    <w:rPr>
                      <w:b/>
                      <w:bCs/>
                      <w:i/>
                      <w:iCs/>
                    </w:rPr>
                    <w:t>Q2k</w:t>
                  </w:r>
                  <w:proofErr w:type="spellEnd"/>
                </w:p>
              </w:tc>
              <w:tc>
                <w:tcPr>
                  <w:tcW w:w="1493" w:type="dxa"/>
                  <w:shd w:val="clear" w:color="auto" w:fill="auto"/>
                  <w:vAlign w:val="center"/>
                </w:tcPr>
                <w:p w14:paraId="313BAFD1" w14:textId="58F09069" w:rsidR="00335D81" w:rsidRPr="00377A57" w:rsidRDefault="00335D81" w:rsidP="00335D81">
                  <w:pPr>
                    <w:jc w:val="center"/>
                    <w:rPr>
                      <w:b/>
                      <w:bCs/>
                      <w:i/>
                      <w:iCs/>
                    </w:rPr>
                  </w:pPr>
                  <w:r w:rsidRPr="00377A57">
                    <w:rPr>
                      <w:b/>
                      <w:bCs/>
                      <w:i/>
                      <w:iCs/>
                    </w:rPr>
                    <w:t xml:space="preserve">FROM </w:t>
                  </w:r>
                  <w:proofErr w:type="spellStart"/>
                  <w:r w:rsidRPr="00377A57">
                    <w:rPr>
                      <w:b/>
                      <w:bCs/>
                      <w:i/>
                      <w:iCs/>
                    </w:rPr>
                    <w:t>Q2k</w:t>
                  </w:r>
                  <w:proofErr w:type="spellEnd"/>
                </w:p>
              </w:tc>
              <w:tc>
                <w:tcPr>
                  <w:tcW w:w="1464" w:type="dxa"/>
                  <w:shd w:val="clear" w:color="auto" w:fill="auto"/>
                  <w:vAlign w:val="center"/>
                </w:tcPr>
                <w:p w14:paraId="59D4A1C4" w14:textId="57F5DB39" w:rsidR="00335D81" w:rsidRPr="00377A57" w:rsidRDefault="00335D81" w:rsidP="00335D81">
                  <w:pPr>
                    <w:jc w:val="center"/>
                    <w:rPr>
                      <w:rFonts w:ascii="MS Gothic" w:eastAsia="MS Gothic" w:hAnsi="MS Gothic" w:cs="Segoe UI"/>
                      <w:sz w:val="22"/>
                      <w:szCs w:val="22"/>
                    </w:rPr>
                  </w:pPr>
                  <w:r w:rsidRPr="00377A57">
                    <w:rPr>
                      <w:rFonts w:ascii="MS Gothic" w:eastAsia="MS Gothic" w:hAnsi="MS Gothic" w:cs="Segoe UI"/>
                      <w:sz w:val="22"/>
                      <w:szCs w:val="22"/>
                    </w:rPr>
                    <w:t>☐</w:t>
                  </w:r>
                </w:p>
              </w:tc>
            </w:tr>
          </w:tbl>
          <w:p w14:paraId="6D607F6C" w14:textId="77777777" w:rsidR="00E71406" w:rsidRPr="00377A57" w:rsidRDefault="00E71406" w:rsidP="00917468">
            <w:pPr>
              <w:jc w:val="center"/>
              <w:rPr>
                <w:b/>
                <w:color w:val="0000FF"/>
              </w:rPr>
            </w:pPr>
          </w:p>
          <w:p w14:paraId="2A053CDC" w14:textId="0066083B" w:rsidR="00E71406" w:rsidRPr="00377A57" w:rsidRDefault="00E71406" w:rsidP="00917468">
            <w:pPr>
              <w:jc w:val="center"/>
              <w:rPr>
                <w:rFonts w:cs="Tahoma"/>
                <w:bCs/>
                <w:color w:val="FF0000"/>
              </w:rPr>
            </w:pPr>
            <w:r w:rsidRPr="00377A57">
              <w:rPr>
                <w:rFonts w:cs="Tahoma"/>
                <w:bCs/>
                <w:color w:val="FF0000"/>
              </w:rPr>
              <w:t>I am happy with my choices</w:t>
            </w:r>
          </w:p>
          <w:p w14:paraId="643AB62B" w14:textId="77777777" w:rsidR="00E71406" w:rsidRPr="00377A57" w:rsidRDefault="00E71406" w:rsidP="00917468">
            <w:pPr>
              <w:jc w:val="center"/>
              <w:rPr>
                <w:b/>
                <w:bCs/>
                <w:i/>
                <w:iCs/>
              </w:rPr>
            </w:pPr>
          </w:p>
        </w:tc>
      </w:tr>
    </w:tbl>
    <w:p w14:paraId="2731B212" w14:textId="77777777" w:rsidR="00DB2648" w:rsidRPr="00377A57" w:rsidRDefault="00F77F25" w:rsidP="006C1920">
      <w:pPr>
        <w:rPr>
          <w:b/>
          <w:bCs/>
          <w:i/>
          <w:iCs/>
        </w:rPr>
      </w:pPr>
      <w:r w:rsidRPr="00377A57">
        <w:rPr>
          <w:b/>
          <w:bCs/>
          <w:i/>
          <w:iCs/>
        </w:rPr>
        <w:lastRenderedPageBreak/>
        <w:t>IF NO</w:t>
      </w:r>
      <w:r w:rsidR="0051624A" w:rsidRPr="00377A57">
        <w:rPr>
          <w:b/>
          <w:bCs/>
          <w:i/>
          <w:iCs/>
        </w:rPr>
        <w:t xml:space="preserve"> </w:t>
      </w:r>
      <w:r w:rsidR="00132590" w:rsidRPr="00377A57">
        <w:rPr>
          <w:b/>
          <w:bCs/>
          <w:i/>
          <w:iCs/>
        </w:rPr>
        <w:t>TOPICS</w:t>
      </w:r>
      <w:r w:rsidR="0051624A" w:rsidRPr="00377A57">
        <w:rPr>
          <w:b/>
          <w:bCs/>
          <w:i/>
          <w:iCs/>
        </w:rPr>
        <w:t xml:space="preserve"> </w:t>
      </w:r>
      <w:r w:rsidRPr="00377A57">
        <w:rPr>
          <w:b/>
          <w:bCs/>
          <w:i/>
          <w:iCs/>
        </w:rPr>
        <w:t xml:space="preserve">SELECTED TO BE AMENDED AT </w:t>
      </w:r>
      <w:proofErr w:type="spellStart"/>
      <w:r w:rsidRPr="00377A57">
        <w:rPr>
          <w:b/>
          <w:bCs/>
          <w:i/>
          <w:iCs/>
        </w:rPr>
        <w:t>Q3</w:t>
      </w:r>
      <w:proofErr w:type="spellEnd"/>
      <w:r w:rsidRPr="00377A57">
        <w:rPr>
          <w:b/>
          <w:bCs/>
          <w:i/>
          <w:iCs/>
        </w:rPr>
        <w:t xml:space="preserve">, GOTO </w:t>
      </w:r>
      <w:proofErr w:type="spellStart"/>
      <w:r w:rsidRPr="00377A57">
        <w:rPr>
          <w:b/>
          <w:bCs/>
          <w:i/>
          <w:iCs/>
        </w:rPr>
        <w:t>Q</w:t>
      </w:r>
      <w:r w:rsidR="00400740" w:rsidRPr="00377A57">
        <w:rPr>
          <w:b/>
          <w:bCs/>
          <w:i/>
          <w:iCs/>
        </w:rPr>
        <w:t>5</w:t>
      </w:r>
      <w:proofErr w:type="spellEnd"/>
    </w:p>
    <w:p w14:paraId="38891902" w14:textId="77777777" w:rsidR="00F77F25" w:rsidRPr="00377A57" w:rsidRDefault="00F77F25" w:rsidP="006C1920">
      <w:pPr>
        <w:rPr>
          <w:b/>
          <w:bCs/>
          <w:i/>
          <w:iCs/>
        </w:rPr>
      </w:pPr>
    </w:p>
    <w:p w14:paraId="7E912B9A" w14:textId="010387CB" w:rsidR="00F77F25" w:rsidRPr="00377A57" w:rsidRDefault="00F77F25" w:rsidP="006C1920">
      <w:pPr>
        <w:rPr>
          <w:b/>
          <w:bCs/>
          <w:i/>
          <w:iCs/>
        </w:rPr>
      </w:pPr>
      <w:r w:rsidRPr="00377A57">
        <w:rPr>
          <w:b/>
          <w:bCs/>
          <w:i/>
          <w:iCs/>
        </w:rPr>
        <w:t xml:space="preserve">IF ANY </w:t>
      </w:r>
      <w:r w:rsidR="00132590" w:rsidRPr="00377A57">
        <w:rPr>
          <w:b/>
          <w:bCs/>
          <w:i/>
          <w:iCs/>
        </w:rPr>
        <w:t>TOPICS</w:t>
      </w:r>
      <w:r w:rsidRPr="00377A57">
        <w:rPr>
          <w:b/>
          <w:bCs/>
          <w:i/>
          <w:iCs/>
        </w:rPr>
        <w:t xml:space="preserve"> SELECTED TO BE AMENDED AT </w:t>
      </w:r>
      <w:proofErr w:type="spellStart"/>
      <w:r w:rsidRPr="00377A57">
        <w:rPr>
          <w:b/>
          <w:bCs/>
          <w:i/>
          <w:iCs/>
        </w:rPr>
        <w:t>Q3</w:t>
      </w:r>
      <w:proofErr w:type="spellEnd"/>
      <w:r w:rsidRPr="00377A57">
        <w:rPr>
          <w:b/>
          <w:bCs/>
          <w:i/>
          <w:iCs/>
        </w:rPr>
        <w:t xml:space="preserve"> </w:t>
      </w:r>
      <w:r w:rsidR="00400740" w:rsidRPr="00377A57">
        <w:rPr>
          <w:b/>
          <w:bCs/>
          <w:i/>
          <w:iCs/>
        </w:rPr>
        <w:t xml:space="preserve">GOT TO </w:t>
      </w:r>
      <w:proofErr w:type="spellStart"/>
      <w:r w:rsidR="00400740" w:rsidRPr="00377A57">
        <w:rPr>
          <w:b/>
          <w:bCs/>
          <w:i/>
          <w:iCs/>
        </w:rPr>
        <w:t>Q4a-Q4</w:t>
      </w:r>
      <w:r w:rsidR="00335D81" w:rsidRPr="00377A57">
        <w:rPr>
          <w:b/>
          <w:bCs/>
          <w:i/>
          <w:iCs/>
        </w:rPr>
        <w:t>k</w:t>
      </w:r>
      <w:proofErr w:type="spellEnd"/>
      <w:r w:rsidR="00400740" w:rsidRPr="00377A57">
        <w:rPr>
          <w:b/>
          <w:bCs/>
          <w:i/>
          <w:iCs/>
        </w:rPr>
        <w:t>.</w:t>
      </w:r>
    </w:p>
    <w:p w14:paraId="2242B6E5" w14:textId="77777777" w:rsidR="00F77F25" w:rsidRPr="00377A57" w:rsidRDefault="00F77F25" w:rsidP="006C1920">
      <w:pPr>
        <w:rPr>
          <w:b/>
          <w:color w:val="0000FF"/>
        </w:rPr>
      </w:pPr>
    </w:p>
    <w:p w14:paraId="746F4415" w14:textId="00EED131" w:rsidR="00400740" w:rsidRPr="00377A57" w:rsidRDefault="00400740" w:rsidP="006C1920">
      <w:pPr>
        <w:rPr>
          <w:b/>
          <w:bCs/>
          <w:i/>
          <w:iCs/>
        </w:rPr>
      </w:pPr>
      <w:r w:rsidRPr="00377A57">
        <w:rPr>
          <w:b/>
          <w:bCs/>
          <w:i/>
          <w:iCs/>
        </w:rPr>
        <w:t xml:space="preserve">ONLY SHOW </w:t>
      </w:r>
      <w:proofErr w:type="spellStart"/>
      <w:r w:rsidRPr="00377A57">
        <w:rPr>
          <w:b/>
          <w:bCs/>
          <w:i/>
          <w:iCs/>
        </w:rPr>
        <w:t>Q4a-Q4</w:t>
      </w:r>
      <w:r w:rsidR="00335D81" w:rsidRPr="00377A57">
        <w:rPr>
          <w:b/>
          <w:bCs/>
          <w:i/>
          <w:iCs/>
        </w:rPr>
        <w:t>k</w:t>
      </w:r>
      <w:proofErr w:type="spellEnd"/>
      <w:r w:rsidRPr="00377A57">
        <w:rPr>
          <w:b/>
          <w:bCs/>
          <w:i/>
          <w:iCs/>
        </w:rPr>
        <w:t xml:space="preserve"> FOR THE </w:t>
      </w:r>
      <w:r w:rsidR="00132590" w:rsidRPr="00377A57">
        <w:rPr>
          <w:b/>
          <w:bCs/>
          <w:i/>
          <w:iCs/>
        </w:rPr>
        <w:t>TOPICS</w:t>
      </w:r>
      <w:r w:rsidRPr="00377A57">
        <w:rPr>
          <w:b/>
          <w:bCs/>
          <w:i/>
          <w:iCs/>
        </w:rPr>
        <w:t xml:space="preserve"> SELECTED TO BE AMENDED AT </w:t>
      </w:r>
      <w:proofErr w:type="spellStart"/>
      <w:r w:rsidRPr="00377A57">
        <w:rPr>
          <w:b/>
          <w:bCs/>
          <w:i/>
          <w:iCs/>
        </w:rPr>
        <w:t>Q3</w:t>
      </w:r>
      <w:proofErr w:type="spellEnd"/>
      <w:r w:rsidRPr="00377A57">
        <w:rPr>
          <w:b/>
          <w:bCs/>
          <w:i/>
          <w:iCs/>
        </w:rPr>
        <w:t xml:space="preserve">. </w:t>
      </w:r>
    </w:p>
    <w:p w14:paraId="6B93D21C" w14:textId="77777777" w:rsidR="00956352" w:rsidRPr="00377A57" w:rsidRDefault="00956352" w:rsidP="006C1920">
      <w:pPr>
        <w:rPr>
          <w:b/>
          <w:bCs/>
          <w:i/>
          <w:iCs/>
        </w:rPr>
      </w:pPr>
    </w:p>
    <w:p w14:paraId="20F07F60" w14:textId="67B9377A" w:rsidR="00956352" w:rsidRPr="00377A57" w:rsidRDefault="00956352" w:rsidP="006C1920">
      <w:pPr>
        <w:rPr>
          <w:b/>
          <w:bCs/>
          <w:i/>
          <w:iCs/>
        </w:rPr>
      </w:pPr>
      <w:r w:rsidRPr="00377A57">
        <w:rPr>
          <w:b/>
          <w:bCs/>
          <w:i/>
          <w:iCs/>
        </w:rPr>
        <w:t>PRE-POPULATE WITH ORIGI</w:t>
      </w:r>
      <w:r w:rsidR="00252FAC" w:rsidRPr="00377A57">
        <w:rPr>
          <w:b/>
          <w:bCs/>
          <w:i/>
          <w:iCs/>
        </w:rPr>
        <w:t>N</w:t>
      </w:r>
      <w:r w:rsidRPr="00377A57">
        <w:rPr>
          <w:b/>
          <w:bCs/>
          <w:i/>
          <w:iCs/>
        </w:rPr>
        <w:t xml:space="preserve">AL CHOICE FROM </w:t>
      </w:r>
      <w:proofErr w:type="spellStart"/>
      <w:r w:rsidRPr="00377A57">
        <w:rPr>
          <w:b/>
          <w:bCs/>
          <w:i/>
          <w:iCs/>
        </w:rPr>
        <w:t>Q2a-Q2</w:t>
      </w:r>
      <w:r w:rsidR="00335D81" w:rsidRPr="00377A57">
        <w:rPr>
          <w:b/>
          <w:bCs/>
          <w:i/>
          <w:iCs/>
        </w:rPr>
        <w:t>k</w:t>
      </w:r>
      <w:proofErr w:type="spellEnd"/>
    </w:p>
    <w:p w14:paraId="45533B73" w14:textId="77777777" w:rsidR="00400740" w:rsidRPr="00377A57" w:rsidRDefault="00400740" w:rsidP="006C1920">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377A57" w14:paraId="58C05ECB" w14:textId="77777777" w:rsidTr="0024600D">
        <w:tc>
          <w:tcPr>
            <w:tcW w:w="8856" w:type="dxa"/>
            <w:shd w:val="clear" w:color="auto" w:fill="DEEAF6"/>
          </w:tcPr>
          <w:p w14:paraId="251C7FBF" w14:textId="77777777" w:rsidR="00E71406" w:rsidRPr="00377A57" w:rsidRDefault="00E71406" w:rsidP="006C1920">
            <w:pPr>
              <w:rPr>
                <w:b/>
                <w:color w:val="0000FF"/>
              </w:rPr>
            </w:pPr>
          </w:p>
          <w:p w14:paraId="515D9B7A" w14:textId="700BD220" w:rsidR="00E71406" w:rsidRPr="00377A57" w:rsidRDefault="00E71406" w:rsidP="00E71406">
            <w:pPr>
              <w:rPr>
                <w:b/>
                <w:color w:val="0000FF"/>
              </w:rPr>
            </w:pPr>
            <w:proofErr w:type="spellStart"/>
            <w:r w:rsidRPr="00377A57">
              <w:rPr>
                <w:b/>
                <w:color w:val="0000FF"/>
              </w:rPr>
              <w:t>Q4a</w:t>
            </w:r>
            <w:proofErr w:type="spellEnd"/>
            <w:r w:rsidRPr="00377A57">
              <w:rPr>
                <w:b/>
                <w:color w:val="0000FF"/>
              </w:rPr>
              <w:t xml:space="preserve">. In the description below you can see your original choice. Please review the </w:t>
            </w:r>
            <w:r w:rsidR="0018346F" w:rsidRPr="00377A57">
              <w:rPr>
                <w:b/>
                <w:color w:val="0000FF"/>
              </w:rPr>
              <w:t xml:space="preserve">aspect of service </w:t>
            </w:r>
            <w:r w:rsidRPr="00377A57">
              <w:rPr>
                <w:b/>
                <w:color w:val="0000FF"/>
              </w:rPr>
              <w:t xml:space="preserve">and amend your choice if you’d like to. </w:t>
            </w:r>
          </w:p>
          <w:p w14:paraId="0F22700A" w14:textId="77777777" w:rsidR="00E71406" w:rsidRPr="00377A57" w:rsidRDefault="00E71406" w:rsidP="00E71406">
            <w:pPr>
              <w:rPr>
                <w:b/>
                <w:color w:val="0000FF"/>
              </w:rPr>
            </w:pPr>
          </w:p>
          <w:p w14:paraId="3730E582" w14:textId="77777777" w:rsidR="00E71406" w:rsidRPr="00377A57" w:rsidRDefault="00E71406" w:rsidP="00E71406">
            <w:pPr>
              <w:pStyle w:val="Question"/>
              <w:rPr>
                <w:bCs/>
                <w:i/>
                <w:iCs/>
                <w:color w:val="auto"/>
                <w:sz w:val="24"/>
                <w:szCs w:val="24"/>
                <w:lang w:val="en-GB"/>
              </w:rPr>
            </w:pPr>
            <w:r w:rsidRPr="00377A57">
              <w:rPr>
                <w:bCs/>
                <w:i/>
                <w:iCs/>
                <w:color w:val="auto"/>
                <w:sz w:val="24"/>
                <w:szCs w:val="24"/>
                <w:lang w:val="en-GB"/>
              </w:rPr>
              <w:t xml:space="preserve">NAME FROM INVESTMENT AREA COLUMN IN TABLE 1: </w:t>
            </w:r>
          </w:p>
          <w:p w14:paraId="69E176B4" w14:textId="77777777" w:rsidR="00E71406" w:rsidRPr="00377A57" w:rsidRDefault="00E71406" w:rsidP="00E71406">
            <w:pPr>
              <w:pStyle w:val="Question"/>
              <w:rPr>
                <w:sz w:val="24"/>
                <w:szCs w:val="24"/>
                <w:lang w:val="en-GB"/>
              </w:rPr>
            </w:pPr>
          </w:p>
          <w:p w14:paraId="0993C65D" w14:textId="77777777" w:rsidR="00E71406" w:rsidRPr="00377A57" w:rsidRDefault="00E71406" w:rsidP="00E71406">
            <w:pPr>
              <w:pStyle w:val="Question"/>
              <w:rPr>
                <w:sz w:val="24"/>
                <w:szCs w:val="24"/>
                <w:lang w:val="en-GB"/>
              </w:rPr>
            </w:pPr>
            <w:r w:rsidRPr="00377A57">
              <w:rPr>
                <w:sz w:val="24"/>
                <w:szCs w:val="24"/>
                <w:u w:val="single"/>
                <w:lang w:val="en-GB"/>
              </w:rPr>
              <w:t>The issue:</w:t>
            </w:r>
            <w:r w:rsidRPr="00377A57">
              <w:rPr>
                <w:sz w:val="24"/>
                <w:szCs w:val="24"/>
                <w:lang w:val="en-GB"/>
              </w:rPr>
              <w:t xml:space="preserve"> </w:t>
            </w:r>
            <w:r w:rsidRPr="00377A57">
              <w:rPr>
                <w:bCs/>
                <w:i/>
                <w:iCs/>
                <w:color w:val="auto"/>
                <w:sz w:val="24"/>
                <w:szCs w:val="24"/>
                <w:lang w:val="en-GB"/>
              </w:rPr>
              <w:t>FROM ISSUE COLUMN IN TABLE 1:</w:t>
            </w:r>
            <w:r w:rsidRPr="00377A57">
              <w:rPr>
                <w:sz w:val="24"/>
                <w:szCs w:val="24"/>
                <w:lang w:val="en-GB"/>
              </w:rPr>
              <w:t xml:space="preserve"> </w:t>
            </w:r>
          </w:p>
          <w:p w14:paraId="052D91A4" w14:textId="77777777" w:rsidR="00E71406" w:rsidRPr="00377A57" w:rsidRDefault="00E71406" w:rsidP="00E71406">
            <w:pPr>
              <w:pStyle w:val="Question"/>
              <w:rPr>
                <w:sz w:val="24"/>
                <w:szCs w:val="24"/>
                <w:lang w:val="en-GB"/>
              </w:rPr>
            </w:pPr>
          </w:p>
          <w:p w14:paraId="4038E85E" w14:textId="77777777" w:rsidR="00E71406" w:rsidRPr="00377A57" w:rsidRDefault="00E71406" w:rsidP="00E71406">
            <w:pPr>
              <w:pStyle w:val="Question"/>
              <w:rPr>
                <w:sz w:val="24"/>
                <w:szCs w:val="24"/>
                <w:lang w:val="en-GB"/>
              </w:rPr>
            </w:pPr>
            <w:r w:rsidRPr="00377A57">
              <w:rPr>
                <w:sz w:val="24"/>
                <w:szCs w:val="24"/>
                <w:u w:val="single"/>
                <w:lang w:val="en-GB"/>
              </w:rPr>
              <w:t>Current situation:</w:t>
            </w:r>
            <w:r w:rsidRPr="00377A57">
              <w:rPr>
                <w:sz w:val="24"/>
                <w:szCs w:val="24"/>
                <w:lang w:val="en-GB"/>
              </w:rPr>
              <w:t xml:space="preserve"> </w:t>
            </w:r>
            <w:r w:rsidRPr="00377A57">
              <w:rPr>
                <w:bCs/>
                <w:i/>
                <w:iCs/>
                <w:color w:val="auto"/>
                <w:sz w:val="24"/>
                <w:szCs w:val="24"/>
                <w:lang w:val="en-GB"/>
              </w:rPr>
              <w:t xml:space="preserve">FROM CURRENT SITUATION COLUMN IN TABLE 1: </w:t>
            </w:r>
          </w:p>
          <w:p w14:paraId="623722EE" w14:textId="77777777" w:rsidR="00E71406" w:rsidRPr="00377A57" w:rsidRDefault="00E71406" w:rsidP="00E71406">
            <w:pPr>
              <w:pStyle w:val="Question"/>
              <w:rPr>
                <w:sz w:val="24"/>
                <w:szCs w:val="24"/>
                <w:lang w:val="en-GB"/>
              </w:rPr>
            </w:pPr>
          </w:p>
          <w:p w14:paraId="7843FAEB" w14:textId="77777777" w:rsidR="00E71406" w:rsidRPr="00377A57" w:rsidRDefault="00E71406" w:rsidP="00E71406">
            <w:pPr>
              <w:pStyle w:val="Question"/>
              <w:rPr>
                <w:sz w:val="24"/>
                <w:szCs w:val="24"/>
                <w:lang w:val="en-GB"/>
              </w:rPr>
            </w:pPr>
            <w:r w:rsidRPr="00377A57">
              <w:rPr>
                <w:sz w:val="24"/>
                <w:szCs w:val="24"/>
                <w:u w:val="single"/>
                <w:lang w:val="en-GB"/>
              </w:rPr>
              <w:t>What could change</w:t>
            </w:r>
            <w:r w:rsidR="00E75187" w:rsidRPr="00377A57">
              <w:rPr>
                <w:sz w:val="24"/>
                <w:szCs w:val="24"/>
                <w:u w:val="single"/>
                <w:lang w:val="en-GB"/>
              </w:rPr>
              <w:t xml:space="preserve"> in 2025-2030</w:t>
            </w:r>
            <w:r w:rsidRPr="00377A57">
              <w:rPr>
                <w:sz w:val="24"/>
                <w:szCs w:val="24"/>
                <w:u w:val="single"/>
                <w:lang w:val="en-GB"/>
              </w:rPr>
              <w:t>:</w:t>
            </w:r>
            <w:r w:rsidRPr="00377A57">
              <w:rPr>
                <w:sz w:val="24"/>
                <w:szCs w:val="24"/>
                <w:lang w:val="en-GB"/>
              </w:rPr>
              <w:t xml:space="preserve"> </w:t>
            </w:r>
            <w:r w:rsidRPr="00377A57">
              <w:rPr>
                <w:bCs/>
                <w:i/>
                <w:iCs/>
                <w:color w:val="auto"/>
                <w:sz w:val="24"/>
                <w:szCs w:val="24"/>
                <w:lang w:val="en-GB"/>
              </w:rPr>
              <w:t>FROM WHAT COULD CHANGE COLUMN IN TABLE 1:</w:t>
            </w:r>
            <w:r w:rsidRPr="00377A57">
              <w:rPr>
                <w:sz w:val="24"/>
                <w:szCs w:val="24"/>
                <w:lang w:val="en-GB"/>
              </w:rPr>
              <w:t xml:space="preserve"> </w:t>
            </w:r>
          </w:p>
          <w:p w14:paraId="62FE103D" w14:textId="0FB14294" w:rsidR="00E71406" w:rsidRPr="00377A57" w:rsidRDefault="00E71406" w:rsidP="00E714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76"/>
              <w:gridCol w:w="1376"/>
              <w:gridCol w:w="1376"/>
              <w:gridCol w:w="1376"/>
              <w:gridCol w:w="1376"/>
            </w:tblGrid>
            <w:tr w:rsidR="00AD77EC" w:rsidRPr="00377A57" w14:paraId="4BD598B6" w14:textId="77777777" w:rsidTr="00621531">
              <w:trPr>
                <w:trHeight w:val="628"/>
              </w:trPr>
              <w:tc>
                <w:tcPr>
                  <w:tcW w:w="1907" w:type="dxa"/>
                  <w:shd w:val="clear" w:color="auto" w:fill="auto"/>
                </w:tcPr>
                <w:p w14:paraId="7C9C424C" w14:textId="77777777" w:rsidR="00AD77EC" w:rsidRPr="00377A57" w:rsidRDefault="00AD77EC" w:rsidP="00AD77EC"/>
              </w:tc>
              <w:tc>
                <w:tcPr>
                  <w:tcW w:w="1610" w:type="dxa"/>
                  <w:shd w:val="clear" w:color="auto" w:fill="auto"/>
                  <w:vAlign w:val="center"/>
                </w:tcPr>
                <w:p w14:paraId="11A8556C" w14:textId="77777777" w:rsidR="00AD77EC" w:rsidRPr="00377A57" w:rsidRDefault="00AD77EC" w:rsidP="00AD77EC">
                  <w:pPr>
                    <w:pStyle w:val="Question"/>
                    <w:jc w:val="center"/>
                    <w:rPr>
                      <w:sz w:val="24"/>
                      <w:szCs w:val="24"/>
                      <w:lang w:val="en-GB"/>
                    </w:rPr>
                  </w:pPr>
                  <w:r w:rsidRPr="00377A57">
                    <w:rPr>
                      <w:sz w:val="24"/>
                      <w:szCs w:val="24"/>
                      <w:lang w:val="en-GB"/>
                    </w:rPr>
                    <w:t>Option 1</w:t>
                  </w:r>
                </w:p>
              </w:tc>
              <w:tc>
                <w:tcPr>
                  <w:tcW w:w="1610" w:type="dxa"/>
                  <w:shd w:val="clear" w:color="auto" w:fill="auto"/>
                  <w:vAlign w:val="center"/>
                </w:tcPr>
                <w:p w14:paraId="01E1D4CC" w14:textId="77777777" w:rsidR="00AD77EC" w:rsidRPr="00377A57" w:rsidRDefault="00AD77EC" w:rsidP="00AD77EC">
                  <w:pPr>
                    <w:pStyle w:val="Question"/>
                    <w:jc w:val="center"/>
                    <w:rPr>
                      <w:sz w:val="24"/>
                      <w:szCs w:val="24"/>
                      <w:lang w:val="en-GB"/>
                    </w:rPr>
                  </w:pPr>
                  <w:r w:rsidRPr="00377A57">
                    <w:rPr>
                      <w:sz w:val="24"/>
                      <w:szCs w:val="24"/>
                      <w:lang w:val="en-GB"/>
                    </w:rPr>
                    <w:t>Option 2</w:t>
                  </w:r>
                </w:p>
              </w:tc>
              <w:tc>
                <w:tcPr>
                  <w:tcW w:w="1610" w:type="dxa"/>
                  <w:vAlign w:val="center"/>
                </w:tcPr>
                <w:p w14:paraId="4FAD514D" w14:textId="77777777" w:rsidR="00AD77EC" w:rsidRPr="00377A57" w:rsidRDefault="00AD77EC" w:rsidP="00AD77EC">
                  <w:pPr>
                    <w:pStyle w:val="Question"/>
                    <w:jc w:val="center"/>
                    <w:rPr>
                      <w:sz w:val="24"/>
                      <w:szCs w:val="24"/>
                      <w:lang w:val="en-GB"/>
                    </w:rPr>
                  </w:pPr>
                  <w:r w:rsidRPr="00377A57">
                    <w:rPr>
                      <w:sz w:val="24"/>
                      <w:szCs w:val="24"/>
                      <w:lang w:val="en-GB"/>
                    </w:rPr>
                    <w:t>Option 3</w:t>
                  </w:r>
                </w:p>
              </w:tc>
              <w:tc>
                <w:tcPr>
                  <w:tcW w:w="1610" w:type="dxa"/>
                  <w:shd w:val="clear" w:color="auto" w:fill="auto"/>
                  <w:vAlign w:val="center"/>
                </w:tcPr>
                <w:p w14:paraId="4714E3D8" w14:textId="77777777" w:rsidR="00AD77EC" w:rsidRPr="00377A57" w:rsidRDefault="00AD77EC" w:rsidP="00AD77EC">
                  <w:pPr>
                    <w:pStyle w:val="Question"/>
                    <w:jc w:val="center"/>
                    <w:rPr>
                      <w:sz w:val="24"/>
                      <w:szCs w:val="24"/>
                      <w:lang w:val="en-GB"/>
                    </w:rPr>
                  </w:pPr>
                  <w:r w:rsidRPr="00377A57">
                    <w:rPr>
                      <w:sz w:val="24"/>
                      <w:szCs w:val="24"/>
                      <w:lang w:val="en-GB"/>
                    </w:rPr>
                    <w:t>Option 4</w:t>
                  </w:r>
                </w:p>
              </w:tc>
              <w:tc>
                <w:tcPr>
                  <w:tcW w:w="1610" w:type="dxa"/>
                  <w:shd w:val="clear" w:color="auto" w:fill="auto"/>
                  <w:vAlign w:val="center"/>
                </w:tcPr>
                <w:p w14:paraId="0775C364" w14:textId="77777777" w:rsidR="00AD77EC" w:rsidRPr="00377A57" w:rsidRDefault="00AD77EC" w:rsidP="00AD77EC">
                  <w:pPr>
                    <w:pStyle w:val="Question"/>
                    <w:jc w:val="center"/>
                    <w:rPr>
                      <w:sz w:val="24"/>
                      <w:szCs w:val="24"/>
                      <w:lang w:val="en-GB"/>
                    </w:rPr>
                  </w:pPr>
                  <w:r w:rsidRPr="00377A57">
                    <w:rPr>
                      <w:sz w:val="24"/>
                      <w:szCs w:val="24"/>
                      <w:lang w:val="en-GB"/>
                    </w:rPr>
                    <w:t>Option 5</w:t>
                  </w:r>
                </w:p>
              </w:tc>
            </w:tr>
            <w:tr w:rsidR="00AD77EC" w:rsidRPr="00377A57" w14:paraId="4C3D12B5" w14:textId="77777777" w:rsidTr="00621531">
              <w:trPr>
                <w:trHeight w:val="774"/>
              </w:trPr>
              <w:tc>
                <w:tcPr>
                  <w:tcW w:w="1907" w:type="dxa"/>
                  <w:shd w:val="clear" w:color="auto" w:fill="auto"/>
                  <w:vAlign w:val="center"/>
                </w:tcPr>
                <w:p w14:paraId="5C505F99" w14:textId="77777777" w:rsidR="00AD77EC" w:rsidRPr="00377A57" w:rsidRDefault="00AD77EC" w:rsidP="00AD77EC">
                  <w:pPr>
                    <w:pStyle w:val="Question"/>
                    <w:rPr>
                      <w:sz w:val="24"/>
                      <w:szCs w:val="24"/>
                      <w:lang w:val="en-GB"/>
                    </w:rPr>
                  </w:pPr>
                  <w:r w:rsidRPr="00377A57">
                    <w:rPr>
                      <w:bCs/>
                      <w:i/>
                      <w:iCs/>
                      <w:color w:val="auto"/>
                      <w:sz w:val="18"/>
                      <w:szCs w:val="18"/>
                      <w:lang w:val="en-GB"/>
                    </w:rPr>
                    <w:t>RESPONSE DESCRIPTION TAKEN FROM TABLE 4</w:t>
                  </w:r>
                </w:p>
              </w:tc>
              <w:tc>
                <w:tcPr>
                  <w:tcW w:w="1610" w:type="dxa"/>
                  <w:shd w:val="clear" w:color="auto" w:fill="auto"/>
                  <w:vAlign w:val="center"/>
                </w:tcPr>
                <w:p w14:paraId="1270567D" w14:textId="77777777" w:rsidR="00AD77EC" w:rsidRPr="00377A57" w:rsidRDefault="00AD77EC" w:rsidP="00AD77EC">
                  <w:pPr>
                    <w:pStyle w:val="Question"/>
                    <w:jc w:val="center"/>
                    <w:rPr>
                      <w:rFonts w:cs="Tahoma"/>
                      <w:bCs/>
                      <w:color w:val="FF0000"/>
                      <w:sz w:val="20"/>
                      <w:lang w:val="en-GB"/>
                    </w:rPr>
                  </w:pPr>
                  <w:r w:rsidRPr="00377A57">
                    <w:rPr>
                      <w:bCs/>
                      <w:i/>
                      <w:iCs/>
                      <w:color w:val="auto"/>
                      <w:sz w:val="20"/>
                      <w:lang w:val="en-GB"/>
                    </w:rPr>
                    <w:t>RESPONSE LEVEL FROM TABLE 3</w:t>
                  </w:r>
                </w:p>
              </w:tc>
              <w:tc>
                <w:tcPr>
                  <w:tcW w:w="1610" w:type="dxa"/>
                  <w:shd w:val="clear" w:color="auto" w:fill="auto"/>
                  <w:vAlign w:val="center"/>
                </w:tcPr>
                <w:p w14:paraId="7AB2AE15" w14:textId="77777777" w:rsidR="00AD77EC" w:rsidRPr="00377A57" w:rsidRDefault="00AD77EC" w:rsidP="00AD77EC">
                  <w:pPr>
                    <w:pStyle w:val="Question"/>
                    <w:jc w:val="center"/>
                    <w:rPr>
                      <w:bCs/>
                      <w:i/>
                      <w:iCs/>
                      <w:color w:val="auto"/>
                      <w:sz w:val="20"/>
                      <w:lang w:val="en-GB"/>
                    </w:rPr>
                  </w:pPr>
                  <w:r w:rsidRPr="00377A57">
                    <w:rPr>
                      <w:bCs/>
                      <w:i/>
                      <w:iCs/>
                      <w:color w:val="auto"/>
                      <w:sz w:val="20"/>
                      <w:lang w:val="en-GB"/>
                    </w:rPr>
                    <w:t>RESPONSE LEVEL FROM TABLE 3</w:t>
                  </w:r>
                </w:p>
              </w:tc>
              <w:tc>
                <w:tcPr>
                  <w:tcW w:w="1610" w:type="dxa"/>
                  <w:vAlign w:val="center"/>
                </w:tcPr>
                <w:p w14:paraId="33CD5012" w14:textId="77777777" w:rsidR="00AD77EC" w:rsidRPr="00377A57" w:rsidRDefault="00AD77EC" w:rsidP="00AD77EC">
                  <w:pPr>
                    <w:pStyle w:val="Question"/>
                    <w:jc w:val="center"/>
                    <w:rPr>
                      <w:bCs/>
                      <w:i/>
                      <w:iCs/>
                      <w:color w:val="auto"/>
                      <w:sz w:val="20"/>
                      <w:lang w:val="en-GB"/>
                    </w:rPr>
                  </w:pPr>
                  <w:r w:rsidRPr="00377A57">
                    <w:rPr>
                      <w:bCs/>
                      <w:i/>
                      <w:iCs/>
                      <w:color w:val="auto"/>
                      <w:sz w:val="20"/>
                      <w:lang w:val="en-GB"/>
                    </w:rPr>
                    <w:t>RESPONSE LEVEL FROM TABLE 3</w:t>
                  </w:r>
                </w:p>
              </w:tc>
              <w:tc>
                <w:tcPr>
                  <w:tcW w:w="1610" w:type="dxa"/>
                  <w:shd w:val="clear" w:color="auto" w:fill="auto"/>
                  <w:vAlign w:val="center"/>
                </w:tcPr>
                <w:p w14:paraId="66858081" w14:textId="77777777" w:rsidR="00AD77EC" w:rsidRPr="00377A57" w:rsidRDefault="00AD77EC" w:rsidP="00AD77EC">
                  <w:pPr>
                    <w:pStyle w:val="Question"/>
                    <w:jc w:val="center"/>
                    <w:rPr>
                      <w:bCs/>
                      <w:i/>
                      <w:iCs/>
                      <w:color w:val="auto"/>
                      <w:sz w:val="20"/>
                      <w:lang w:val="en-GB"/>
                    </w:rPr>
                  </w:pPr>
                  <w:r w:rsidRPr="00377A57">
                    <w:rPr>
                      <w:bCs/>
                      <w:i/>
                      <w:iCs/>
                      <w:color w:val="auto"/>
                      <w:sz w:val="20"/>
                      <w:lang w:val="en-GB"/>
                    </w:rPr>
                    <w:t>RESPONSE LEVEL FROM TABLE 3</w:t>
                  </w:r>
                </w:p>
              </w:tc>
              <w:tc>
                <w:tcPr>
                  <w:tcW w:w="1610" w:type="dxa"/>
                  <w:shd w:val="clear" w:color="auto" w:fill="auto"/>
                  <w:vAlign w:val="center"/>
                </w:tcPr>
                <w:p w14:paraId="2A9FB705" w14:textId="77777777" w:rsidR="00AD77EC" w:rsidRPr="00377A57" w:rsidRDefault="00AD77EC" w:rsidP="00AD77EC">
                  <w:pPr>
                    <w:pStyle w:val="Question"/>
                    <w:jc w:val="center"/>
                    <w:rPr>
                      <w:bCs/>
                      <w:i/>
                      <w:iCs/>
                      <w:color w:val="auto"/>
                      <w:sz w:val="20"/>
                      <w:lang w:val="en-GB"/>
                    </w:rPr>
                  </w:pPr>
                  <w:r w:rsidRPr="00377A57">
                    <w:rPr>
                      <w:bCs/>
                      <w:i/>
                      <w:iCs/>
                      <w:color w:val="auto"/>
                      <w:sz w:val="20"/>
                      <w:lang w:val="en-GB"/>
                    </w:rPr>
                    <w:t>RESPONSE LEVEL FROM TABLE 3</w:t>
                  </w:r>
                </w:p>
              </w:tc>
            </w:tr>
            <w:tr w:rsidR="00AD77EC" w:rsidRPr="00377A57" w14:paraId="10BB2731" w14:textId="77777777" w:rsidTr="00621531">
              <w:trPr>
                <w:trHeight w:val="699"/>
              </w:trPr>
              <w:tc>
                <w:tcPr>
                  <w:tcW w:w="1907" w:type="dxa"/>
                  <w:shd w:val="clear" w:color="auto" w:fill="auto"/>
                  <w:vAlign w:val="center"/>
                </w:tcPr>
                <w:p w14:paraId="5E038610" w14:textId="77777777" w:rsidR="00AD77EC" w:rsidRPr="00377A57" w:rsidRDefault="00AD77EC" w:rsidP="00AD77EC">
                  <w:pPr>
                    <w:pStyle w:val="Question"/>
                    <w:rPr>
                      <w:sz w:val="24"/>
                      <w:szCs w:val="24"/>
                      <w:lang w:val="en-GB"/>
                    </w:rPr>
                  </w:pPr>
                  <w:r w:rsidRPr="00377A57">
                    <w:rPr>
                      <w:sz w:val="24"/>
                      <w:szCs w:val="24"/>
                      <w:lang w:val="en-GB"/>
                    </w:rPr>
                    <w:t>Impact on Water Bill Per Year</w:t>
                  </w:r>
                </w:p>
              </w:tc>
              <w:tc>
                <w:tcPr>
                  <w:tcW w:w="1610" w:type="dxa"/>
                  <w:shd w:val="clear" w:color="auto" w:fill="auto"/>
                  <w:vAlign w:val="center"/>
                </w:tcPr>
                <w:p w14:paraId="483B0B9F" w14:textId="77777777" w:rsidR="00AD77EC" w:rsidRPr="00377A57" w:rsidRDefault="00AD77EC" w:rsidP="00AD77EC">
                  <w:pPr>
                    <w:jc w:val="center"/>
                    <w:rPr>
                      <w:rFonts w:cs="Tahoma"/>
                      <w:bCs/>
                      <w:color w:val="FF0000"/>
                    </w:rPr>
                  </w:pPr>
                  <w:r w:rsidRPr="00377A57">
                    <w:rPr>
                      <w:rFonts w:cs="Tahoma"/>
                      <w:bCs/>
                      <w:color w:val="FF0000"/>
                    </w:rPr>
                    <w:t>TBC</w:t>
                  </w:r>
                </w:p>
              </w:tc>
              <w:tc>
                <w:tcPr>
                  <w:tcW w:w="1610" w:type="dxa"/>
                  <w:shd w:val="clear" w:color="auto" w:fill="auto"/>
                  <w:vAlign w:val="center"/>
                </w:tcPr>
                <w:p w14:paraId="1C39BD9D" w14:textId="77777777" w:rsidR="00AD77EC" w:rsidRPr="00377A57" w:rsidRDefault="00AD77EC" w:rsidP="00AD77EC">
                  <w:pPr>
                    <w:jc w:val="center"/>
                    <w:rPr>
                      <w:rFonts w:cs="Tahoma"/>
                      <w:bCs/>
                      <w:color w:val="FF0000"/>
                    </w:rPr>
                  </w:pPr>
                  <w:r w:rsidRPr="00377A57">
                    <w:rPr>
                      <w:rFonts w:cs="Tahoma"/>
                      <w:bCs/>
                      <w:color w:val="FF0000"/>
                    </w:rPr>
                    <w:t>TBC</w:t>
                  </w:r>
                </w:p>
              </w:tc>
              <w:tc>
                <w:tcPr>
                  <w:tcW w:w="1610" w:type="dxa"/>
                  <w:vAlign w:val="center"/>
                </w:tcPr>
                <w:p w14:paraId="6E2BE442" w14:textId="77777777" w:rsidR="00AD77EC" w:rsidRPr="00377A57" w:rsidRDefault="00AD77EC" w:rsidP="00AD77EC">
                  <w:pPr>
                    <w:jc w:val="center"/>
                    <w:rPr>
                      <w:rFonts w:cs="Tahoma"/>
                      <w:bCs/>
                      <w:color w:val="FF0000"/>
                    </w:rPr>
                  </w:pPr>
                  <w:r w:rsidRPr="00377A57">
                    <w:rPr>
                      <w:rFonts w:cs="Tahoma"/>
                      <w:bCs/>
                      <w:color w:val="FF0000"/>
                    </w:rPr>
                    <w:t>TBC</w:t>
                  </w:r>
                </w:p>
              </w:tc>
              <w:tc>
                <w:tcPr>
                  <w:tcW w:w="1610" w:type="dxa"/>
                  <w:shd w:val="clear" w:color="auto" w:fill="auto"/>
                  <w:vAlign w:val="center"/>
                </w:tcPr>
                <w:p w14:paraId="24E0A8F8" w14:textId="77777777" w:rsidR="00AD77EC" w:rsidRPr="00377A57" w:rsidRDefault="00AD77EC" w:rsidP="00AD77EC">
                  <w:pPr>
                    <w:jc w:val="center"/>
                    <w:rPr>
                      <w:rFonts w:cs="Tahoma"/>
                      <w:bCs/>
                      <w:color w:val="FF0000"/>
                    </w:rPr>
                  </w:pPr>
                  <w:r w:rsidRPr="00377A57">
                    <w:rPr>
                      <w:rFonts w:cs="Tahoma"/>
                      <w:bCs/>
                      <w:color w:val="FF0000"/>
                    </w:rPr>
                    <w:t>TBC</w:t>
                  </w:r>
                </w:p>
              </w:tc>
              <w:tc>
                <w:tcPr>
                  <w:tcW w:w="1610" w:type="dxa"/>
                  <w:shd w:val="clear" w:color="auto" w:fill="auto"/>
                  <w:vAlign w:val="center"/>
                </w:tcPr>
                <w:p w14:paraId="59BF08A2" w14:textId="77777777" w:rsidR="00AD77EC" w:rsidRPr="00377A57" w:rsidRDefault="00AD77EC" w:rsidP="00AD77EC">
                  <w:pPr>
                    <w:jc w:val="center"/>
                    <w:rPr>
                      <w:rFonts w:cs="Tahoma"/>
                      <w:bCs/>
                      <w:color w:val="FF0000"/>
                    </w:rPr>
                  </w:pPr>
                  <w:r w:rsidRPr="00377A57">
                    <w:rPr>
                      <w:rFonts w:cs="Tahoma"/>
                      <w:bCs/>
                      <w:color w:val="FF0000"/>
                    </w:rPr>
                    <w:t>TBC</w:t>
                  </w:r>
                </w:p>
              </w:tc>
            </w:tr>
            <w:tr w:rsidR="00AD77EC" w:rsidRPr="00377A57" w14:paraId="54EF4269" w14:textId="77777777" w:rsidTr="00621531">
              <w:trPr>
                <w:trHeight w:val="612"/>
              </w:trPr>
              <w:tc>
                <w:tcPr>
                  <w:tcW w:w="1907" w:type="dxa"/>
                  <w:shd w:val="clear" w:color="auto" w:fill="auto"/>
                  <w:vAlign w:val="center"/>
                </w:tcPr>
                <w:p w14:paraId="76DB2B55" w14:textId="77777777" w:rsidR="00AD77EC" w:rsidRPr="00377A57" w:rsidRDefault="00AD77EC" w:rsidP="00AD77EC">
                  <w:pPr>
                    <w:pStyle w:val="Question"/>
                    <w:rPr>
                      <w:sz w:val="24"/>
                      <w:szCs w:val="24"/>
                      <w:lang w:val="en-GB"/>
                    </w:rPr>
                  </w:pPr>
                  <w:r w:rsidRPr="00377A57">
                    <w:rPr>
                      <w:sz w:val="24"/>
                      <w:szCs w:val="24"/>
                      <w:lang w:val="en-GB"/>
                    </w:rPr>
                    <w:t xml:space="preserve">Your Choice </w:t>
                  </w:r>
                  <w:r w:rsidRPr="00377A57">
                    <w:rPr>
                      <w:sz w:val="24"/>
                      <w:szCs w:val="24"/>
                      <w:lang w:val="en-GB"/>
                    </w:rPr>
                    <w:lastRenderedPageBreak/>
                    <w:t>TICK ONE ONLY</w:t>
                  </w:r>
                </w:p>
              </w:tc>
              <w:tc>
                <w:tcPr>
                  <w:tcW w:w="1610" w:type="dxa"/>
                  <w:shd w:val="clear" w:color="auto" w:fill="auto"/>
                  <w:vAlign w:val="center"/>
                </w:tcPr>
                <w:p w14:paraId="511A6658" w14:textId="77777777" w:rsidR="00AD77EC" w:rsidRPr="00377A57" w:rsidRDefault="00AD77EC" w:rsidP="00AD77EC">
                  <w:pPr>
                    <w:jc w:val="center"/>
                  </w:pPr>
                  <w:r w:rsidRPr="00377A57">
                    <w:rPr>
                      <w:rFonts w:ascii="MS Gothic" w:eastAsia="MS Gothic" w:hAnsi="MS Gothic" w:cs="Segoe UI"/>
                      <w:sz w:val="22"/>
                      <w:szCs w:val="22"/>
                    </w:rPr>
                    <w:lastRenderedPageBreak/>
                    <w:t>☐</w:t>
                  </w:r>
                </w:p>
              </w:tc>
              <w:tc>
                <w:tcPr>
                  <w:tcW w:w="1610" w:type="dxa"/>
                  <w:shd w:val="clear" w:color="auto" w:fill="auto"/>
                  <w:vAlign w:val="center"/>
                </w:tcPr>
                <w:p w14:paraId="7CD53194" w14:textId="77777777" w:rsidR="00AD77EC" w:rsidRPr="00377A57" w:rsidRDefault="00AD77EC" w:rsidP="00AD77EC">
                  <w:pPr>
                    <w:jc w:val="center"/>
                  </w:pPr>
                  <w:r w:rsidRPr="00377A57">
                    <w:rPr>
                      <w:rFonts w:ascii="MS Gothic" w:eastAsia="MS Gothic" w:hAnsi="MS Gothic" w:cs="Segoe UI"/>
                      <w:sz w:val="22"/>
                      <w:szCs w:val="22"/>
                    </w:rPr>
                    <w:t>☐</w:t>
                  </w:r>
                </w:p>
              </w:tc>
              <w:tc>
                <w:tcPr>
                  <w:tcW w:w="1610" w:type="dxa"/>
                  <w:vAlign w:val="center"/>
                </w:tcPr>
                <w:p w14:paraId="19DC0563" w14:textId="77777777" w:rsidR="00AD77EC" w:rsidRPr="00377A57" w:rsidRDefault="00AD77EC" w:rsidP="00AD77EC">
                  <w:pPr>
                    <w:jc w:val="center"/>
                    <w:rPr>
                      <w:rFonts w:ascii="MS Gothic" w:eastAsia="MS Gothic" w:hAnsi="MS Gothic" w:cs="Segoe UI"/>
                      <w:sz w:val="22"/>
                      <w:szCs w:val="22"/>
                    </w:rPr>
                  </w:pPr>
                  <w:r w:rsidRPr="00377A57">
                    <w:rPr>
                      <w:rFonts w:ascii="MS Gothic" w:eastAsia="MS Gothic" w:hAnsi="MS Gothic" w:cs="Segoe UI"/>
                      <w:sz w:val="22"/>
                      <w:szCs w:val="22"/>
                    </w:rPr>
                    <w:t>☐</w:t>
                  </w:r>
                </w:p>
              </w:tc>
              <w:tc>
                <w:tcPr>
                  <w:tcW w:w="1610" w:type="dxa"/>
                  <w:shd w:val="clear" w:color="auto" w:fill="auto"/>
                  <w:vAlign w:val="center"/>
                </w:tcPr>
                <w:p w14:paraId="28C75BF1" w14:textId="77777777" w:rsidR="00AD77EC" w:rsidRPr="00377A57" w:rsidRDefault="00AD77EC" w:rsidP="00AD77EC">
                  <w:pPr>
                    <w:jc w:val="center"/>
                  </w:pPr>
                  <w:r w:rsidRPr="00377A57">
                    <w:rPr>
                      <w:rFonts w:ascii="MS Gothic" w:eastAsia="MS Gothic" w:hAnsi="MS Gothic" w:cs="Segoe UI"/>
                      <w:sz w:val="22"/>
                      <w:szCs w:val="22"/>
                    </w:rPr>
                    <w:t>☐</w:t>
                  </w:r>
                </w:p>
              </w:tc>
              <w:tc>
                <w:tcPr>
                  <w:tcW w:w="1610" w:type="dxa"/>
                  <w:shd w:val="clear" w:color="auto" w:fill="auto"/>
                  <w:vAlign w:val="center"/>
                </w:tcPr>
                <w:p w14:paraId="031EF024" w14:textId="77777777" w:rsidR="00AD77EC" w:rsidRPr="00377A57" w:rsidRDefault="00AD77EC" w:rsidP="00AD77EC">
                  <w:pPr>
                    <w:jc w:val="center"/>
                  </w:pPr>
                  <w:r w:rsidRPr="00377A57">
                    <w:rPr>
                      <w:rFonts w:ascii="MS Gothic" w:eastAsia="MS Gothic" w:hAnsi="MS Gothic" w:cs="Segoe UI"/>
                      <w:sz w:val="22"/>
                      <w:szCs w:val="22"/>
                    </w:rPr>
                    <w:t>☐</w:t>
                  </w:r>
                </w:p>
              </w:tc>
            </w:tr>
          </w:tbl>
          <w:p w14:paraId="473F0C1C" w14:textId="77777777" w:rsidR="00E71406" w:rsidRPr="00377A57" w:rsidRDefault="00E71406" w:rsidP="006C1920">
            <w:pPr>
              <w:rPr>
                <w:b/>
                <w:color w:val="0000FF"/>
              </w:rPr>
            </w:pPr>
          </w:p>
        </w:tc>
      </w:tr>
    </w:tbl>
    <w:p w14:paraId="67017CAB" w14:textId="77777777" w:rsidR="00E71406" w:rsidRPr="00377A57" w:rsidRDefault="00E71406" w:rsidP="006C1920">
      <w:pPr>
        <w:rPr>
          <w:b/>
          <w:color w:val="0000FF"/>
        </w:rPr>
      </w:pPr>
    </w:p>
    <w:p w14:paraId="3F188DAE" w14:textId="77777777" w:rsidR="00E71406" w:rsidRPr="00377A57" w:rsidRDefault="00E71406" w:rsidP="00E71406">
      <w:pPr>
        <w:rPr>
          <w:b/>
          <w:bCs/>
          <w:i/>
          <w:iCs/>
        </w:rPr>
      </w:pPr>
      <w:r w:rsidRPr="00377A57">
        <w:rPr>
          <w:b/>
          <w:bCs/>
          <w:i/>
          <w:iCs/>
        </w:rPr>
        <w:t xml:space="preserve">NEW SCREEN </w:t>
      </w:r>
    </w:p>
    <w:p w14:paraId="2C0012B8" w14:textId="77777777" w:rsidR="00956352" w:rsidRPr="00377A57" w:rsidRDefault="00956352" w:rsidP="00956352"/>
    <w:p w14:paraId="19DAF3C3" w14:textId="515A9BAB" w:rsidR="00400740" w:rsidRPr="00377A57" w:rsidRDefault="00400740" w:rsidP="00400740">
      <w:pPr>
        <w:rPr>
          <w:b/>
          <w:color w:val="0000FF"/>
        </w:rPr>
      </w:pPr>
      <w:r w:rsidRPr="00377A57">
        <w:rPr>
          <w:b/>
          <w:bCs/>
          <w:i/>
          <w:iCs/>
        </w:rPr>
        <w:t xml:space="preserve">REPEAT </w:t>
      </w:r>
      <w:proofErr w:type="spellStart"/>
      <w:r w:rsidRPr="00377A57">
        <w:rPr>
          <w:b/>
          <w:bCs/>
          <w:i/>
          <w:iCs/>
        </w:rPr>
        <w:t>Q</w:t>
      </w:r>
      <w:r w:rsidR="0051624A" w:rsidRPr="00377A57">
        <w:rPr>
          <w:b/>
          <w:bCs/>
          <w:i/>
          <w:iCs/>
        </w:rPr>
        <w:t>4</w:t>
      </w:r>
      <w:r w:rsidRPr="00377A57">
        <w:rPr>
          <w:b/>
          <w:bCs/>
          <w:i/>
          <w:iCs/>
        </w:rPr>
        <w:t>b-Q</w:t>
      </w:r>
      <w:r w:rsidR="0051624A" w:rsidRPr="00377A57">
        <w:rPr>
          <w:b/>
          <w:bCs/>
          <w:i/>
          <w:iCs/>
        </w:rPr>
        <w:t>4</w:t>
      </w:r>
      <w:r w:rsidR="00335D81" w:rsidRPr="00377A57">
        <w:rPr>
          <w:b/>
          <w:bCs/>
          <w:i/>
          <w:iCs/>
        </w:rPr>
        <w:t>k</w:t>
      </w:r>
      <w:proofErr w:type="spellEnd"/>
      <w:r w:rsidRPr="00377A57">
        <w:rPr>
          <w:b/>
          <w:bCs/>
          <w:i/>
          <w:iCs/>
        </w:rPr>
        <w:t xml:space="preserve"> AT RANDOM FOR THE REMAINING </w:t>
      </w:r>
      <w:r w:rsidR="00132590" w:rsidRPr="00377A57">
        <w:rPr>
          <w:b/>
          <w:bCs/>
          <w:i/>
          <w:iCs/>
        </w:rPr>
        <w:t>TOPICS</w:t>
      </w:r>
      <w:r w:rsidR="0051624A" w:rsidRPr="00377A57">
        <w:rPr>
          <w:b/>
          <w:bCs/>
          <w:i/>
          <w:iCs/>
        </w:rPr>
        <w:t xml:space="preserve"> SELECT</w:t>
      </w:r>
      <w:r w:rsidR="00092D27" w:rsidRPr="00377A57">
        <w:rPr>
          <w:b/>
          <w:bCs/>
          <w:i/>
          <w:iCs/>
        </w:rPr>
        <w:t>E</w:t>
      </w:r>
      <w:r w:rsidR="0051624A" w:rsidRPr="00377A57">
        <w:rPr>
          <w:b/>
          <w:bCs/>
          <w:i/>
          <w:iCs/>
        </w:rPr>
        <w:t xml:space="preserve">D AT </w:t>
      </w:r>
      <w:proofErr w:type="spellStart"/>
      <w:r w:rsidR="0051624A" w:rsidRPr="00377A57">
        <w:rPr>
          <w:b/>
          <w:bCs/>
          <w:i/>
          <w:iCs/>
        </w:rPr>
        <w:t>Q3</w:t>
      </w:r>
      <w:proofErr w:type="spellEnd"/>
    </w:p>
    <w:p w14:paraId="7FC64E49" w14:textId="77777777" w:rsidR="0026132A" w:rsidRPr="00377A57" w:rsidRDefault="0026132A" w:rsidP="00400740">
      <w:pPr>
        <w:rPr>
          <w:b/>
          <w:bCs/>
          <w:i/>
          <w:iCs/>
        </w:rPr>
      </w:pPr>
    </w:p>
    <w:p w14:paraId="75B64D8A" w14:textId="1B1B4FDB" w:rsidR="00400740" w:rsidRPr="00377A57" w:rsidRDefault="0051624A" w:rsidP="00400740">
      <w:pPr>
        <w:rPr>
          <w:b/>
          <w:bCs/>
          <w:i/>
          <w:iCs/>
        </w:rPr>
      </w:pPr>
      <w:r w:rsidRPr="00377A57">
        <w:rPr>
          <w:b/>
          <w:bCs/>
          <w:i/>
          <w:iCs/>
        </w:rPr>
        <w:t xml:space="preserve">ONCE ALL AMENDS HAVE BEEN MADE AT </w:t>
      </w:r>
      <w:proofErr w:type="spellStart"/>
      <w:r w:rsidRPr="00377A57">
        <w:rPr>
          <w:b/>
          <w:bCs/>
          <w:i/>
          <w:iCs/>
        </w:rPr>
        <w:t>Q4a-Q4</w:t>
      </w:r>
      <w:r w:rsidR="00335D81" w:rsidRPr="00377A57">
        <w:rPr>
          <w:b/>
          <w:bCs/>
          <w:i/>
          <w:iCs/>
        </w:rPr>
        <w:t>k</w:t>
      </w:r>
      <w:proofErr w:type="spellEnd"/>
      <w:r w:rsidRPr="00377A57">
        <w:rPr>
          <w:b/>
          <w:bCs/>
          <w:i/>
          <w:iCs/>
        </w:rPr>
        <w:t xml:space="preserve"> RE</w:t>
      </w:r>
      <w:r w:rsidR="00400740" w:rsidRPr="00377A57">
        <w:rPr>
          <w:b/>
          <w:bCs/>
          <w:i/>
          <w:iCs/>
        </w:rPr>
        <w:t xml:space="preserve">CALCULATE (£X) </w:t>
      </w:r>
    </w:p>
    <w:p w14:paraId="6DC98D42" w14:textId="77777777" w:rsidR="00400740" w:rsidRPr="00377A57" w:rsidRDefault="00400740" w:rsidP="006C1920">
      <w:pPr>
        <w:rPr>
          <w:b/>
          <w:color w:val="0000FF"/>
        </w:rPr>
      </w:pPr>
    </w:p>
    <w:p w14:paraId="683D0CFE" w14:textId="21A045D8" w:rsidR="00836C90" w:rsidRPr="00377A57" w:rsidRDefault="00836C90" w:rsidP="006C1920">
      <w:pPr>
        <w:rPr>
          <w:b/>
          <w:bCs/>
          <w:i/>
          <w:iCs/>
        </w:rPr>
      </w:pPr>
      <w:r w:rsidRPr="00377A57">
        <w:rPr>
          <w:b/>
          <w:bCs/>
          <w:i/>
          <w:iCs/>
        </w:rPr>
        <w:t>RET</w:t>
      </w:r>
      <w:r w:rsidR="0035660E" w:rsidRPr="00377A57">
        <w:rPr>
          <w:b/>
          <w:bCs/>
          <w:i/>
          <w:iCs/>
        </w:rPr>
        <w:t>UR</w:t>
      </w:r>
      <w:r w:rsidRPr="00377A57">
        <w:rPr>
          <w:b/>
          <w:bCs/>
          <w:i/>
          <w:iCs/>
        </w:rPr>
        <w:t xml:space="preserve">N TO </w:t>
      </w:r>
      <w:proofErr w:type="spellStart"/>
      <w:r w:rsidRPr="00377A57">
        <w:rPr>
          <w:b/>
          <w:bCs/>
          <w:i/>
          <w:iCs/>
        </w:rPr>
        <w:t>Q3</w:t>
      </w:r>
      <w:proofErr w:type="spellEnd"/>
      <w:r w:rsidRPr="00377A57">
        <w:rPr>
          <w:b/>
          <w:bCs/>
          <w:i/>
          <w:iCs/>
        </w:rPr>
        <w:t xml:space="preserve"> AND REPEAT </w:t>
      </w:r>
      <w:proofErr w:type="spellStart"/>
      <w:r w:rsidRPr="00377A57">
        <w:rPr>
          <w:b/>
          <w:bCs/>
          <w:i/>
          <w:iCs/>
        </w:rPr>
        <w:t>Q4a-Q4</w:t>
      </w:r>
      <w:r w:rsidR="00335D81" w:rsidRPr="00377A57">
        <w:rPr>
          <w:b/>
          <w:bCs/>
          <w:i/>
          <w:iCs/>
        </w:rPr>
        <w:t>k</w:t>
      </w:r>
      <w:proofErr w:type="spellEnd"/>
      <w:r w:rsidRPr="00377A57">
        <w:rPr>
          <w:b/>
          <w:bCs/>
          <w:i/>
          <w:iCs/>
        </w:rPr>
        <w:t xml:space="preserve"> AS REQUIRED UNTIL TH</w:t>
      </w:r>
      <w:r w:rsidR="0035660E" w:rsidRPr="00377A57">
        <w:rPr>
          <w:b/>
          <w:bCs/>
          <w:i/>
          <w:iCs/>
        </w:rPr>
        <w:t>E</w:t>
      </w:r>
      <w:r w:rsidRPr="00377A57">
        <w:rPr>
          <w:b/>
          <w:bCs/>
          <w:i/>
          <w:iCs/>
        </w:rPr>
        <w:t xml:space="preserve"> RESPOND</w:t>
      </w:r>
      <w:r w:rsidR="0035660E" w:rsidRPr="00377A57">
        <w:rPr>
          <w:b/>
          <w:bCs/>
          <w:i/>
          <w:iCs/>
        </w:rPr>
        <w:t>ENT</w:t>
      </w:r>
      <w:r w:rsidRPr="00377A57">
        <w:rPr>
          <w:b/>
          <w:bCs/>
          <w:i/>
          <w:iCs/>
        </w:rPr>
        <w:t xml:space="preserve"> IS HAPPY WITH </w:t>
      </w:r>
      <w:proofErr w:type="spellStart"/>
      <w:r w:rsidRPr="00377A57">
        <w:rPr>
          <w:b/>
          <w:bCs/>
          <w:i/>
          <w:iCs/>
        </w:rPr>
        <w:t>Q3</w:t>
      </w:r>
      <w:proofErr w:type="spellEnd"/>
    </w:p>
    <w:p w14:paraId="78F77B97" w14:textId="77777777" w:rsidR="004B379D" w:rsidRPr="00377A57" w:rsidRDefault="004B379D" w:rsidP="00E25A44">
      <w:pPr>
        <w:rPr>
          <w:b/>
          <w:bCs/>
          <w:i/>
          <w:iCs/>
        </w:rPr>
      </w:pPr>
      <w:r w:rsidRPr="00377A57">
        <w:rPr>
          <w:b/>
          <w:bCs/>
          <w:i/>
          <w:iCs/>
        </w:rPr>
        <w:t xml:space="preserve">ASK </w:t>
      </w:r>
      <w:proofErr w:type="spellStart"/>
      <w:r w:rsidRPr="00377A57">
        <w:rPr>
          <w:b/>
          <w:bCs/>
          <w:i/>
          <w:iCs/>
        </w:rPr>
        <w:t>Q4b</w:t>
      </w:r>
      <w:proofErr w:type="spellEnd"/>
      <w:r w:rsidRPr="00377A57">
        <w:rPr>
          <w:b/>
          <w:bCs/>
          <w:i/>
          <w:iCs/>
        </w:rPr>
        <w:t xml:space="preserve"> IF NO ATTRIBUTES SELECTED AT </w:t>
      </w:r>
      <w:proofErr w:type="spellStart"/>
      <w:r w:rsidRPr="00377A57">
        <w:rPr>
          <w:b/>
          <w:bCs/>
          <w:i/>
          <w:iCs/>
        </w:rPr>
        <w:t>Q3</w:t>
      </w:r>
      <w:proofErr w:type="spellEnd"/>
      <w:r w:rsidRPr="00377A57">
        <w:rPr>
          <w:b/>
          <w:bCs/>
          <w:i/>
          <w:iCs/>
        </w:rPr>
        <w:t xml:space="preserve"> TO BE LOOKED AT AGAIN</w:t>
      </w:r>
    </w:p>
    <w:p w14:paraId="494D3BD4" w14:textId="77777777" w:rsidR="004B379D" w:rsidRPr="00377A57" w:rsidRDefault="004B379D" w:rsidP="00E25A44">
      <w:pPr>
        <w:rPr>
          <w:b/>
          <w:color w:val="0000FF"/>
        </w:rPr>
      </w:pPr>
      <w:proofErr w:type="spellStart"/>
      <w:r w:rsidRPr="00377A57">
        <w:rPr>
          <w:b/>
          <w:color w:val="0000FF"/>
        </w:rPr>
        <w:t>Q4b</w:t>
      </w:r>
      <w:proofErr w:type="spellEnd"/>
      <w:r w:rsidRPr="00377A57">
        <w:rPr>
          <w:b/>
          <w:color w:val="0000FF"/>
        </w:rPr>
        <w:t xml:space="preserve">. You didn’t select anything to change at the previous question, why was that? </w:t>
      </w:r>
    </w:p>
    <w:p w14:paraId="32FD041D" w14:textId="77777777" w:rsidR="004B379D" w:rsidRPr="00377A57" w:rsidRDefault="004B379D" w:rsidP="00E25A44">
      <w:pPr>
        <w:rPr>
          <w:b/>
          <w:color w:val="0000FF"/>
        </w:rPr>
      </w:pPr>
      <w:r w:rsidRPr="00377A57">
        <w:rPr>
          <w:b/>
          <w:bCs/>
          <w:i/>
          <w:iCs/>
        </w:rPr>
        <w:t xml:space="preserve">CODES OPEN </w:t>
      </w:r>
    </w:p>
    <w:p w14:paraId="2F93AD0B" w14:textId="6E5B576E" w:rsidR="004B379D" w:rsidRPr="00377A57" w:rsidRDefault="004B379D" w:rsidP="00E25A44">
      <w:pPr>
        <w:rPr>
          <w:b/>
          <w:color w:val="0000FF"/>
        </w:rPr>
      </w:pPr>
    </w:p>
    <w:p w14:paraId="41360A80" w14:textId="0E610794" w:rsidR="00AD77EC" w:rsidRPr="00377A57" w:rsidRDefault="00AD77EC" w:rsidP="00E25A44">
      <w:pPr>
        <w:rPr>
          <w:b/>
          <w:bCs/>
          <w:i/>
          <w:iCs/>
        </w:rPr>
      </w:pPr>
      <w:r w:rsidRPr="00377A57">
        <w:rPr>
          <w:b/>
          <w:bCs/>
          <w:i/>
          <w:iCs/>
        </w:rPr>
        <w:t xml:space="preserve">ASK </w:t>
      </w:r>
      <w:proofErr w:type="spellStart"/>
      <w:r w:rsidRPr="00377A57">
        <w:rPr>
          <w:b/>
          <w:bCs/>
          <w:i/>
          <w:iCs/>
        </w:rPr>
        <w:t>Q4c</w:t>
      </w:r>
      <w:proofErr w:type="spellEnd"/>
      <w:r w:rsidRPr="00377A57">
        <w:rPr>
          <w:b/>
          <w:bCs/>
          <w:i/>
          <w:iCs/>
        </w:rPr>
        <w:t xml:space="preserve"> IF</w:t>
      </w:r>
      <w:r w:rsidR="00276D5A" w:rsidRPr="00377A57">
        <w:rPr>
          <w:b/>
          <w:bCs/>
          <w:i/>
          <w:iCs/>
        </w:rPr>
        <w:t xml:space="preserve"> ‘No change’ LEVEL SELECTED FOR 6 OR MORE ATTRIBUTES AFTER </w:t>
      </w:r>
      <w:proofErr w:type="spellStart"/>
      <w:r w:rsidR="00276D5A" w:rsidRPr="00377A57">
        <w:rPr>
          <w:b/>
          <w:bCs/>
          <w:i/>
          <w:iCs/>
        </w:rPr>
        <w:t>Q3</w:t>
      </w:r>
      <w:proofErr w:type="spellEnd"/>
      <w:r w:rsidR="00276D5A" w:rsidRPr="00377A57">
        <w:rPr>
          <w:b/>
          <w:bCs/>
          <w:i/>
          <w:iCs/>
        </w:rPr>
        <w:t xml:space="preserve"> HAS BEEN COMPLETED, OTEHRS GOT </w:t>
      </w:r>
      <w:proofErr w:type="spellStart"/>
      <w:r w:rsidR="00276D5A" w:rsidRPr="00377A57">
        <w:rPr>
          <w:b/>
          <w:bCs/>
          <w:i/>
          <w:iCs/>
        </w:rPr>
        <w:t>Q5</w:t>
      </w:r>
      <w:proofErr w:type="spellEnd"/>
    </w:p>
    <w:p w14:paraId="46469712" w14:textId="13F11B16" w:rsidR="00AD77EC" w:rsidRPr="00377A57" w:rsidRDefault="00276D5A" w:rsidP="00E25A44">
      <w:pPr>
        <w:rPr>
          <w:b/>
          <w:color w:val="0000FF"/>
        </w:rPr>
      </w:pPr>
      <w:proofErr w:type="spellStart"/>
      <w:r w:rsidRPr="00377A57">
        <w:rPr>
          <w:b/>
          <w:color w:val="0000FF"/>
        </w:rPr>
        <w:t>Q4c</w:t>
      </w:r>
      <w:proofErr w:type="spellEnd"/>
      <w:r w:rsidRPr="00377A57">
        <w:rPr>
          <w:b/>
          <w:color w:val="0000FF"/>
        </w:rPr>
        <w:t xml:space="preserve">. </w:t>
      </w:r>
      <w:r w:rsidR="00B71EF2" w:rsidRPr="00377A57">
        <w:rPr>
          <w:b/>
          <w:color w:val="0000FF"/>
        </w:rPr>
        <w:t xml:space="preserve">We’ve noticed that you’ve selected to </w:t>
      </w:r>
      <w:r w:rsidRPr="00377A57">
        <w:rPr>
          <w:b/>
          <w:color w:val="0000FF"/>
        </w:rPr>
        <w:t xml:space="preserve">maintain the current level of service for </w:t>
      </w:r>
      <w:r w:rsidR="00B71EF2" w:rsidRPr="00377A57">
        <w:rPr>
          <w:b/>
          <w:color w:val="0000FF"/>
        </w:rPr>
        <w:t xml:space="preserve">more than half of the </w:t>
      </w:r>
      <w:r w:rsidR="00446C73" w:rsidRPr="00377A57">
        <w:rPr>
          <w:b/>
          <w:color w:val="0000FF"/>
        </w:rPr>
        <w:t xml:space="preserve">11 </w:t>
      </w:r>
      <w:r w:rsidR="0018346F" w:rsidRPr="00377A57">
        <w:rPr>
          <w:b/>
          <w:color w:val="0000FF"/>
        </w:rPr>
        <w:t>aspects of service</w:t>
      </w:r>
      <w:r w:rsidRPr="00377A57">
        <w:rPr>
          <w:b/>
          <w:color w:val="0000FF"/>
        </w:rPr>
        <w:t>. Can you tell us a bit more about why that was?</w:t>
      </w:r>
    </w:p>
    <w:p w14:paraId="7B058C94" w14:textId="77777777" w:rsidR="00276D5A" w:rsidRPr="00377A57" w:rsidRDefault="00276D5A" w:rsidP="00276D5A">
      <w:pPr>
        <w:rPr>
          <w:b/>
          <w:color w:val="0000FF"/>
        </w:rPr>
      </w:pPr>
      <w:r w:rsidRPr="00377A57">
        <w:rPr>
          <w:b/>
          <w:bCs/>
          <w:i/>
          <w:iCs/>
        </w:rPr>
        <w:t xml:space="preserve">CODES OPEN </w:t>
      </w:r>
    </w:p>
    <w:p w14:paraId="31799109" w14:textId="77777777" w:rsidR="00AD77EC" w:rsidRPr="00377A57" w:rsidRDefault="00AD77EC" w:rsidP="00E25A44">
      <w:pPr>
        <w:rPr>
          <w:b/>
          <w:color w:val="0000FF"/>
        </w:rPr>
      </w:pPr>
    </w:p>
    <w:p w14:paraId="4F625709" w14:textId="77777777" w:rsidR="00E25A44" w:rsidRPr="00377A57" w:rsidRDefault="00E25A44" w:rsidP="00E25A44">
      <w:pPr>
        <w:rPr>
          <w:b/>
          <w:color w:val="0000FF"/>
        </w:rPr>
      </w:pPr>
      <w:r w:rsidRPr="00377A57">
        <w:rPr>
          <w:b/>
          <w:color w:val="0000FF"/>
        </w:rPr>
        <w:t>We’re now going to ask you some questions about the choices you have just made.</w:t>
      </w:r>
    </w:p>
    <w:p w14:paraId="0AB1DE85" w14:textId="77777777" w:rsidR="00EC5219" w:rsidRPr="00377A57" w:rsidRDefault="00EC5219" w:rsidP="00EC5219"/>
    <w:p w14:paraId="64B25D85" w14:textId="77777777" w:rsidR="00E25A44" w:rsidRPr="00377A57" w:rsidRDefault="00E25A44" w:rsidP="00E25A44">
      <w:pPr>
        <w:rPr>
          <w:b/>
          <w:color w:val="0000FF"/>
        </w:rPr>
      </w:pPr>
      <w:proofErr w:type="spellStart"/>
      <w:r w:rsidRPr="00377A57">
        <w:rPr>
          <w:b/>
          <w:color w:val="0000FF"/>
        </w:rPr>
        <w:t>Q</w:t>
      </w:r>
      <w:r w:rsidR="00700BBB" w:rsidRPr="00377A57">
        <w:rPr>
          <w:b/>
          <w:color w:val="0000FF"/>
        </w:rPr>
        <w:t>5</w:t>
      </w:r>
      <w:proofErr w:type="spellEnd"/>
      <w:r w:rsidRPr="00377A57">
        <w:rPr>
          <w:b/>
          <w:color w:val="0000FF"/>
        </w:rPr>
        <w:t xml:space="preserve">. </w:t>
      </w:r>
      <w:r w:rsidR="00AB047C" w:rsidRPr="00377A57">
        <w:rPr>
          <w:b/>
          <w:color w:val="0000FF"/>
        </w:rPr>
        <w:t xml:space="preserve">Generally, how </w:t>
      </w:r>
      <w:proofErr w:type="gramStart"/>
      <w:r w:rsidR="00AB047C" w:rsidRPr="00377A57">
        <w:rPr>
          <w:b/>
          <w:color w:val="0000FF"/>
        </w:rPr>
        <w:t>easy</w:t>
      </w:r>
      <w:proofErr w:type="gramEnd"/>
      <w:r w:rsidR="00AB047C" w:rsidRPr="00377A57">
        <w:rPr>
          <w:b/>
          <w:color w:val="0000FF"/>
        </w:rPr>
        <w:t xml:space="preserve"> or difficult d</w:t>
      </w:r>
      <w:r w:rsidRPr="00377A57">
        <w:rPr>
          <w:b/>
          <w:color w:val="0000FF"/>
        </w:rPr>
        <w:t xml:space="preserve">id you </w:t>
      </w:r>
      <w:r w:rsidR="00AB047C" w:rsidRPr="00377A57">
        <w:rPr>
          <w:b/>
          <w:color w:val="0000FF"/>
        </w:rPr>
        <w:t>find it to</w:t>
      </w:r>
      <w:r w:rsidRPr="00377A57">
        <w:rPr>
          <w:b/>
          <w:color w:val="0000FF"/>
        </w:rPr>
        <w:t xml:space="preserve"> </w:t>
      </w:r>
      <w:r w:rsidR="00AB047C" w:rsidRPr="00377A57">
        <w:rPr>
          <w:b/>
          <w:color w:val="0000FF"/>
        </w:rPr>
        <w:t xml:space="preserve">work out </w:t>
      </w:r>
      <w:r w:rsidRPr="00377A57">
        <w:rPr>
          <w:b/>
          <w:color w:val="0000FF"/>
        </w:rPr>
        <w:t xml:space="preserve">the </w:t>
      </w:r>
      <w:r w:rsidR="00AB047C" w:rsidRPr="00377A57">
        <w:rPr>
          <w:b/>
          <w:color w:val="0000FF"/>
        </w:rPr>
        <w:t xml:space="preserve">differences between the </w:t>
      </w:r>
      <w:r w:rsidR="00ED3BD4" w:rsidRPr="00377A57">
        <w:rPr>
          <w:b/>
          <w:color w:val="0000FF"/>
        </w:rPr>
        <w:t xml:space="preserve">options </w:t>
      </w:r>
      <w:r w:rsidRPr="00377A57">
        <w:rPr>
          <w:b/>
          <w:color w:val="0000FF"/>
        </w:rPr>
        <w:t>you were shown?</w:t>
      </w:r>
    </w:p>
    <w:p w14:paraId="29BAA2EA" w14:textId="77777777" w:rsidR="00E25A44" w:rsidRPr="00377A57" w:rsidRDefault="00E25A44" w:rsidP="00E25A44">
      <w:pPr>
        <w:rPr>
          <w:b/>
          <w:bCs/>
          <w:i/>
          <w:iCs/>
        </w:rPr>
      </w:pPr>
      <w:r w:rsidRPr="00377A57">
        <w:rPr>
          <w:b/>
          <w:bCs/>
          <w:i/>
          <w:iCs/>
        </w:rPr>
        <w:t xml:space="preserve">SINGLECODE  </w:t>
      </w:r>
    </w:p>
    <w:p w14:paraId="7808BE8D" w14:textId="77777777" w:rsidR="00AB047C" w:rsidRPr="00377A57" w:rsidRDefault="00DB2834" w:rsidP="00E25A44">
      <w:pPr>
        <w:rPr>
          <w:rFonts w:cs="Tahoma"/>
          <w:bCs/>
          <w:color w:val="FF0000"/>
        </w:rPr>
      </w:pPr>
      <w:r w:rsidRPr="00377A57">
        <w:rPr>
          <w:rFonts w:cs="Tahoma"/>
          <w:bCs/>
          <w:color w:val="FF0000"/>
        </w:rPr>
        <w:t>1 – Very difficult</w:t>
      </w:r>
    </w:p>
    <w:p w14:paraId="0283155F" w14:textId="77777777" w:rsidR="00AB047C" w:rsidRPr="00377A57" w:rsidRDefault="00AB047C" w:rsidP="00E25A44">
      <w:pPr>
        <w:rPr>
          <w:rFonts w:cs="Tahoma"/>
          <w:bCs/>
          <w:color w:val="FF0000"/>
        </w:rPr>
      </w:pPr>
      <w:r w:rsidRPr="00377A57">
        <w:rPr>
          <w:rFonts w:cs="Tahoma"/>
          <w:bCs/>
          <w:color w:val="FF0000"/>
        </w:rPr>
        <w:t>2</w:t>
      </w:r>
    </w:p>
    <w:p w14:paraId="79D79195" w14:textId="77777777" w:rsidR="00AB047C" w:rsidRPr="00377A57" w:rsidRDefault="00AB047C" w:rsidP="00E25A44">
      <w:pPr>
        <w:rPr>
          <w:rFonts w:cs="Tahoma"/>
          <w:bCs/>
          <w:color w:val="FF0000"/>
        </w:rPr>
      </w:pPr>
      <w:r w:rsidRPr="00377A57">
        <w:rPr>
          <w:rFonts w:cs="Tahoma"/>
          <w:bCs/>
          <w:color w:val="FF0000"/>
        </w:rPr>
        <w:t>3</w:t>
      </w:r>
    </w:p>
    <w:p w14:paraId="5DF90A8C" w14:textId="77777777" w:rsidR="00AB047C" w:rsidRPr="00377A57" w:rsidRDefault="00AB047C" w:rsidP="00E25A44">
      <w:pPr>
        <w:rPr>
          <w:rFonts w:cs="Tahoma"/>
          <w:bCs/>
          <w:color w:val="FF0000"/>
        </w:rPr>
      </w:pPr>
      <w:r w:rsidRPr="00377A57">
        <w:rPr>
          <w:rFonts w:cs="Tahoma"/>
          <w:bCs/>
          <w:color w:val="FF0000"/>
        </w:rPr>
        <w:t>4</w:t>
      </w:r>
    </w:p>
    <w:p w14:paraId="361692B9" w14:textId="77777777" w:rsidR="00E25A44" w:rsidRPr="00377A57" w:rsidRDefault="00AB047C" w:rsidP="00AB047C">
      <w:pPr>
        <w:rPr>
          <w:rFonts w:cs="Tahoma"/>
          <w:bCs/>
          <w:color w:val="FF0000"/>
        </w:rPr>
      </w:pPr>
      <w:r w:rsidRPr="00377A57">
        <w:rPr>
          <w:rFonts w:cs="Tahoma"/>
          <w:bCs/>
          <w:color w:val="FF0000"/>
        </w:rPr>
        <w:t xml:space="preserve">5 – Very </w:t>
      </w:r>
      <w:r w:rsidR="00DB2834" w:rsidRPr="00377A57">
        <w:rPr>
          <w:rFonts w:cs="Tahoma"/>
          <w:bCs/>
          <w:color w:val="FF0000"/>
        </w:rPr>
        <w:t>easy</w:t>
      </w:r>
    </w:p>
    <w:p w14:paraId="1B079255" w14:textId="77777777" w:rsidR="00E25A44" w:rsidRPr="00377A57" w:rsidRDefault="00E25A44" w:rsidP="00E25A44">
      <w:pPr>
        <w:rPr>
          <w:rFonts w:cs="Tahoma"/>
          <w:bCs/>
          <w:color w:val="FF0000"/>
        </w:rPr>
      </w:pPr>
      <w:r w:rsidRPr="00377A57">
        <w:rPr>
          <w:rFonts w:cs="Tahoma"/>
          <w:bCs/>
          <w:color w:val="FF0000"/>
        </w:rPr>
        <w:t xml:space="preserve">Don’t know </w:t>
      </w:r>
    </w:p>
    <w:p w14:paraId="0C859987" w14:textId="77777777" w:rsidR="00EC5219" w:rsidRPr="00377A57" w:rsidRDefault="00EC5219" w:rsidP="00EC5219"/>
    <w:p w14:paraId="7C5F90ED" w14:textId="77777777" w:rsidR="006F7FD1" w:rsidRPr="00377A57" w:rsidRDefault="00E25A44" w:rsidP="006D2E4A">
      <w:pPr>
        <w:rPr>
          <w:b/>
          <w:bCs/>
          <w:i/>
          <w:iCs/>
        </w:rPr>
      </w:pPr>
      <w:r w:rsidRPr="00377A57">
        <w:rPr>
          <w:b/>
          <w:bCs/>
          <w:i/>
          <w:iCs/>
        </w:rPr>
        <w:t xml:space="preserve">ASK </w:t>
      </w:r>
      <w:proofErr w:type="spellStart"/>
      <w:r w:rsidRPr="00377A57">
        <w:rPr>
          <w:b/>
          <w:bCs/>
          <w:i/>
          <w:iCs/>
        </w:rPr>
        <w:t>Q</w:t>
      </w:r>
      <w:r w:rsidR="00700BBB" w:rsidRPr="00377A57">
        <w:rPr>
          <w:b/>
          <w:bCs/>
          <w:i/>
          <w:iCs/>
        </w:rPr>
        <w:t>6</w:t>
      </w:r>
      <w:proofErr w:type="spellEnd"/>
      <w:r w:rsidRPr="00377A57">
        <w:rPr>
          <w:b/>
          <w:bCs/>
          <w:i/>
          <w:iCs/>
        </w:rPr>
        <w:t xml:space="preserve"> IF </w:t>
      </w:r>
      <w:r w:rsidR="00AB047C" w:rsidRPr="00377A57">
        <w:rPr>
          <w:b/>
          <w:bCs/>
          <w:i/>
          <w:iCs/>
        </w:rPr>
        <w:t xml:space="preserve">SCORE </w:t>
      </w:r>
      <w:r w:rsidR="00DB2834" w:rsidRPr="00377A57">
        <w:rPr>
          <w:b/>
          <w:bCs/>
          <w:i/>
          <w:iCs/>
        </w:rPr>
        <w:t>1-</w:t>
      </w:r>
      <w:r w:rsidR="00AB047C" w:rsidRPr="00377A57">
        <w:rPr>
          <w:b/>
          <w:bCs/>
          <w:i/>
          <w:iCs/>
        </w:rPr>
        <w:t xml:space="preserve">3 </w:t>
      </w:r>
      <w:r w:rsidRPr="00377A57">
        <w:rPr>
          <w:b/>
          <w:bCs/>
          <w:i/>
          <w:iCs/>
        </w:rPr>
        <w:t xml:space="preserve">AT </w:t>
      </w:r>
      <w:proofErr w:type="spellStart"/>
      <w:r w:rsidRPr="00377A57">
        <w:rPr>
          <w:b/>
          <w:bCs/>
          <w:i/>
          <w:iCs/>
        </w:rPr>
        <w:t>Q</w:t>
      </w:r>
      <w:r w:rsidR="00700BBB" w:rsidRPr="00377A57">
        <w:rPr>
          <w:b/>
          <w:bCs/>
          <w:i/>
          <w:iCs/>
        </w:rPr>
        <w:t>5</w:t>
      </w:r>
      <w:proofErr w:type="spellEnd"/>
      <w:r w:rsidR="006D2E4A" w:rsidRPr="00377A57">
        <w:rPr>
          <w:b/>
          <w:bCs/>
          <w:i/>
          <w:iCs/>
        </w:rPr>
        <w:t xml:space="preserve">, OTHERS GOTO </w:t>
      </w:r>
      <w:proofErr w:type="spellStart"/>
      <w:r w:rsidR="006D2E4A" w:rsidRPr="00377A57">
        <w:rPr>
          <w:b/>
          <w:bCs/>
          <w:i/>
          <w:iCs/>
        </w:rPr>
        <w:t>Q</w:t>
      </w:r>
      <w:r w:rsidR="00700BBB" w:rsidRPr="00377A57">
        <w:rPr>
          <w:b/>
          <w:bCs/>
          <w:i/>
          <w:iCs/>
        </w:rPr>
        <w:t>7</w:t>
      </w:r>
      <w:proofErr w:type="spellEnd"/>
    </w:p>
    <w:p w14:paraId="7947DFD6" w14:textId="77777777" w:rsidR="00E25A44" w:rsidRPr="00377A57" w:rsidRDefault="00E25A44" w:rsidP="00E25A44">
      <w:pPr>
        <w:rPr>
          <w:b/>
          <w:color w:val="0000FF"/>
        </w:rPr>
      </w:pPr>
      <w:proofErr w:type="spellStart"/>
      <w:r w:rsidRPr="00377A57">
        <w:rPr>
          <w:b/>
          <w:color w:val="0000FF"/>
        </w:rPr>
        <w:t>Q</w:t>
      </w:r>
      <w:r w:rsidR="00700BBB" w:rsidRPr="00377A57">
        <w:rPr>
          <w:b/>
          <w:color w:val="0000FF"/>
        </w:rPr>
        <w:t>6</w:t>
      </w:r>
      <w:proofErr w:type="spellEnd"/>
      <w:r w:rsidRPr="00377A57">
        <w:rPr>
          <w:b/>
          <w:color w:val="0000FF"/>
        </w:rPr>
        <w:t xml:space="preserve">. </w:t>
      </w:r>
      <w:r w:rsidR="006D2E4A" w:rsidRPr="00377A57">
        <w:rPr>
          <w:b/>
          <w:color w:val="0000FF"/>
        </w:rPr>
        <w:t>Why do you say that?</w:t>
      </w:r>
    </w:p>
    <w:p w14:paraId="55630BCD" w14:textId="77777777" w:rsidR="006D2E4A" w:rsidRPr="00377A57" w:rsidRDefault="006D2E4A" w:rsidP="00E25A44">
      <w:pPr>
        <w:rPr>
          <w:b/>
          <w:bCs/>
          <w:i/>
          <w:iCs/>
        </w:rPr>
      </w:pPr>
      <w:r w:rsidRPr="00377A57">
        <w:rPr>
          <w:b/>
          <w:bCs/>
          <w:i/>
          <w:iCs/>
        </w:rPr>
        <w:t xml:space="preserve">CODES OPEN </w:t>
      </w:r>
    </w:p>
    <w:p w14:paraId="53C8A970" w14:textId="77777777" w:rsidR="00045B51" w:rsidRPr="00377A57" w:rsidRDefault="00045B51" w:rsidP="00E25A44">
      <w:pPr>
        <w:rPr>
          <w:rFonts w:cs="Tahoma"/>
          <w:bCs/>
          <w:color w:val="FF0000"/>
        </w:rPr>
      </w:pPr>
      <w:r w:rsidRPr="00377A57">
        <w:rPr>
          <w:rFonts w:cs="Tahoma"/>
          <w:bCs/>
          <w:color w:val="FF0000"/>
        </w:rPr>
        <w:t>Don’t know</w:t>
      </w:r>
    </w:p>
    <w:p w14:paraId="54191217" w14:textId="77777777" w:rsidR="00E25A44" w:rsidRPr="00377A57" w:rsidRDefault="00E25A44" w:rsidP="00E25A44"/>
    <w:p w14:paraId="7EC522F7" w14:textId="77777777" w:rsidR="00FF0A87" w:rsidRPr="00377A57" w:rsidRDefault="00FF0A87" w:rsidP="00E25A44">
      <w:pPr>
        <w:rPr>
          <w:b/>
          <w:bCs/>
          <w:i/>
          <w:iCs/>
        </w:rPr>
      </w:pPr>
    </w:p>
    <w:p w14:paraId="5A72E2C7" w14:textId="77777777" w:rsidR="00FF0A87" w:rsidRPr="00377A57" w:rsidRDefault="00FF0A87" w:rsidP="00E25A44">
      <w:pPr>
        <w:rPr>
          <w:b/>
          <w:bCs/>
          <w:i/>
          <w:iCs/>
        </w:rPr>
      </w:pPr>
    </w:p>
    <w:p w14:paraId="416460D1" w14:textId="77777777" w:rsidR="00FF0A87" w:rsidRPr="00377A57" w:rsidRDefault="00FF0A87" w:rsidP="00E25A44">
      <w:pPr>
        <w:rPr>
          <w:b/>
          <w:bCs/>
          <w:i/>
          <w:iCs/>
        </w:rPr>
      </w:pPr>
    </w:p>
    <w:p w14:paraId="1CF65C7B" w14:textId="77777777" w:rsidR="00FF0A87" w:rsidRPr="00377A57" w:rsidRDefault="00FF0A87" w:rsidP="00E25A44">
      <w:pPr>
        <w:rPr>
          <w:b/>
          <w:bCs/>
          <w:i/>
          <w:iCs/>
        </w:rPr>
      </w:pPr>
    </w:p>
    <w:p w14:paraId="60D7E57A" w14:textId="42E31701" w:rsidR="006D2E4A" w:rsidRPr="00377A57" w:rsidRDefault="006D2E4A" w:rsidP="00E25A44">
      <w:pPr>
        <w:rPr>
          <w:b/>
          <w:bCs/>
          <w:i/>
          <w:iCs/>
        </w:rPr>
      </w:pPr>
      <w:r w:rsidRPr="00377A57">
        <w:rPr>
          <w:b/>
          <w:bCs/>
          <w:i/>
          <w:iCs/>
        </w:rPr>
        <w:lastRenderedPageBreak/>
        <w:t>ASK ALL</w:t>
      </w:r>
    </w:p>
    <w:p w14:paraId="558B7374" w14:textId="19C51B97" w:rsidR="006D2E4A" w:rsidRPr="00377A57" w:rsidRDefault="006D2E4A" w:rsidP="006D2E4A">
      <w:pPr>
        <w:rPr>
          <w:b/>
          <w:color w:val="0000FF"/>
        </w:rPr>
      </w:pPr>
      <w:bookmarkStart w:id="16" w:name="_Ref531245577"/>
      <w:proofErr w:type="spellStart"/>
      <w:r w:rsidRPr="00377A57">
        <w:rPr>
          <w:b/>
          <w:color w:val="0000FF"/>
        </w:rPr>
        <w:t>Q</w:t>
      </w:r>
      <w:r w:rsidR="00700BBB" w:rsidRPr="00377A57">
        <w:rPr>
          <w:b/>
          <w:color w:val="0000FF"/>
        </w:rPr>
        <w:t>7</w:t>
      </w:r>
      <w:proofErr w:type="spellEnd"/>
      <w:r w:rsidRPr="00377A57">
        <w:rPr>
          <w:b/>
          <w:color w:val="0000FF"/>
        </w:rPr>
        <w:t xml:space="preserve">. </w:t>
      </w:r>
      <w:r w:rsidR="0051142D" w:rsidRPr="00377A57">
        <w:rPr>
          <w:b/>
          <w:color w:val="0000FF"/>
        </w:rPr>
        <w:t>How well do</w:t>
      </w:r>
      <w:r w:rsidRPr="00377A57">
        <w:rPr>
          <w:b/>
          <w:color w:val="0000FF"/>
        </w:rPr>
        <w:t xml:space="preserve"> you feel you understood the</w:t>
      </w:r>
      <w:r w:rsidR="00045B51" w:rsidRPr="00377A57">
        <w:rPr>
          <w:b/>
          <w:color w:val="0000FF"/>
        </w:rPr>
        <w:t xml:space="preserve"> </w:t>
      </w:r>
      <w:r w:rsidR="00446C73" w:rsidRPr="00377A57">
        <w:rPr>
          <w:b/>
          <w:color w:val="0000FF"/>
        </w:rPr>
        <w:t xml:space="preserve">11 </w:t>
      </w:r>
      <w:r w:rsidR="00106AFF" w:rsidRPr="00377A57">
        <w:rPr>
          <w:b/>
          <w:color w:val="0000FF"/>
        </w:rPr>
        <w:t>aspects of service</w:t>
      </w:r>
      <w:r w:rsidRPr="00377A57">
        <w:rPr>
          <w:b/>
          <w:color w:val="0000FF"/>
        </w:rPr>
        <w:t>?</w:t>
      </w:r>
      <w:bookmarkEnd w:id="16"/>
    </w:p>
    <w:p w14:paraId="61D905D3" w14:textId="77777777" w:rsidR="006D2E4A" w:rsidRPr="00377A57" w:rsidRDefault="006D2E4A" w:rsidP="006D2E4A">
      <w:pPr>
        <w:rPr>
          <w:b/>
          <w:bCs/>
          <w:i/>
          <w:iCs/>
        </w:rPr>
      </w:pPr>
      <w:r w:rsidRPr="00377A57">
        <w:rPr>
          <w:b/>
          <w:bCs/>
          <w:i/>
          <w:iCs/>
        </w:rPr>
        <w:t xml:space="preserve">SINGLECODE  </w:t>
      </w:r>
    </w:p>
    <w:p w14:paraId="5DC163F1" w14:textId="77777777" w:rsidR="0051142D" w:rsidRPr="00377A57" w:rsidRDefault="0051142D" w:rsidP="006D2E4A">
      <w:pPr>
        <w:rPr>
          <w:rFonts w:cs="Tahoma"/>
          <w:bCs/>
          <w:color w:val="FF0000"/>
        </w:rPr>
      </w:pPr>
      <w:r w:rsidRPr="00377A57">
        <w:rPr>
          <w:rFonts w:cs="Tahoma"/>
          <w:bCs/>
          <w:color w:val="FF0000"/>
        </w:rPr>
        <w:t>Very well</w:t>
      </w:r>
    </w:p>
    <w:p w14:paraId="5F23EACB" w14:textId="77777777" w:rsidR="0051142D" w:rsidRPr="00377A57" w:rsidRDefault="0051142D" w:rsidP="006D2E4A">
      <w:pPr>
        <w:rPr>
          <w:rFonts w:cs="Tahoma"/>
          <w:bCs/>
          <w:color w:val="FF0000"/>
        </w:rPr>
      </w:pPr>
      <w:r w:rsidRPr="00377A57">
        <w:rPr>
          <w:rFonts w:cs="Tahoma"/>
          <w:bCs/>
          <w:color w:val="FF0000"/>
        </w:rPr>
        <w:t>Quite well</w:t>
      </w:r>
    </w:p>
    <w:p w14:paraId="7FF34A34" w14:textId="77777777" w:rsidR="0051142D" w:rsidRPr="00377A57" w:rsidRDefault="0051142D" w:rsidP="006D2E4A">
      <w:pPr>
        <w:rPr>
          <w:rFonts w:cs="Tahoma"/>
          <w:bCs/>
          <w:color w:val="FF0000"/>
        </w:rPr>
      </w:pPr>
      <w:r w:rsidRPr="00377A57">
        <w:rPr>
          <w:rFonts w:cs="Tahoma"/>
          <w:bCs/>
          <w:color w:val="FF0000"/>
        </w:rPr>
        <w:t>Not very well</w:t>
      </w:r>
    </w:p>
    <w:p w14:paraId="3372B2A4" w14:textId="77777777" w:rsidR="006D2E4A" w:rsidRPr="00377A57" w:rsidRDefault="0051142D" w:rsidP="0051142D">
      <w:pPr>
        <w:rPr>
          <w:rFonts w:cs="Tahoma"/>
          <w:bCs/>
          <w:color w:val="FF0000"/>
        </w:rPr>
      </w:pPr>
      <w:r w:rsidRPr="00377A57">
        <w:rPr>
          <w:rFonts w:cs="Tahoma"/>
          <w:bCs/>
          <w:color w:val="FF0000"/>
        </w:rPr>
        <w:t>Not at all well</w:t>
      </w:r>
    </w:p>
    <w:p w14:paraId="523BF9E5" w14:textId="77777777" w:rsidR="006D2E4A" w:rsidRPr="00377A57" w:rsidRDefault="006D2E4A" w:rsidP="006D2E4A">
      <w:pPr>
        <w:rPr>
          <w:rFonts w:cs="Tahoma"/>
          <w:bCs/>
          <w:color w:val="FF0000"/>
        </w:rPr>
      </w:pPr>
      <w:r w:rsidRPr="00377A57">
        <w:rPr>
          <w:rFonts w:cs="Tahoma"/>
          <w:bCs/>
          <w:color w:val="FF0000"/>
        </w:rPr>
        <w:t xml:space="preserve">Don’t know </w:t>
      </w:r>
    </w:p>
    <w:p w14:paraId="61EEA87F" w14:textId="77777777" w:rsidR="006D2E4A" w:rsidRPr="00377A57" w:rsidRDefault="006D2E4A" w:rsidP="00E25A44"/>
    <w:p w14:paraId="1BC2F5F8" w14:textId="77777777" w:rsidR="006D2E4A" w:rsidRPr="00377A57" w:rsidRDefault="006D2E4A" w:rsidP="006D2E4A">
      <w:pPr>
        <w:rPr>
          <w:b/>
          <w:bCs/>
          <w:i/>
          <w:iCs/>
        </w:rPr>
      </w:pPr>
      <w:r w:rsidRPr="00377A57">
        <w:rPr>
          <w:b/>
          <w:bCs/>
          <w:i/>
          <w:iCs/>
        </w:rPr>
        <w:t xml:space="preserve">ASK </w:t>
      </w:r>
      <w:proofErr w:type="spellStart"/>
      <w:r w:rsidRPr="00377A57">
        <w:rPr>
          <w:b/>
          <w:bCs/>
          <w:i/>
          <w:iCs/>
        </w:rPr>
        <w:t>Q</w:t>
      </w:r>
      <w:r w:rsidR="00700BBB" w:rsidRPr="00377A57">
        <w:rPr>
          <w:b/>
          <w:bCs/>
          <w:i/>
          <w:iCs/>
        </w:rPr>
        <w:t>8</w:t>
      </w:r>
      <w:proofErr w:type="spellEnd"/>
      <w:r w:rsidRPr="00377A57">
        <w:rPr>
          <w:b/>
          <w:bCs/>
          <w:i/>
          <w:iCs/>
        </w:rPr>
        <w:t xml:space="preserve"> IF ‘No</w:t>
      </w:r>
      <w:r w:rsidR="000449AB" w:rsidRPr="00377A57">
        <w:rPr>
          <w:b/>
          <w:bCs/>
          <w:i/>
          <w:iCs/>
        </w:rPr>
        <w:t>t very well</w:t>
      </w:r>
      <w:r w:rsidRPr="00377A57">
        <w:rPr>
          <w:b/>
          <w:bCs/>
          <w:i/>
          <w:iCs/>
        </w:rPr>
        <w:t xml:space="preserve">’ </w:t>
      </w:r>
      <w:r w:rsidR="000449AB" w:rsidRPr="00377A57">
        <w:rPr>
          <w:b/>
          <w:bCs/>
          <w:i/>
          <w:iCs/>
        </w:rPr>
        <w:t xml:space="preserve">Or ‘Not at all well’ </w:t>
      </w:r>
      <w:r w:rsidRPr="00377A57">
        <w:rPr>
          <w:b/>
          <w:bCs/>
          <w:i/>
          <w:iCs/>
        </w:rPr>
        <w:t xml:space="preserve">AT </w:t>
      </w:r>
      <w:proofErr w:type="spellStart"/>
      <w:r w:rsidRPr="00377A57">
        <w:rPr>
          <w:b/>
          <w:bCs/>
          <w:i/>
          <w:iCs/>
        </w:rPr>
        <w:t>Q</w:t>
      </w:r>
      <w:r w:rsidR="00700BBB" w:rsidRPr="00377A57">
        <w:rPr>
          <w:b/>
          <w:bCs/>
          <w:i/>
          <w:iCs/>
        </w:rPr>
        <w:t>7</w:t>
      </w:r>
      <w:proofErr w:type="spellEnd"/>
      <w:r w:rsidRPr="00377A57">
        <w:rPr>
          <w:b/>
          <w:bCs/>
          <w:i/>
          <w:iCs/>
        </w:rPr>
        <w:t xml:space="preserve">, OTHERS GOTO </w:t>
      </w:r>
      <w:proofErr w:type="spellStart"/>
      <w:r w:rsidRPr="00377A57">
        <w:rPr>
          <w:b/>
          <w:bCs/>
          <w:i/>
          <w:iCs/>
        </w:rPr>
        <w:t>Q</w:t>
      </w:r>
      <w:r w:rsidR="00700BBB" w:rsidRPr="00377A57">
        <w:rPr>
          <w:b/>
          <w:bCs/>
          <w:i/>
          <w:iCs/>
        </w:rPr>
        <w:t>9</w:t>
      </w:r>
      <w:proofErr w:type="spellEnd"/>
    </w:p>
    <w:p w14:paraId="2162D8CD" w14:textId="77777777" w:rsidR="006D2E4A" w:rsidRPr="00377A57" w:rsidRDefault="006D2E4A" w:rsidP="006D2E4A">
      <w:pPr>
        <w:rPr>
          <w:b/>
          <w:color w:val="0000FF"/>
        </w:rPr>
      </w:pPr>
      <w:proofErr w:type="spellStart"/>
      <w:r w:rsidRPr="00377A57">
        <w:rPr>
          <w:b/>
          <w:color w:val="0000FF"/>
        </w:rPr>
        <w:t>Q</w:t>
      </w:r>
      <w:r w:rsidR="00700BBB" w:rsidRPr="00377A57">
        <w:rPr>
          <w:b/>
          <w:color w:val="0000FF"/>
        </w:rPr>
        <w:t>8</w:t>
      </w:r>
      <w:proofErr w:type="spellEnd"/>
      <w:r w:rsidRPr="00377A57">
        <w:rPr>
          <w:b/>
          <w:color w:val="0000FF"/>
        </w:rPr>
        <w:t>. Why do you say that?</w:t>
      </w:r>
    </w:p>
    <w:p w14:paraId="682402AB" w14:textId="77777777" w:rsidR="006D2E4A" w:rsidRPr="00377A57" w:rsidRDefault="006D2E4A" w:rsidP="006D2E4A">
      <w:pPr>
        <w:rPr>
          <w:b/>
          <w:bCs/>
          <w:i/>
          <w:iCs/>
        </w:rPr>
      </w:pPr>
      <w:r w:rsidRPr="00377A57">
        <w:rPr>
          <w:b/>
          <w:bCs/>
          <w:i/>
          <w:iCs/>
        </w:rPr>
        <w:t xml:space="preserve">CODES OPEN </w:t>
      </w:r>
    </w:p>
    <w:p w14:paraId="48873DED" w14:textId="3CD1DB3B" w:rsidR="006D2E4A" w:rsidRPr="00377A57" w:rsidRDefault="0051142D" w:rsidP="00E25A44">
      <w:pPr>
        <w:rPr>
          <w:rFonts w:cs="Tahoma"/>
          <w:bCs/>
          <w:color w:val="FF0000"/>
        </w:rPr>
      </w:pPr>
      <w:r w:rsidRPr="00377A57">
        <w:rPr>
          <w:rFonts w:cs="Tahoma"/>
          <w:bCs/>
          <w:color w:val="FF0000"/>
        </w:rPr>
        <w:t>Don’t know</w:t>
      </w:r>
    </w:p>
    <w:p w14:paraId="434CC2E3" w14:textId="77777777" w:rsidR="00AE7E6D" w:rsidRPr="00377A57" w:rsidRDefault="00AE7E6D" w:rsidP="006D2E4A">
      <w:pPr>
        <w:rPr>
          <w:b/>
          <w:bCs/>
          <w:i/>
          <w:iCs/>
        </w:rPr>
      </w:pPr>
    </w:p>
    <w:p w14:paraId="7677FA7A" w14:textId="16FEAD58" w:rsidR="006D2E4A" w:rsidRPr="00377A57" w:rsidRDefault="006D2E4A" w:rsidP="006D2E4A">
      <w:pPr>
        <w:rPr>
          <w:b/>
          <w:bCs/>
          <w:i/>
          <w:iCs/>
        </w:rPr>
      </w:pPr>
      <w:r w:rsidRPr="00377A57">
        <w:rPr>
          <w:b/>
          <w:bCs/>
          <w:i/>
          <w:iCs/>
        </w:rPr>
        <w:t>ASK ALL</w:t>
      </w:r>
    </w:p>
    <w:p w14:paraId="3ACA8E8F" w14:textId="55E0E934" w:rsidR="007C42C3" w:rsidRPr="00377A57" w:rsidRDefault="007C42C3" w:rsidP="007C42C3">
      <w:pPr>
        <w:pStyle w:val="Question"/>
        <w:rPr>
          <w:sz w:val="24"/>
          <w:szCs w:val="24"/>
          <w:lang w:val="en-GB"/>
        </w:rPr>
      </w:pPr>
      <w:bookmarkStart w:id="17" w:name="_Hlk97731137"/>
      <w:proofErr w:type="spellStart"/>
      <w:r w:rsidRPr="00377A57">
        <w:rPr>
          <w:sz w:val="24"/>
          <w:szCs w:val="24"/>
          <w:lang w:val="en-GB"/>
        </w:rPr>
        <w:t>Q9</w:t>
      </w:r>
      <w:proofErr w:type="spellEnd"/>
      <w:r w:rsidRPr="00377A57">
        <w:rPr>
          <w:sz w:val="24"/>
          <w:szCs w:val="24"/>
          <w:lang w:val="en-GB"/>
        </w:rPr>
        <w:t xml:space="preserve">. We’d like to understand a little more about the choices you made for each of the 11 aspects of service that we’ve just asked you to consider. </w:t>
      </w:r>
    </w:p>
    <w:p w14:paraId="07CBCE48" w14:textId="77777777" w:rsidR="007C42C3" w:rsidRPr="00377A57" w:rsidRDefault="007C42C3" w:rsidP="007C42C3">
      <w:pPr>
        <w:pStyle w:val="Question"/>
        <w:rPr>
          <w:sz w:val="24"/>
          <w:szCs w:val="24"/>
          <w:lang w:val="en-GB"/>
        </w:rPr>
      </w:pPr>
    </w:p>
    <w:p w14:paraId="39CA6190" w14:textId="77777777" w:rsidR="00D335E8" w:rsidRPr="00377A57" w:rsidRDefault="007C42C3" w:rsidP="007C42C3">
      <w:pPr>
        <w:pStyle w:val="Question"/>
        <w:rPr>
          <w:sz w:val="24"/>
          <w:szCs w:val="24"/>
          <w:lang w:val="en-GB"/>
        </w:rPr>
      </w:pPr>
      <w:r w:rsidRPr="00377A57">
        <w:rPr>
          <w:sz w:val="24"/>
          <w:szCs w:val="24"/>
          <w:lang w:val="en-GB"/>
        </w:rPr>
        <w:t xml:space="preserve">In the red boxes </w:t>
      </w:r>
      <w:proofErr w:type="gramStart"/>
      <w:r w:rsidRPr="00377A57">
        <w:rPr>
          <w:sz w:val="24"/>
          <w:szCs w:val="24"/>
          <w:lang w:val="en-GB"/>
        </w:rPr>
        <w:t>below</w:t>
      </w:r>
      <w:proofErr w:type="gramEnd"/>
      <w:r w:rsidRPr="00377A57">
        <w:rPr>
          <w:sz w:val="24"/>
          <w:szCs w:val="24"/>
          <w:lang w:val="en-GB"/>
        </w:rPr>
        <w:t xml:space="preserve"> you can see the first 6 of these aspects.  For each of these, please select which of the following statements best describes how you decided which Option to choos</w:t>
      </w:r>
      <w:r w:rsidR="00D335E8" w:rsidRPr="00377A57">
        <w:rPr>
          <w:sz w:val="24"/>
          <w:szCs w:val="24"/>
          <w:lang w:val="en-GB"/>
        </w:rPr>
        <w:t>e.</w:t>
      </w:r>
      <w:r w:rsidRPr="00377A57">
        <w:rPr>
          <w:sz w:val="24"/>
          <w:szCs w:val="24"/>
          <w:lang w:val="en-GB"/>
        </w:rPr>
        <w:t xml:space="preserve"> </w:t>
      </w:r>
    </w:p>
    <w:p w14:paraId="3AD64F91" w14:textId="570DFB59" w:rsidR="00D335E8" w:rsidRPr="00377A57" w:rsidRDefault="00D335E8" w:rsidP="007C42C3">
      <w:pPr>
        <w:pStyle w:val="Question"/>
        <w:rPr>
          <w:sz w:val="24"/>
          <w:szCs w:val="24"/>
          <w:lang w:val="en-GB"/>
        </w:rPr>
      </w:pPr>
    </w:p>
    <w:p w14:paraId="4E70750D" w14:textId="4AA27A8F" w:rsidR="00D335E8" w:rsidRPr="00377A57" w:rsidRDefault="00D335E8" w:rsidP="00D335E8">
      <w:pPr>
        <w:pStyle w:val="Question"/>
        <w:rPr>
          <w:sz w:val="24"/>
          <w:szCs w:val="24"/>
          <w:lang w:val="en-GB"/>
        </w:rPr>
      </w:pPr>
      <w:r w:rsidRPr="00377A57">
        <w:rPr>
          <w:sz w:val="24"/>
          <w:szCs w:val="24"/>
          <w:lang w:val="en-GB"/>
        </w:rPr>
        <w:t xml:space="preserve">The remaining 5 will appear in the next question. </w:t>
      </w:r>
    </w:p>
    <w:p w14:paraId="71CCC0D1" w14:textId="77777777" w:rsidR="00D335E8" w:rsidRPr="00377A57" w:rsidRDefault="00D335E8" w:rsidP="007C42C3">
      <w:pPr>
        <w:pStyle w:val="Question"/>
        <w:rPr>
          <w:sz w:val="24"/>
          <w:szCs w:val="24"/>
          <w:lang w:val="en-GB"/>
        </w:rPr>
      </w:pPr>
    </w:p>
    <w:p w14:paraId="30B55AD4" w14:textId="4AB7372E" w:rsidR="007C42C3" w:rsidRPr="00377A57" w:rsidRDefault="007C42C3" w:rsidP="007C42C3">
      <w:pPr>
        <w:pStyle w:val="Question"/>
        <w:rPr>
          <w:sz w:val="24"/>
          <w:szCs w:val="24"/>
          <w:lang w:val="en-GB"/>
        </w:rPr>
      </w:pPr>
      <w:r w:rsidRPr="00377A57">
        <w:rPr>
          <w:sz w:val="24"/>
          <w:szCs w:val="24"/>
          <w:lang w:val="en-GB"/>
        </w:rPr>
        <w:t>PICK ONE PER ASPECT OF SERVICE</w:t>
      </w:r>
    </w:p>
    <w:p w14:paraId="31075A40" w14:textId="77777777" w:rsidR="00074594" w:rsidRPr="00377A57" w:rsidRDefault="00074594" w:rsidP="00074594">
      <w:r w:rsidRPr="00377A57">
        <w:rPr>
          <w:b/>
          <w:bCs/>
          <w:i/>
          <w:iCs/>
        </w:rPr>
        <w:t>SINGLECODE</w:t>
      </w:r>
      <w:r w:rsidR="005C5CDC" w:rsidRPr="00377A57">
        <w:rPr>
          <w:b/>
          <w:bCs/>
          <w:i/>
          <w:iCs/>
        </w:rPr>
        <w:t xml:space="preserve"> - INVERT</w:t>
      </w:r>
    </w:p>
    <w:p w14:paraId="4E2B5BD2" w14:textId="77777777" w:rsidR="00051457" w:rsidRPr="00377A57" w:rsidRDefault="00051457" w:rsidP="00051457">
      <w:pPr>
        <w:rPr>
          <w:rFonts w:cs="Tahoma"/>
          <w:bCs/>
          <w:color w:val="FF0000"/>
          <w:lang w:val="en-US"/>
        </w:rPr>
      </w:pPr>
      <w:r w:rsidRPr="00377A57">
        <w:rPr>
          <w:rFonts w:cs="Tahoma"/>
          <w:bCs/>
          <w:color w:val="FF0000"/>
          <w:lang w:val="en-US"/>
        </w:rPr>
        <w:t>You want lower bills, even if this meant a worse performance than currently</w:t>
      </w:r>
    </w:p>
    <w:p w14:paraId="706E6638" w14:textId="77777777" w:rsidR="00051457" w:rsidRPr="00377A57" w:rsidRDefault="00051457" w:rsidP="00051457">
      <w:pPr>
        <w:rPr>
          <w:rFonts w:cs="Tahoma"/>
          <w:bCs/>
          <w:color w:val="FF0000"/>
          <w:lang w:val="en-US"/>
        </w:rPr>
      </w:pPr>
      <w:r w:rsidRPr="00377A57">
        <w:rPr>
          <w:rFonts w:cs="Tahoma"/>
          <w:bCs/>
          <w:color w:val="FF0000"/>
          <w:lang w:val="en-US"/>
        </w:rPr>
        <w:t>You want the performance to stay the same as it is now</w:t>
      </w:r>
    </w:p>
    <w:p w14:paraId="565477DD" w14:textId="77777777" w:rsidR="00051457" w:rsidRPr="00377A57" w:rsidRDefault="00051457" w:rsidP="00051457">
      <w:pPr>
        <w:rPr>
          <w:rFonts w:cs="Tahoma"/>
          <w:bCs/>
          <w:color w:val="FF0000"/>
          <w:lang w:val="en-US"/>
        </w:rPr>
      </w:pPr>
      <w:r w:rsidRPr="00377A57">
        <w:rPr>
          <w:rFonts w:cs="Tahoma"/>
          <w:bCs/>
          <w:color w:val="FF0000"/>
          <w:lang w:val="en-US"/>
        </w:rPr>
        <w:t>You want to see improvement, even if this meant paying more on your bill</w:t>
      </w:r>
    </w:p>
    <w:p w14:paraId="01874D81" w14:textId="77777777" w:rsidR="00051457" w:rsidRPr="00377A57" w:rsidRDefault="00051457" w:rsidP="00051457">
      <w:pPr>
        <w:rPr>
          <w:rFonts w:cs="Tahoma"/>
          <w:bCs/>
          <w:color w:val="FF0000"/>
          <w:lang w:val="en-US"/>
        </w:rPr>
      </w:pPr>
      <w:r w:rsidRPr="00377A57">
        <w:rPr>
          <w:rFonts w:cs="Tahoma"/>
          <w:bCs/>
          <w:color w:val="FF0000"/>
          <w:lang w:val="en-US"/>
        </w:rPr>
        <w:t>Other (Please write in)</w:t>
      </w:r>
    </w:p>
    <w:p w14:paraId="3EB4F6C6" w14:textId="0B322795" w:rsidR="00051457" w:rsidRPr="00377A57" w:rsidRDefault="00051457" w:rsidP="00051457">
      <w:r w:rsidRPr="00377A57">
        <w:rPr>
          <w:rFonts w:cs="Tahoma"/>
          <w:bCs/>
          <w:color w:val="FF0000"/>
          <w:lang w:val="en-US"/>
        </w:rPr>
        <w:t xml:space="preserve">Don’t know </w:t>
      </w:r>
    </w:p>
    <w:p w14:paraId="795F209C" w14:textId="77777777" w:rsidR="00074594" w:rsidRPr="00377A57" w:rsidRDefault="00074594" w:rsidP="002A5333">
      <w:pPr>
        <w:pStyle w:val="Question"/>
        <w:rPr>
          <w:sz w:val="24"/>
          <w:szCs w:val="24"/>
          <w:lang w:val="en-GB"/>
        </w:rPr>
      </w:pPr>
    </w:p>
    <w:p w14:paraId="51730020" w14:textId="79FE0059" w:rsidR="00074594" w:rsidRPr="00377A57" w:rsidRDefault="00074594" w:rsidP="002A5333">
      <w:pPr>
        <w:pStyle w:val="Question"/>
        <w:rPr>
          <w:bCs/>
          <w:i/>
          <w:iCs/>
          <w:color w:val="auto"/>
          <w:sz w:val="24"/>
          <w:szCs w:val="24"/>
          <w:lang w:val="en-GB"/>
        </w:rPr>
      </w:pPr>
      <w:r w:rsidRPr="00377A57">
        <w:rPr>
          <w:bCs/>
          <w:i/>
          <w:iCs/>
          <w:color w:val="auto"/>
          <w:sz w:val="24"/>
          <w:szCs w:val="24"/>
          <w:lang w:val="en-GB"/>
        </w:rPr>
        <w:t xml:space="preserve">LOOP </w:t>
      </w:r>
      <w:r w:rsidR="009D15D9" w:rsidRPr="00377A57">
        <w:rPr>
          <w:bCs/>
          <w:i/>
          <w:iCs/>
          <w:color w:val="auto"/>
          <w:sz w:val="24"/>
          <w:szCs w:val="24"/>
          <w:lang w:val="en-GB"/>
        </w:rPr>
        <w:t>–</w:t>
      </w:r>
      <w:r w:rsidRPr="00377A57">
        <w:rPr>
          <w:bCs/>
          <w:i/>
          <w:iCs/>
          <w:color w:val="auto"/>
          <w:sz w:val="24"/>
          <w:szCs w:val="24"/>
          <w:lang w:val="en-GB"/>
        </w:rPr>
        <w:t xml:space="preserve"> </w:t>
      </w:r>
      <w:r w:rsidR="009D15D9" w:rsidRPr="00377A57">
        <w:rPr>
          <w:bCs/>
          <w:i/>
          <w:iCs/>
          <w:color w:val="auto"/>
          <w:sz w:val="24"/>
          <w:szCs w:val="24"/>
          <w:lang w:val="en-GB"/>
        </w:rPr>
        <w:t xml:space="preserve">SHOW </w:t>
      </w:r>
      <w:r w:rsidR="00FE6027" w:rsidRPr="00377A57">
        <w:rPr>
          <w:bCs/>
          <w:i/>
          <w:iCs/>
          <w:color w:val="auto"/>
          <w:sz w:val="24"/>
          <w:szCs w:val="24"/>
          <w:lang w:val="en-GB"/>
        </w:rPr>
        <w:t xml:space="preserve">THE FIRST 6 </w:t>
      </w:r>
      <w:r w:rsidR="009D15D9" w:rsidRPr="00377A57">
        <w:rPr>
          <w:bCs/>
          <w:i/>
          <w:iCs/>
          <w:color w:val="auto"/>
          <w:sz w:val="24"/>
          <w:szCs w:val="24"/>
          <w:lang w:val="en-GB"/>
        </w:rPr>
        <w:t>IN THE SAME ORDER AS Q2A-</w:t>
      </w:r>
      <w:r w:rsidR="007B6179" w:rsidRPr="00377A57">
        <w:rPr>
          <w:bCs/>
          <w:i/>
          <w:iCs/>
          <w:color w:val="auto"/>
          <w:sz w:val="24"/>
          <w:szCs w:val="24"/>
          <w:lang w:val="en-GB"/>
        </w:rPr>
        <w:t>K</w:t>
      </w:r>
    </w:p>
    <w:p w14:paraId="591830C8"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 xml:space="preserve">Drinking water colour, </w:t>
      </w:r>
      <w:proofErr w:type="gramStart"/>
      <w:r w:rsidRPr="00377A57">
        <w:rPr>
          <w:sz w:val="24"/>
          <w:szCs w:val="24"/>
          <w:u w:val="single"/>
          <w:lang w:val="en-GB"/>
        </w:rPr>
        <w:t>taste</w:t>
      </w:r>
      <w:proofErr w:type="gramEnd"/>
      <w:r w:rsidRPr="00377A57">
        <w:rPr>
          <w:sz w:val="24"/>
          <w:szCs w:val="24"/>
          <w:u w:val="single"/>
          <w:lang w:val="en-GB"/>
        </w:rPr>
        <w:t xml:space="preserve"> and smell -</w:t>
      </w:r>
    </w:p>
    <w:p w14:paraId="7547A1EE" w14:textId="77777777" w:rsidR="007C42C3" w:rsidRPr="00377A57" w:rsidRDefault="007C42C3" w:rsidP="007C42C3">
      <w:pPr>
        <w:ind w:left="720"/>
        <w:rPr>
          <w:bCs/>
          <w:color w:val="0000FF"/>
        </w:rPr>
      </w:pPr>
      <w:r w:rsidRPr="00377A57">
        <w:rPr>
          <w:bCs/>
          <w:color w:val="0000FF"/>
        </w:rPr>
        <w:t xml:space="preserve">Number of customers who contact Yorkshire Water due to the taste, </w:t>
      </w:r>
      <w:proofErr w:type="gramStart"/>
      <w:r w:rsidRPr="00377A57">
        <w:rPr>
          <w:bCs/>
          <w:color w:val="0000FF"/>
        </w:rPr>
        <w:t>smell</w:t>
      </w:r>
      <w:proofErr w:type="gramEnd"/>
      <w:r w:rsidRPr="00377A57">
        <w:rPr>
          <w:bCs/>
          <w:color w:val="0000FF"/>
        </w:rPr>
        <w:t xml:space="preserve"> or appearance of tap water (per 10,000 people) per year</w:t>
      </w:r>
    </w:p>
    <w:p w14:paraId="581C0BDD"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Unplanned interruptions to the water supply -</w:t>
      </w:r>
    </w:p>
    <w:p w14:paraId="47000669" w14:textId="77777777" w:rsidR="007C42C3" w:rsidRPr="00377A57" w:rsidRDefault="007C42C3" w:rsidP="007C42C3">
      <w:pPr>
        <w:pStyle w:val="Question"/>
        <w:ind w:left="720"/>
        <w:rPr>
          <w:b w:val="0"/>
          <w:bCs/>
          <w:sz w:val="24"/>
          <w:szCs w:val="24"/>
          <w:lang w:val="en-GB"/>
        </w:rPr>
      </w:pPr>
      <w:r w:rsidRPr="00377A57">
        <w:rPr>
          <w:b w:val="0"/>
          <w:bCs/>
          <w:sz w:val="24"/>
          <w:szCs w:val="24"/>
          <w:lang w:val="en-GB"/>
        </w:rPr>
        <w:t xml:space="preserve">Number of properties experiencing a </w:t>
      </w:r>
      <w:proofErr w:type="gramStart"/>
      <w:r w:rsidRPr="00377A57">
        <w:rPr>
          <w:b w:val="0"/>
          <w:bCs/>
          <w:sz w:val="24"/>
          <w:szCs w:val="24"/>
          <w:lang w:val="en-GB"/>
        </w:rPr>
        <w:t>3-6 hour</w:t>
      </w:r>
      <w:proofErr w:type="gramEnd"/>
      <w:r w:rsidRPr="00377A57">
        <w:rPr>
          <w:b w:val="0"/>
          <w:bCs/>
          <w:sz w:val="24"/>
          <w:szCs w:val="24"/>
          <w:lang w:val="en-GB"/>
        </w:rPr>
        <w:t xml:space="preserve"> interruption per year</w:t>
      </w:r>
    </w:p>
    <w:p w14:paraId="6702BDEA"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Water lost through leaks -</w:t>
      </w:r>
    </w:p>
    <w:p w14:paraId="6F3C96B1" w14:textId="77777777" w:rsidR="007C42C3" w:rsidRPr="00377A57" w:rsidRDefault="007C42C3" w:rsidP="007C42C3">
      <w:pPr>
        <w:pStyle w:val="Question"/>
        <w:ind w:left="720"/>
        <w:rPr>
          <w:b w:val="0"/>
          <w:bCs/>
          <w:sz w:val="24"/>
          <w:szCs w:val="24"/>
          <w:lang w:val="en-GB"/>
        </w:rPr>
      </w:pPr>
      <w:r w:rsidRPr="00377A57">
        <w:rPr>
          <w:b w:val="0"/>
          <w:bCs/>
          <w:sz w:val="24"/>
          <w:szCs w:val="24"/>
          <w:lang w:val="en-GB"/>
        </w:rPr>
        <w:t>Millions of litres of water lost between treatment works and customers’ taps per day</w:t>
      </w:r>
    </w:p>
    <w:p w14:paraId="026DF898"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Using less water -</w:t>
      </w:r>
    </w:p>
    <w:p w14:paraId="4FE68F19" w14:textId="77777777" w:rsidR="007C42C3" w:rsidRPr="00377A57" w:rsidRDefault="007C42C3" w:rsidP="007C42C3">
      <w:pPr>
        <w:ind w:left="720"/>
        <w:rPr>
          <w:bCs/>
          <w:color w:val="0000FF"/>
        </w:rPr>
      </w:pPr>
      <w:r w:rsidRPr="00377A57">
        <w:rPr>
          <w:bCs/>
          <w:color w:val="0000FF"/>
        </w:rPr>
        <w:t>Amount of water each person uses per day</w:t>
      </w:r>
    </w:p>
    <w:p w14:paraId="2E2297A4"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Sewage flooding inside properties –</w:t>
      </w:r>
    </w:p>
    <w:p w14:paraId="00204ABF" w14:textId="77777777" w:rsidR="007C42C3" w:rsidRPr="00377A57" w:rsidRDefault="007C42C3" w:rsidP="007C42C3">
      <w:pPr>
        <w:ind w:left="720"/>
        <w:rPr>
          <w:bCs/>
          <w:color w:val="0000FF"/>
        </w:rPr>
      </w:pPr>
      <w:r w:rsidRPr="00377A57">
        <w:rPr>
          <w:bCs/>
          <w:color w:val="0000FF"/>
        </w:rPr>
        <w:t>Number of properties experiencing sewer flooding inside the property per year</w:t>
      </w:r>
    </w:p>
    <w:p w14:paraId="2329AA8F" w14:textId="0ED049AF" w:rsidR="006B3DB5" w:rsidRPr="00377A57" w:rsidRDefault="007C42C3" w:rsidP="006B3DB5">
      <w:pPr>
        <w:pStyle w:val="Question"/>
        <w:numPr>
          <w:ilvl w:val="0"/>
          <w:numId w:val="5"/>
        </w:numPr>
        <w:rPr>
          <w:bCs/>
        </w:rPr>
      </w:pPr>
      <w:r w:rsidRPr="00377A57">
        <w:rPr>
          <w:sz w:val="24"/>
          <w:szCs w:val="24"/>
          <w:u w:val="single"/>
          <w:lang w:val="en-GB"/>
        </w:rPr>
        <w:lastRenderedPageBreak/>
        <w:t>Sewage flooding outside properties</w:t>
      </w:r>
      <w:r w:rsidRPr="00377A57">
        <w:rPr>
          <w:sz w:val="24"/>
          <w:szCs w:val="24"/>
          <w:lang w:val="en-GB"/>
        </w:rPr>
        <w:t xml:space="preserve"> –</w:t>
      </w:r>
      <w:r w:rsidR="006B3DB5" w:rsidRPr="00377A57">
        <w:rPr>
          <w:sz w:val="24"/>
          <w:szCs w:val="24"/>
          <w:lang w:val="en-GB"/>
        </w:rPr>
        <w:t xml:space="preserve"> </w:t>
      </w:r>
      <w:r w:rsidR="006B3DB5" w:rsidRPr="00377A57">
        <w:rPr>
          <w:b w:val="0"/>
          <w:bCs/>
          <w:sz w:val="24"/>
          <w:szCs w:val="24"/>
          <w:lang w:val="en-GB"/>
        </w:rPr>
        <w:t>Number of flooding incidents outside properties per year</w:t>
      </w:r>
    </w:p>
    <w:p w14:paraId="29D1025D" w14:textId="77777777" w:rsidR="007C42C3" w:rsidRPr="00377A57" w:rsidRDefault="007C42C3" w:rsidP="007C42C3">
      <w:pPr>
        <w:pStyle w:val="Question"/>
        <w:numPr>
          <w:ilvl w:val="0"/>
          <w:numId w:val="5"/>
        </w:numPr>
        <w:rPr>
          <w:sz w:val="24"/>
          <w:szCs w:val="24"/>
          <w:lang w:val="en-GB"/>
        </w:rPr>
      </w:pPr>
      <w:r w:rsidRPr="00377A57">
        <w:rPr>
          <w:sz w:val="24"/>
          <w:szCs w:val="24"/>
          <w:u w:val="single"/>
          <w:lang w:val="en-GB"/>
        </w:rPr>
        <w:t>River water quality</w:t>
      </w:r>
      <w:r w:rsidRPr="00377A57">
        <w:rPr>
          <w:sz w:val="24"/>
          <w:szCs w:val="24"/>
          <w:lang w:val="en-GB"/>
        </w:rPr>
        <w:t xml:space="preserve"> –</w:t>
      </w:r>
    </w:p>
    <w:p w14:paraId="525476A9" w14:textId="77777777" w:rsidR="007C42C3" w:rsidRPr="00377A57" w:rsidRDefault="007C42C3" w:rsidP="007C42C3">
      <w:pPr>
        <w:pStyle w:val="Question"/>
        <w:ind w:left="720"/>
        <w:rPr>
          <w:b w:val="0"/>
          <w:bCs/>
          <w:sz w:val="24"/>
          <w:szCs w:val="24"/>
          <w:lang w:val="en-GB"/>
        </w:rPr>
      </w:pPr>
      <w:r w:rsidRPr="00377A57">
        <w:rPr>
          <w:b w:val="0"/>
          <w:bCs/>
          <w:sz w:val="24"/>
          <w:szCs w:val="24"/>
          <w:lang w:val="en-GB"/>
        </w:rPr>
        <w:t>Kilometres of river improved per year</w:t>
      </w:r>
    </w:p>
    <w:p w14:paraId="0D59192C"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Sea water quality at Yorkshire’s beaches</w:t>
      </w:r>
    </w:p>
    <w:p w14:paraId="2E27766A" w14:textId="77777777" w:rsidR="007C42C3" w:rsidRPr="00377A57" w:rsidRDefault="007C42C3" w:rsidP="007C42C3">
      <w:pPr>
        <w:pStyle w:val="Question"/>
        <w:ind w:left="720"/>
        <w:rPr>
          <w:b w:val="0"/>
          <w:bCs/>
          <w:sz w:val="24"/>
          <w:szCs w:val="24"/>
          <w:lang w:val="en-GB"/>
        </w:rPr>
      </w:pPr>
      <w:r w:rsidRPr="00377A57">
        <w:rPr>
          <w:b w:val="0"/>
          <w:bCs/>
          <w:sz w:val="24"/>
          <w:szCs w:val="24"/>
          <w:lang w:val="en-GB"/>
        </w:rPr>
        <w:t>Number of bathing waters in Yorkshire at 'Good' or 'Excellent' standard</w:t>
      </w:r>
    </w:p>
    <w:p w14:paraId="3AF69AA6"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Pollution of watercourses –</w:t>
      </w:r>
      <w:r w:rsidRPr="00377A57">
        <w:rPr>
          <w:sz w:val="24"/>
          <w:szCs w:val="24"/>
          <w:lang w:val="en-GB"/>
        </w:rPr>
        <w:t xml:space="preserve"> </w:t>
      </w:r>
    </w:p>
    <w:p w14:paraId="2197997D" w14:textId="77777777" w:rsidR="007C42C3" w:rsidRPr="00377A57" w:rsidRDefault="007C42C3" w:rsidP="007C42C3">
      <w:pPr>
        <w:pStyle w:val="Question"/>
        <w:ind w:left="720"/>
        <w:rPr>
          <w:b w:val="0"/>
          <w:bCs/>
          <w:sz w:val="24"/>
          <w:szCs w:val="24"/>
          <w:u w:val="single"/>
          <w:lang w:val="en-GB"/>
        </w:rPr>
      </w:pPr>
      <w:r w:rsidRPr="00377A57">
        <w:rPr>
          <w:b w:val="0"/>
          <w:bCs/>
          <w:sz w:val="24"/>
          <w:szCs w:val="24"/>
          <w:lang w:val="en-GB"/>
        </w:rPr>
        <w:t>Number of minor pollution incidents per year</w:t>
      </w:r>
    </w:p>
    <w:p w14:paraId="4FE81951"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Low water pressure –</w:t>
      </w:r>
      <w:r w:rsidRPr="00377A57">
        <w:rPr>
          <w:sz w:val="24"/>
          <w:szCs w:val="24"/>
          <w:lang w:val="en-GB"/>
        </w:rPr>
        <w:t xml:space="preserve"> </w:t>
      </w:r>
    </w:p>
    <w:p w14:paraId="16200827" w14:textId="77777777" w:rsidR="007C42C3" w:rsidRPr="00377A57" w:rsidRDefault="007C42C3" w:rsidP="007C42C3">
      <w:pPr>
        <w:pStyle w:val="Question"/>
        <w:ind w:left="720"/>
        <w:rPr>
          <w:b w:val="0"/>
          <w:bCs/>
          <w:sz w:val="24"/>
          <w:szCs w:val="24"/>
          <w:u w:val="single"/>
          <w:lang w:val="en-GB"/>
        </w:rPr>
      </w:pPr>
      <w:r w:rsidRPr="00377A57">
        <w:rPr>
          <w:b w:val="0"/>
          <w:bCs/>
          <w:sz w:val="24"/>
          <w:szCs w:val="24"/>
          <w:lang w:val="en-GB"/>
        </w:rPr>
        <w:t>Number of properties experiencing chronic low pressure</w:t>
      </w:r>
    </w:p>
    <w:p w14:paraId="65E57DD5" w14:textId="77777777" w:rsidR="007C42C3" w:rsidRPr="00377A57" w:rsidRDefault="007C42C3" w:rsidP="007C42C3">
      <w:pPr>
        <w:pStyle w:val="Question"/>
        <w:numPr>
          <w:ilvl w:val="0"/>
          <w:numId w:val="5"/>
        </w:numPr>
        <w:rPr>
          <w:sz w:val="24"/>
          <w:szCs w:val="24"/>
          <w:u w:val="single"/>
          <w:lang w:val="en-GB"/>
        </w:rPr>
      </w:pPr>
      <w:r w:rsidRPr="00377A57">
        <w:rPr>
          <w:sz w:val="24"/>
          <w:szCs w:val="24"/>
          <w:u w:val="single"/>
          <w:lang w:val="en-GB"/>
        </w:rPr>
        <w:t>Creating a River Wharfe safe for swimming –</w:t>
      </w:r>
      <w:r w:rsidRPr="00377A57">
        <w:rPr>
          <w:sz w:val="24"/>
          <w:szCs w:val="24"/>
          <w:lang w:val="en-GB"/>
        </w:rPr>
        <w:t xml:space="preserve"> </w:t>
      </w:r>
    </w:p>
    <w:p w14:paraId="30194107" w14:textId="77777777" w:rsidR="007C42C3" w:rsidRPr="00377A57" w:rsidRDefault="007C42C3" w:rsidP="007C42C3">
      <w:pPr>
        <w:pStyle w:val="Question"/>
        <w:ind w:left="720"/>
        <w:rPr>
          <w:b w:val="0"/>
          <w:bCs/>
          <w:sz w:val="24"/>
          <w:szCs w:val="24"/>
          <w:u w:val="single"/>
          <w:lang w:val="en-GB"/>
        </w:rPr>
      </w:pPr>
      <w:r w:rsidRPr="00377A57">
        <w:rPr>
          <w:b w:val="0"/>
          <w:bCs/>
          <w:sz w:val="24"/>
          <w:szCs w:val="24"/>
          <w:lang w:val="en-GB"/>
        </w:rPr>
        <w:t>Part of the River Wharfe in Ilkley to have "excellent" bathing water status</w:t>
      </w:r>
    </w:p>
    <w:p w14:paraId="6083C590" w14:textId="15D56034" w:rsidR="007B6179" w:rsidRPr="00377A57" w:rsidRDefault="007B6179" w:rsidP="00C32DD4"/>
    <w:p w14:paraId="1F17BFB7" w14:textId="77777777" w:rsidR="00D335E8" w:rsidRPr="00377A57" w:rsidRDefault="00FE6027" w:rsidP="00FE6027">
      <w:pPr>
        <w:pStyle w:val="Question"/>
        <w:rPr>
          <w:sz w:val="24"/>
          <w:szCs w:val="24"/>
          <w:lang w:val="en-GB"/>
        </w:rPr>
      </w:pPr>
      <w:proofErr w:type="spellStart"/>
      <w:r w:rsidRPr="00377A57">
        <w:rPr>
          <w:sz w:val="24"/>
          <w:szCs w:val="24"/>
          <w:lang w:val="en-GB"/>
        </w:rPr>
        <w:t>Q9a</w:t>
      </w:r>
      <w:proofErr w:type="spellEnd"/>
      <w:r w:rsidRPr="00377A57">
        <w:rPr>
          <w:sz w:val="24"/>
          <w:szCs w:val="24"/>
          <w:lang w:val="en-GB"/>
        </w:rPr>
        <w:t xml:space="preserve">. In the red boxes </w:t>
      </w:r>
      <w:proofErr w:type="gramStart"/>
      <w:r w:rsidRPr="00377A57">
        <w:rPr>
          <w:sz w:val="24"/>
          <w:szCs w:val="24"/>
          <w:lang w:val="en-GB"/>
        </w:rPr>
        <w:t>below</w:t>
      </w:r>
      <w:proofErr w:type="gramEnd"/>
      <w:r w:rsidRPr="00377A57">
        <w:rPr>
          <w:sz w:val="24"/>
          <w:szCs w:val="24"/>
          <w:lang w:val="en-GB"/>
        </w:rPr>
        <w:t xml:space="preserve"> you can see the remaining 5 aspects of service.  </w:t>
      </w:r>
    </w:p>
    <w:p w14:paraId="61D86DB9" w14:textId="77777777" w:rsidR="00D335E8" w:rsidRPr="00377A57" w:rsidRDefault="00D335E8" w:rsidP="00FE6027">
      <w:pPr>
        <w:pStyle w:val="Question"/>
        <w:rPr>
          <w:sz w:val="24"/>
          <w:szCs w:val="24"/>
          <w:lang w:val="en-GB"/>
        </w:rPr>
      </w:pPr>
    </w:p>
    <w:p w14:paraId="58601A5B" w14:textId="19C6BA87" w:rsidR="00FE6027" w:rsidRPr="00377A57" w:rsidRDefault="00D335E8" w:rsidP="00FE6027">
      <w:pPr>
        <w:pStyle w:val="Question"/>
        <w:rPr>
          <w:sz w:val="24"/>
          <w:szCs w:val="24"/>
          <w:lang w:val="en-GB"/>
        </w:rPr>
      </w:pPr>
      <w:r w:rsidRPr="00377A57">
        <w:rPr>
          <w:sz w:val="24"/>
          <w:szCs w:val="24"/>
          <w:lang w:val="en-GB"/>
        </w:rPr>
        <w:t>Again, f</w:t>
      </w:r>
      <w:r w:rsidR="00FE6027" w:rsidRPr="00377A57">
        <w:rPr>
          <w:sz w:val="24"/>
          <w:szCs w:val="24"/>
          <w:lang w:val="en-GB"/>
        </w:rPr>
        <w:t>or each of these, please select which of the following statements best describes how you decided which Option to choose</w:t>
      </w:r>
      <w:r w:rsidRPr="00377A57">
        <w:rPr>
          <w:sz w:val="24"/>
          <w:szCs w:val="24"/>
          <w:lang w:val="en-GB"/>
        </w:rPr>
        <w:t>.</w:t>
      </w:r>
      <w:r w:rsidR="00FE6027" w:rsidRPr="00377A57">
        <w:rPr>
          <w:sz w:val="24"/>
          <w:szCs w:val="24"/>
          <w:lang w:val="en-GB"/>
        </w:rPr>
        <w:t xml:space="preserve"> PICK ONE PER ASPECT OF SERVICE</w:t>
      </w:r>
    </w:p>
    <w:p w14:paraId="79E00CCA" w14:textId="77777777" w:rsidR="00FE6027" w:rsidRPr="00377A57" w:rsidRDefault="00FE6027" w:rsidP="00FE6027">
      <w:r w:rsidRPr="00377A57">
        <w:rPr>
          <w:b/>
          <w:bCs/>
          <w:i/>
          <w:iCs/>
        </w:rPr>
        <w:t>SINGLECODE - INVERT</w:t>
      </w:r>
    </w:p>
    <w:p w14:paraId="6E8B18C6" w14:textId="77777777" w:rsidR="00051457" w:rsidRPr="00377A57" w:rsidRDefault="00051457" w:rsidP="668B6BAF">
      <w:pPr>
        <w:rPr>
          <w:rFonts w:cs="Tahoma"/>
          <w:color w:val="FF0000"/>
          <w:lang w:val="en-US"/>
        </w:rPr>
      </w:pPr>
      <w:r w:rsidRPr="00377A57">
        <w:rPr>
          <w:rFonts w:cs="Tahoma"/>
          <w:color w:val="FF0000"/>
          <w:lang w:val="en-US"/>
        </w:rPr>
        <w:t>You want lower bills, even if this meant a worse performance than currently</w:t>
      </w:r>
    </w:p>
    <w:p w14:paraId="2F1A2B5D" w14:textId="77777777" w:rsidR="00051457" w:rsidRPr="00377A57" w:rsidRDefault="00051457" w:rsidP="00051457">
      <w:pPr>
        <w:rPr>
          <w:rFonts w:cs="Tahoma"/>
          <w:bCs/>
          <w:color w:val="FF0000"/>
          <w:lang w:val="en-US"/>
        </w:rPr>
      </w:pPr>
      <w:r w:rsidRPr="00377A57">
        <w:rPr>
          <w:rFonts w:cs="Tahoma"/>
          <w:bCs/>
          <w:color w:val="FF0000"/>
          <w:lang w:val="en-US"/>
        </w:rPr>
        <w:t>You want the performance to stay the same as it is now</w:t>
      </w:r>
    </w:p>
    <w:p w14:paraId="19FE5FB6" w14:textId="77777777" w:rsidR="00051457" w:rsidRPr="00377A57" w:rsidRDefault="00051457" w:rsidP="00051457">
      <w:pPr>
        <w:rPr>
          <w:rFonts w:cs="Tahoma"/>
          <w:bCs/>
          <w:color w:val="FF0000"/>
          <w:lang w:val="en-US"/>
        </w:rPr>
      </w:pPr>
      <w:r w:rsidRPr="00377A57">
        <w:rPr>
          <w:rFonts w:cs="Tahoma"/>
          <w:bCs/>
          <w:color w:val="FF0000"/>
          <w:lang w:val="en-US"/>
        </w:rPr>
        <w:t>You want to see improvement, even if this meant paying more on your bill</w:t>
      </w:r>
    </w:p>
    <w:p w14:paraId="4EAA8330" w14:textId="77777777" w:rsidR="00051457" w:rsidRPr="00377A57" w:rsidRDefault="00051457" w:rsidP="00051457">
      <w:pPr>
        <w:rPr>
          <w:rFonts w:cs="Tahoma"/>
          <w:bCs/>
          <w:color w:val="FF0000"/>
          <w:lang w:val="en-US"/>
        </w:rPr>
      </w:pPr>
      <w:r w:rsidRPr="00377A57">
        <w:rPr>
          <w:rFonts w:cs="Tahoma"/>
          <w:bCs/>
          <w:color w:val="FF0000"/>
          <w:lang w:val="en-US"/>
        </w:rPr>
        <w:t>Other (Please write in)</w:t>
      </w:r>
    </w:p>
    <w:p w14:paraId="7E779982" w14:textId="1E253933" w:rsidR="00051457" w:rsidRPr="00377A57" w:rsidRDefault="00051457" w:rsidP="00051457">
      <w:r w:rsidRPr="00377A57">
        <w:rPr>
          <w:rFonts w:cs="Tahoma"/>
          <w:color w:val="FF0000"/>
          <w:lang w:val="en-US"/>
        </w:rPr>
        <w:t xml:space="preserve">Don’t know </w:t>
      </w:r>
    </w:p>
    <w:p w14:paraId="46457193" w14:textId="77777777" w:rsidR="00FE6027" w:rsidRPr="00377A57" w:rsidRDefault="00FE6027" w:rsidP="00FE6027">
      <w:pPr>
        <w:pStyle w:val="Question"/>
        <w:rPr>
          <w:sz w:val="24"/>
          <w:szCs w:val="24"/>
          <w:lang w:val="en-GB"/>
        </w:rPr>
      </w:pPr>
    </w:p>
    <w:p w14:paraId="7122F163" w14:textId="2883DAFE" w:rsidR="00FE6027" w:rsidRPr="00377A57" w:rsidRDefault="00FE6027" w:rsidP="00FE6027">
      <w:pPr>
        <w:pStyle w:val="Question"/>
        <w:rPr>
          <w:bCs/>
          <w:i/>
          <w:iCs/>
          <w:color w:val="auto"/>
          <w:sz w:val="24"/>
          <w:szCs w:val="24"/>
          <w:lang w:val="en-GB"/>
        </w:rPr>
      </w:pPr>
      <w:r w:rsidRPr="00377A57">
        <w:rPr>
          <w:bCs/>
          <w:i/>
          <w:iCs/>
          <w:color w:val="auto"/>
          <w:sz w:val="24"/>
          <w:szCs w:val="24"/>
          <w:lang w:val="en-GB"/>
        </w:rPr>
        <w:t>LOOP – SHOW THE REMAINIG 5 IN THE SAME ORDER AS Q2A-K</w:t>
      </w:r>
    </w:p>
    <w:p w14:paraId="0176CCFC" w14:textId="77777777" w:rsidR="00FE6027" w:rsidRPr="00377A57" w:rsidRDefault="00FE6027" w:rsidP="00C32DD4"/>
    <w:p w14:paraId="03BA4F95" w14:textId="57328D24" w:rsidR="0052795B" w:rsidRPr="00377A57" w:rsidRDefault="00C32DD4" w:rsidP="0052795B">
      <w:pPr>
        <w:pStyle w:val="Question"/>
        <w:rPr>
          <w:sz w:val="24"/>
          <w:szCs w:val="24"/>
          <w:lang w:val="en-GB"/>
        </w:rPr>
      </w:pPr>
      <w:bookmarkStart w:id="18" w:name="_Hlk110957017"/>
      <w:proofErr w:type="spellStart"/>
      <w:r w:rsidRPr="00377A57">
        <w:rPr>
          <w:sz w:val="24"/>
          <w:szCs w:val="24"/>
          <w:lang w:val="en-GB"/>
        </w:rPr>
        <w:t>Q9b</w:t>
      </w:r>
      <w:proofErr w:type="spellEnd"/>
      <w:r w:rsidRPr="00377A57">
        <w:rPr>
          <w:sz w:val="24"/>
          <w:szCs w:val="24"/>
          <w:lang w:val="en-GB"/>
        </w:rPr>
        <w:t>. How far do you agree or disagree</w:t>
      </w:r>
      <w:r w:rsidR="009D15D9" w:rsidRPr="00377A57">
        <w:rPr>
          <w:sz w:val="24"/>
          <w:szCs w:val="24"/>
          <w:lang w:val="en-GB"/>
        </w:rPr>
        <w:t xml:space="preserve"> with the following statements</w:t>
      </w:r>
      <w:r w:rsidR="0052795B" w:rsidRPr="00377A57">
        <w:rPr>
          <w:sz w:val="24"/>
          <w:szCs w:val="24"/>
          <w:lang w:val="en-GB"/>
        </w:rPr>
        <w:t xml:space="preserve">? </w:t>
      </w:r>
      <w:r w:rsidR="003C3FB9" w:rsidRPr="00377A57">
        <w:rPr>
          <w:sz w:val="24"/>
          <w:szCs w:val="24"/>
          <w:lang w:val="en-GB"/>
        </w:rPr>
        <w:t>SELECT ONE FOR EACH STATEMENT</w:t>
      </w:r>
    </w:p>
    <w:p w14:paraId="1D8BBB22" w14:textId="77777777" w:rsidR="00C32DD4" w:rsidRPr="00377A57" w:rsidRDefault="00C32DD4" w:rsidP="00C32DD4">
      <w:pPr>
        <w:pStyle w:val="Question"/>
        <w:rPr>
          <w:lang w:val="en-GB"/>
        </w:rPr>
      </w:pPr>
      <w:r w:rsidRPr="00377A57">
        <w:rPr>
          <w:bCs/>
          <w:i/>
          <w:iCs/>
          <w:color w:val="auto"/>
          <w:sz w:val="24"/>
          <w:szCs w:val="24"/>
          <w:lang w:val="en-GB"/>
        </w:rPr>
        <w:t>SINGLECODE</w:t>
      </w:r>
      <w:r w:rsidR="0052795B" w:rsidRPr="00377A57">
        <w:rPr>
          <w:bCs/>
          <w:i/>
          <w:iCs/>
          <w:color w:val="auto"/>
          <w:sz w:val="24"/>
          <w:szCs w:val="24"/>
          <w:lang w:val="en-GB"/>
        </w:rPr>
        <w:t xml:space="preserve"> – INVERT</w:t>
      </w:r>
    </w:p>
    <w:p w14:paraId="1496BD14" w14:textId="77777777" w:rsidR="00C32DD4" w:rsidRPr="00377A57" w:rsidRDefault="0052795B" w:rsidP="00C32DD4">
      <w:pPr>
        <w:rPr>
          <w:rFonts w:cs="Tahoma"/>
          <w:bCs/>
          <w:color w:val="FF0000"/>
        </w:rPr>
      </w:pPr>
      <w:r w:rsidRPr="00377A57">
        <w:rPr>
          <w:rFonts w:cs="Tahoma"/>
          <w:bCs/>
          <w:color w:val="FF0000"/>
        </w:rPr>
        <w:t>Agree strongly</w:t>
      </w:r>
    </w:p>
    <w:p w14:paraId="75E064CE" w14:textId="77777777" w:rsidR="0052795B" w:rsidRPr="00377A57" w:rsidRDefault="0052795B" w:rsidP="00C32DD4">
      <w:pPr>
        <w:rPr>
          <w:rFonts w:cs="Tahoma"/>
          <w:bCs/>
          <w:color w:val="FF0000"/>
        </w:rPr>
      </w:pPr>
      <w:r w:rsidRPr="00377A57">
        <w:rPr>
          <w:rFonts w:cs="Tahoma"/>
          <w:bCs/>
          <w:color w:val="FF0000"/>
        </w:rPr>
        <w:t>Agree</w:t>
      </w:r>
    </w:p>
    <w:p w14:paraId="3C882A0C" w14:textId="77777777" w:rsidR="0052795B" w:rsidRPr="00377A57" w:rsidRDefault="0052795B" w:rsidP="00C32DD4">
      <w:pPr>
        <w:rPr>
          <w:rFonts w:cs="Tahoma"/>
          <w:bCs/>
          <w:color w:val="FF0000"/>
        </w:rPr>
      </w:pPr>
      <w:r w:rsidRPr="00377A57">
        <w:rPr>
          <w:rFonts w:cs="Tahoma"/>
          <w:bCs/>
          <w:color w:val="FF0000"/>
        </w:rPr>
        <w:t>Neither agree nor disagree</w:t>
      </w:r>
    </w:p>
    <w:p w14:paraId="4EC1E7E6" w14:textId="77777777" w:rsidR="0052795B" w:rsidRPr="00377A57" w:rsidRDefault="0052795B" w:rsidP="00C32DD4">
      <w:pPr>
        <w:rPr>
          <w:rFonts w:cs="Tahoma"/>
          <w:bCs/>
          <w:color w:val="FF0000"/>
        </w:rPr>
      </w:pPr>
      <w:r w:rsidRPr="00377A57">
        <w:rPr>
          <w:rFonts w:cs="Tahoma"/>
          <w:bCs/>
          <w:color w:val="FF0000"/>
        </w:rPr>
        <w:t>Disagree</w:t>
      </w:r>
    </w:p>
    <w:p w14:paraId="7FEA3EB7" w14:textId="77777777" w:rsidR="0052795B" w:rsidRPr="00377A57" w:rsidRDefault="0052795B" w:rsidP="00C32DD4">
      <w:pPr>
        <w:rPr>
          <w:rFonts w:cs="Tahoma"/>
          <w:bCs/>
          <w:color w:val="FF0000"/>
        </w:rPr>
      </w:pPr>
      <w:r w:rsidRPr="00377A57">
        <w:rPr>
          <w:rFonts w:cs="Tahoma"/>
          <w:bCs/>
          <w:color w:val="FF0000"/>
        </w:rPr>
        <w:t xml:space="preserve">Disagree strongly </w:t>
      </w:r>
    </w:p>
    <w:p w14:paraId="5874DC5A" w14:textId="77777777" w:rsidR="0052795B" w:rsidRPr="00377A57" w:rsidRDefault="0052795B" w:rsidP="00C32DD4">
      <w:pPr>
        <w:rPr>
          <w:rFonts w:cs="Tahoma"/>
          <w:bCs/>
          <w:color w:val="FF0000"/>
        </w:rPr>
      </w:pPr>
      <w:r w:rsidRPr="00377A57">
        <w:rPr>
          <w:rFonts w:cs="Tahoma"/>
          <w:bCs/>
          <w:color w:val="FF0000"/>
        </w:rPr>
        <w:t xml:space="preserve">Don’t know </w:t>
      </w:r>
    </w:p>
    <w:p w14:paraId="16365BDD" w14:textId="77777777" w:rsidR="00C32DD4" w:rsidRPr="00377A57" w:rsidRDefault="00C32DD4" w:rsidP="00C32DD4">
      <w:pPr>
        <w:rPr>
          <w:sz w:val="16"/>
          <w:szCs w:val="16"/>
        </w:rPr>
      </w:pPr>
    </w:p>
    <w:p w14:paraId="3E6EE7BB" w14:textId="77777777" w:rsidR="009D15D9" w:rsidRPr="00377A57" w:rsidRDefault="009D15D9" w:rsidP="009D15D9">
      <w:pPr>
        <w:pStyle w:val="Question"/>
        <w:rPr>
          <w:bCs/>
          <w:i/>
          <w:iCs/>
          <w:color w:val="auto"/>
          <w:sz w:val="24"/>
          <w:szCs w:val="24"/>
          <w:lang w:val="en-GB"/>
        </w:rPr>
      </w:pPr>
      <w:r w:rsidRPr="00377A57">
        <w:rPr>
          <w:bCs/>
          <w:i/>
          <w:iCs/>
          <w:color w:val="auto"/>
          <w:sz w:val="24"/>
          <w:szCs w:val="24"/>
          <w:lang w:val="en-GB"/>
        </w:rPr>
        <w:t>LOOP - RANDOMISE</w:t>
      </w:r>
    </w:p>
    <w:p w14:paraId="3FBCBE7C" w14:textId="71987DFD" w:rsidR="009D15D9" w:rsidRPr="00377A57" w:rsidRDefault="009D15D9" w:rsidP="006311AE">
      <w:pPr>
        <w:pStyle w:val="Question"/>
        <w:numPr>
          <w:ilvl w:val="0"/>
          <w:numId w:val="4"/>
        </w:numPr>
        <w:rPr>
          <w:sz w:val="24"/>
          <w:szCs w:val="24"/>
          <w:lang w:val="en-GB"/>
        </w:rPr>
      </w:pPr>
      <w:r w:rsidRPr="00377A57">
        <w:rPr>
          <w:sz w:val="24"/>
          <w:szCs w:val="24"/>
          <w:lang w:val="en-GB"/>
        </w:rPr>
        <w:t xml:space="preserve">If </w:t>
      </w:r>
      <w:r w:rsidR="00A97083" w:rsidRPr="00377A57">
        <w:rPr>
          <w:sz w:val="24"/>
          <w:szCs w:val="24"/>
          <w:lang w:val="en-GB"/>
        </w:rPr>
        <w:t xml:space="preserve">Yorkshire </w:t>
      </w:r>
      <w:r w:rsidRPr="00377A57">
        <w:rPr>
          <w:sz w:val="24"/>
          <w:szCs w:val="24"/>
          <w:lang w:val="en-GB"/>
        </w:rPr>
        <w:t xml:space="preserve">Water invests more </w:t>
      </w:r>
      <w:r w:rsidR="000C1BE1" w:rsidRPr="00377A57">
        <w:rPr>
          <w:sz w:val="24"/>
          <w:szCs w:val="24"/>
          <w:lang w:val="en-GB"/>
        </w:rPr>
        <w:t>to</w:t>
      </w:r>
      <w:r w:rsidRPr="00377A57">
        <w:rPr>
          <w:sz w:val="24"/>
          <w:szCs w:val="24"/>
          <w:lang w:val="en-GB"/>
        </w:rPr>
        <w:t xml:space="preserve"> provide a better </w:t>
      </w:r>
      <w:r w:rsidR="00106AFF" w:rsidRPr="00377A57">
        <w:rPr>
          <w:sz w:val="24"/>
          <w:szCs w:val="24"/>
          <w:lang w:val="en-GB"/>
        </w:rPr>
        <w:t>performance</w:t>
      </w:r>
      <w:r w:rsidRPr="00377A57">
        <w:rPr>
          <w:sz w:val="24"/>
          <w:szCs w:val="24"/>
          <w:lang w:val="en-GB"/>
        </w:rPr>
        <w:t xml:space="preserve"> </w:t>
      </w:r>
      <w:r w:rsidR="000C1BE1" w:rsidRPr="00377A57">
        <w:rPr>
          <w:sz w:val="24"/>
          <w:szCs w:val="24"/>
          <w:lang w:val="en-GB"/>
        </w:rPr>
        <w:t>for</w:t>
      </w:r>
      <w:r w:rsidRPr="00377A57">
        <w:rPr>
          <w:sz w:val="24"/>
          <w:szCs w:val="24"/>
          <w:lang w:val="en-GB"/>
        </w:rPr>
        <w:t xml:space="preserve"> these </w:t>
      </w:r>
      <w:r w:rsidR="00446C73" w:rsidRPr="00377A57">
        <w:rPr>
          <w:sz w:val="24"/>
          <w:szCs w:val="24"/>
          <w:lang w:val="en-GB"/>
        </w:rPr>
        <w:t xml:space="preserve">11 </w:t>
      </w:r>
      <w:r w:rsidR="00106AFF" w:rsidRPr="00377A57">
        <w:rPr>
          <w:sz w:val="24"/>
          <w:szCs w:val="24"/>
          <w:lang w:val="en-GB"/>
        </w:rPr>
        <w:t xml:space="preserve">aspects of </w:t>
      </w:r>
      <w:proofErr w:type="gramStart"/>
      <w:r w:rsidR="00106AFF" w:rsidRPr="00377A57">
        <w:rPr>
          <w:sz w:val="24"/>
          <w:szCs w:val="24"/>
          <w:lang w:val="en-GB"/>
        </w:rPr>
        <w:t>service</w:t>
      </w:r>
      <w:proofErr w:type="gramEnd"/>
      <w:r w:rsidRPr="00377A57">
        <w:rPr>
          <w:sz w:val="24"/>
          <w:szCs w:val="24"/>
          <w:lang w:val="en-GB"/>
        </w:rPr>
        <w:t xml:space="preserve"> then bills will</w:t>
      </w:r>
      <w:r w:rsidR="005629D9" w:rsidRPr="00377A57">
        <w:rPr>
          <w:sz w:val="24"/>
          <w:szCs w:val="24"/>
          <w:lang w:val="en-GB"/>
        </w:rPr>
        <w:t xml:space="preserve"> need to </w:t>
      </w:r>
      <w:r w:rsidRPr="00377A57">
        <w:rPr>
          <w:sz w:val="24"/>
          <w:szCs w:val="24"/>
          <w:lang w:val="en-GB"/>
        </w:rPr>
        <w:t>increase</w:t>
      </w:r>
    </w:p>
    <w:p w14:paraId="46E474D0" w14:textId="52252C7B" w:rsidR="009D15D9" w:rsidRPr="00377A57" w:rsidRDefault="006311AE" w:rsidP="006311AE">
      <w:pPr>
        <w:pStyle w:val="Question"/>
        <w:numPr>
          <w:ilvl w:val="0"/>
          <w:numId w:val="14"/>
        </w:numPr>
        <w:rPr>
          <w:sz w:val="24"/>
          <w:szCs w:val="24"/>
          <w:lang w:val="en-GB"/>
        </w:rPr>
      </w:pPr>
      <w:r w:rsidRPr="00377A57">
        <w:rPr>
          <w:sz w:val="24"/>
          <w:szCs w:val="24"/>
          <w:lang w:val="en-GB"/>
        </w:rPr>
        <w:t xml:space="preserve">If your water bill increases </w:t>
      </w:r>
      <w:proofErr w:type="gramStart"/>
      <w:r w:rsidRPr="00377A57">
        <w:rPr>
          <w:sz w:val="24"/>
          <w:szCs w:val="24"/>
          <w:lang w:val="en-GB"/>
        </w:rPr>
        <w:t>in order to</w:t>
      </w:r>
      <w:proofErr w:type="gramEnd"/>
      <w:r w:rsidRPr="00377A57">
        <w:rPr>
          <w:sz w:val="24"/>
          <w:szCs w:val="24"/>
          <w:lang w:val="en-GB"/>
        </w:rPr>
        <w:t xml:space="preserve"> fund service improvements, then you would trust Yorkshire Water to invest more and deliver the service improvements</w:t>
      </w:r>
    </w:p>
    <w:bookmarkEnd w:id="17"/>
    <w:p w14:paraId="45621A44" w14:textId="77777777" w:rsidR="00EC5219" w:rsidRPr="00377A57" w:rsidRDefault="00EC5219" w:rsidP="002A5333">
      <w:pPr>
        <w:pStyle w:val="Question"/>
        <w:rPr>
          <w:sz w:val="24"/>
          <w:szCs w:val="24"/>
          <w:lang w:val="en-GB"/>
        </w:rPr>
      </w:pPr>
    </w:p>
    <w:bookmarkEnd w:id="18"/>
    <w:p w14:paraId="3BF7ABEC" w14:textId="77777777" w:rsidR="007E5DE3" w:rsidRPr="00377A57" w:rsidRDefault="007E5DE3" w:rsidP="002A5333">
      <w:pPr>
        <w:pStyle w:val="Question"/>
        <w:rPr>
          <w:sz w:val="24"/>
          <w:szCs w:val="24"/>
          <w:lang w:val="en-GB"/>
        </w:rPr>
      </w:pPr>
    </w:p>
    <w:p w14:paraId="27AD5544" w14:textId="77777777" w:rsidR="007E5DE3" w:rsidRPr="00377A57" w:rsidRDefault="007E5DE3" w:rsidP="002A5333">
      <w:pPr>
        <w:pStyle w:val="Question"/>
        <w:rPr>
          <w:sz w:val="24"/>
          <w:szCs w:val="24"/>
          <w:lang w:val="en-GB"/>
        </w:rPr>
      </w:pPr>
    </w:p>
    <w:p w14:paraId="5D440ED2" w14:textId="77777777" w:rsidR="006B3DB5" w:rsidRPr="00377A57" w:rsidRDefault="006B3DB5" w:rsidP="002A5333">
      <w:pPr>
        <w:pStyle w:val="Question"/>
        <w:rPr>
          <w:sz w:val="24"/>
          <w:szCs w:val="24"/>
          <w:lang w:val="en-GB"/>
        </w:rPr>
      </w:pPr>
    </w:p>
    <w:p w14:paraId="1C9EB35F" w14:textId="77777777" w:rsidR="004E53FD" w:rsidRPr="00377A57" w:rsidRDefault="004E53FD" w:rsidP="002A5333">
      <w:pPr>
        <w:pStyle w:val="Question"/>
        <w:rPr>
          <w:sz w:val="24"/>
          <w:szCs w:val="24"/>
          <w:lang w:val="en-GB"/>
        </w:rPr>
      </w:pPr>
    </w:p>
    <w:p w14:paraId="271F6C94" w14:textId="77777777" w:rsidR="004E53FD" w:rsidRPr="00377A57" w:rsidRDefault="004E53FD" w:rsidP="002A5333">
      <w:pPr>
        <w:pStyle w:val="Question"/>
        <w:rPr>
          <w:sz w:val="24"/>
          <w:szCs w:val="24"/>
          <w:lang w:val="en-GB"/>
        </w:rPr>
      </w:pPr>
    </w:p>
    <w:p w14:paraId="5F968036" w14:textId="7E40A96D" w:rsidR="002A5333" w:rsidRPr="00377A57" w:rsidRDefault="002A5333" w:rsidP="002A5333">
      <w:pPr>
        <w:pStyle w:val="Question"/>
        <w:rPr>
          <w:sz w:val="24"/>
          <w:szCs w:val="24"/>
          <w:lang w:val="en-GB"/>
        </w:rPr>
      </w:pPr>
      <w:proofErr w:type="spellStart"/>
      <w:r w:rsidRPr="00377A57">
        <w:rPr>
          <w:sz w:val="24"/>
          <w:szCs w:val="24"/>
          <w:lang w:val="en-GB"/>
        </w:rPr>
        <w:t>Q10</w:t>
      </w:r>
      <w:proofErr w:type="spellEnd"/>
      <w:r w:rsidRPr="00377A57">
        <w:rPr>
          <w:sz w:val="24"/>
          <w:szCs w:val="24"/>
          <w:lang w:val="en-GB"/>
        </w:rPr>
        <w:t>. H</w:t>
      </w:r>
      <w:r w:rsidR="002032C8" w:rsidRPr="00377A57">
        <w:rPr>
          <w:sz w:val="24"/>
          <w:szCs w:val="24"/>
          <w:lang w:val="en-GB"/>
        </w:rPr>
        <w:t xml:space="preserve">ow often, if ever, </w:t>
      </w:r>
      <w:bookmarkStart w:id="19" w:name="_Hlk113360921"/>
      <w:r w:rsidR="00E75187" w:rsidRPr="00377A57">
        <w:rPr>
          <w:sz w:val="24"/>
          <w:szCs w:val="24"/>
          <w:lang w:val="en-GB"/>
        </w:rPr>
        <w:t xml:space="preserve">have you contacted </w:t>
      </w:r>
      <w:r w:rsidR="004E53FD" w:rsidRPr="00377A57">
        <w:rPr>
          <w:sz w:val="24"/>
          <w:szCs w:val="24"/>
          <w:lang w:val="en-GB"/>
        </w:rPr>
        <w:t xml:space="preserve">the following </w:t>
      </w:r>
      <w:bookmarkEnd w:id="19"/>
      <w:r w:rsidR="00DF1278" w:rsidRPr="00377A57">
        <w:rPr>
          <w:sz w:val="24"/>
          <w:szCs w:val="24"/>
          <w:lang w:val="en-GB"/>
        </w:rPr>
        <w:t>d</w:t>
      </w:r>
      <w:r w:rsidRPr="00377A57">
        <w:rPr>
          <w:sz w:val="24"/>
          <w:szCs w:val="24"/>
          <w:lang w:val="en-GB"/>
        </w:rPr>
        <w:t>ue to problems with you</w:t>
      </w:r>
      <w:r w:rsidR="00300029" w:rsidRPr="00377A57">
        <w:rPr>
          <w:sz w:val="24"/>
          <w:szCs w:val="24"/>
          <w:lang w:val="en-GB"/>
        </w:rPr>
        <w:t>r</w:t>
      </w:r>
      <w:r w:rsidRPr="00377A57">
        <w:rPr>
          <w:sz w:val="24"/>
          <w:szCs w:val="24"/>
          <w:lang w:val="en-GB"/>
        </w:rPr>
        <w:t xml:space="preserve"> water supply or the sewerage network?</w:t>
      </w:r>
    </w:p>
    <w:p w14:paraId="2BC18BD5" w14:textId="77777777" w:rsidR="002A5333" w:rsidRPr="00377A57" w:rsidRDefault="002A5333" w:rsidP="002A5333">
      <w:pPr>
        <w:rPr>
          <w:b/>
          <w:bCs/>
          <w:i/>
          <w:iCs/>
        </w:rPr>
      </w:pPr>
      <w:r w:rsidRPr="00377A57">
        <w:rPr>
          <w:b/>
          <w:bCs/>
          <w:i/>
          <w:iCs/>
        </w:rPr>
        <w:t xml:space="preserve">SINGLECODE </w:t>
      </w:r>
    </w:p>
    <w:p w14:paraId="3B1E39A7" w14:textId="77777777" w:rsidR="002A5333" w:rsidRPr="00377A57" w:rsidRDefault="002A5333" w:rsidP="002A5333">
      <w:pPr>
        <w:rPr>
          <w:rFonts w:cs="Tahoma"/>
          <w:bCs/>
          <w:color w:val="FF0000"/>
        </w:rPr>
      </w:pPr>
      <w:r w:rsidRPr="00377A57">
        <w:rPr>
          <w:rFonts w:cs="Tahoma"/>
          <w:bCs/>
          <w:color w:val="FF0000"/>
        </w:rPr>
        <w:t>Multiple times in the last year</w:t>
      </w:r>
    </w:p>
    <w:p w14:paraId="11969C41" w14:textId="77777777" w:rsidR="002A5333" w:rsidRPr="00377A57" w:rsidRDefault="002A5333" w:rsidP="002A5333">
      <w:pPr>
        <w:rPr>
          <w:rFonts w:cs="Tahoma"/>
          <w:bCs/>
          <w:color w:val="FF0000"/>
        </w:rPr>
      </w:pPr>
      <w:r w:rsidRPr="00377A57">
        <w:rPr>
          <w:rFonts w:cs="Tahoma"/>
          <w:bCs/>
          <w:color w:val="FF0000"/>
        </w:rPr>
        <w:t>Once within the last year</w:t>
      </w:r>
    </w:p>
    <w:p w14:paraId="59F52242" w14:textId="77777777" w:rsidR="002A5333" w:rsidRPr="00377A57" w:rsidRDefault="002A5333" w:rsidP="002A5333">
      <w:pPr>
        <w:rPr>
          <w:rFonts w:cs="Tahoma"/>
          <w:bCs/>
          <w:color w:val="FF0000"/>
        </w:rPr>
      </w:pPr>
      <w:r w:rsidRPr="00377A57">
        <w:rPr>
          <w:rFonts w:cs="Tahoma"/>
          <w:bCs/>
          <w:color w:val="FF0000"/>
        </w:rPr>
        <w:t>Within the last 1-2 years</w:t>
      </w:r>
    </w:p>
    <w:p w14:paraId="2C30241B" w14:textId="77777777" w:rsidR="002A5333" w:rsidRPr="00377A57" w:rsidRDefault="002A5333" w:rsidP="002A5333">
      <w:pPr>
        <w:rPr>
          <w:rFonts w:cs="Tahoma"/>
          <w:bCs/>
          <w:color w:val="FF0000"/>
        </w:rPr>
      </w:pPr>
      <w:r w:rsidRPr="00377A57">
        <w:rPr>
          <w:rFonts w:cs="Tahoma"/>
          <w:bCs/>
          <w:color w:val="FF0000"/>
        </w:rPr>
        <w:t xml:space="preserve">More than 2 years ago  </w:t>
      </w:r>
    </w:p>
    <w:p w14:paraId="4DE5E963" w14:textId="77777777" w:rsidR="002A5333" w:rsidRPr="00377A57" w:rsidRDefault="002A5333" w:rsidP="002A5333">
      <w:pPr>
        <w:rPr>
          <w:rFonts w:cs="Tahoma"/>
          <w:bCs/>
          <w:color w:val="FF0000"/>
        </w:rPr>
      </w:pPr>
      <w:r w:rsidRPr="00377A57">
        <w:rPr>
          <w:rFonts w:cs="Tahoma"/>
          <w:bCs/>
          <w:color w:val="FF0000"/>
        </w:rPr>
        <w:t>Never</w:t>
      </w:r>
    </w:p>
    <w:p w14:paraId="0837630B" w14:textId="7347D872" w:rsidR="002A5333" w:rsidRPr="00377A57" w:rsidRDefault="002A5333" w:rsidP="002A5333">
      <w:pPr>
        <w:rPr>
          <w:rFonts w:cs="Tahoma"/>
          <w:bCs/>
          <w:color w:val="FF0000"/>
        </w:rPr>
      </w:pPr>
      <w:r w:rsidRPr="00377A57">
        <w:rPr>
          <w:rFonts w:cs="Tahoma"/>
          <w:bCs/>
          <w:color w:val="FF0000"/>
        </w:rPr>
        <w:t xml:space="preserve">Don’t know </w:t>
      </w:r>
    </w:p>
    <w:p w14:paraId="264770FF" w14:textId="4DD4EC0C" w:rsidR="00E47210" w:rsidRPr="00377A57" w:rsidRDefault="00E47210" w:rsidP="002A5333">
      <w:pPr>
        <w:rPr>
          <w:rFonts w:cs="Tahoma"/>
          <w:bCs/>
          <w:color w:val="000000" w:themeColor="text1"/>
        </w:rPr>
      </w:pPr>
      <w:r w:rsidRPr="00377A57">
        <w:rPr>
          <w:rFonts w:cs="Tahoma"/>
          <w:bCs/>
          <w:color w:val="FF0000"/>
        </w:rPr>
        <w:t xml:space="preserve">Not applicable – </w:t>
      </w:r>
      <w:r w:rsidRPr="00377A57">
        <w:rPr>
          <w:b/>
          <w:i/>
          <w:iCs/>
        </w:rPr>
        <w:t>SHOW FOR RETAILER ONLY</w:t>
      </w:r>
    </w:p>
    <w:p w14:paraId="59C1E8CF" w14:textId="679C43F4" w:rsidR="00E47210" w:rsidRPr="00377A57" w:rsidRDefault="00E47210" w:rsidP="002A5333">
      <w:pPr>
        <w:rPr>
          <w:rFonts w:cs="Tahoma"/>
          <w:bCs/>
          <w:color w:val="FF0000"/>
        </w:rPr>
      </w:pPr>
    </w:p>
    <w:p w14:paraId="4965D6DE" w14:textId="77777777" w:rsidR="00E47210" w:rsidRPr="00377A57" w:rsidRDefault="00E47210" w:rsidP="00E47210">
      <w:pPr>
        <w:pStyle w:val="Question"/>
        <w:rPr>
          <w:bCs/>
          <w:i/>
          <w:iCs/>
          <w:color w:val="auto"/>
          <w:sz w:val="24"/>
          <w:szCs w:val="24"/>
          <w:lang w:val="en-GB"/>
        </w:rPr>
      </w:pPr>
      <w:bookmarkStart w:id="20" w:name="_Hlk113364254"/>
      <w:r w:rsidRPr="00377A57">
        <w:rPr>
          <w:bCs/>
          <w:i/>
          <w:iCs/>
          <w:color w:val="auto"/>
          <w:sz w:val="24"/>
          <w:szCs w:val="24"/>
          <w:lang w:val="en-GB"/>
        </w:rPr>
        <w:t>LOOP - R</w:t>
      </w:r>
      <w:bookmarkEnd w:id="20"/>
      <w:r w:rsidRPr="00377A57">
        <w:rPr>
          <w:bCs/>
          <w:i/>
          <w:iCs/>
          <w:color w:val="auto"/>
          <w:sz w:val="24"/>
          <w:szCs w:val="24"/>
          <w:lang w:val="en-GB"/>
        </w:rPr>
        <w:t>AN</w:t>
      </w:r>
      <w:bookmarkStart w:id="21" w:name="_Hlk113364284"/>
      <w:r w:rsidRPr="00377A57">
        <w:rPr>
          <w:bCs/>
          <w:i/>
          <w:iCs/>
          <w:color w:val="auto"/>
          <w:sz w:val="24"/>
          <w:szCs w:val="24"/>
          <w:lang w:val="en-GB"/>
        </w:rPr>
        <w:t>DO</w:t>
      </w:r>
      <w:bookmarkEnd w:id="21"/>
      <w:r w:rsidRPr="00377A57">
        <w:rPr>
          <w:bCs/>
          <w:i/>
          <w:iCs/>
          <w:color w:val="auto"/>
          <w:sz w:val="24"/>
          <w:szCs w:val="24"/>
          <w:lang w:val="en-GB"/>
        </w:rPr>
        <w:t>MISE</w:t>
      </w:r>
    </w:p>
    <w:p w14:paraId="70E7E691" w14:textId="2D1F6310" w:rsidR="00E47210" w:rsidRPr="00377A57" w:rsidRDefault="00E47210" w:rsidP="00E47210">
      <w:pPr>
        <w:rPr>
          <w:rFonts w:cs="Tahoma"/>
          <w:bCs/>
          <w:color w:val="FF0000"/>
        </w:rPr>
      </w:pPr>
      <w:r w:rsidRPr="00377A57">
        <w:rPr>
          <w:rFonts w:cs="Tahoma"/>
          <w:bCs/>
          <w:color w:val="FF0000"/>
        </w:rPr>
        <w:t>Yorkshire Water</w:t>
      </w:r>
    </w:p>
    <w:p w14:paraId="28282079" w14:textId="5F596A0B" w:rsidR="00E47210" w:rsidRPr="00377A57" w:rsidRDefault="00E47210" w:rsidP="00E47210">
      <w:pPr>
        <w:rPr>
          <w:rFonts w:cs="Tahoma"/>
          <w:bCs/>
          <w:color w:val="FF0000"/>
        </w:rPr>
      </w:pPr>
      <w:r w:rsidRPr="00377A57">
        <w:rPr>
          <w:rFonts w:cs="Tahoma"/>
          <w:color w:val="FF0000"/>
        </w:rPr>
        <w:t xml:space="preserve">Your retailer </w:t>
      </w:r>
      <w:r w:rsidR="63A21ECA" w:rsidRPr="00377A57">
        <w:rPr>
          <w:rFonts w:cs="Tahoma"/>
          <w:color w:val="FF0000"/>
        </w:rPr>
        <w:t xml:space="preserve">(the company you pay </w:t>
      </w:r>
      <w:r w:rsidR="2E8FFEA2" w:rsidRPr="00377A57">
        <w:rPr>
          <w:rFonts w:cs="Tahoma"/>
          <w:color w:val="FF0000"/>
        </w:rPr>
        <w:t>for your</w:t>
      </w:r>
      <w:r w:rsidR="63A21ECA" w:rsidRPr="00377A57">
        <w:rPr>
          <w:rFonts w:cs="Tahoma"/>
          <w:color w:val="FF0000"/>
        </w:rPr>
        <w:t xml:space="preserve"> water</w:t>
      </w:r>
      <w:r w:rsidR="454A33DE" w:rsidRPr="00377A57">
        <w:rPr>
          <w:rFonts w:cs="Tahoma"/>
          <w:color w:val="FF0000"/>
        </w:rPr>
        <w:t xml:space="preserve"> and wastewater services</w:t>
      </w:r>
      <w:r w:rsidR="63A21ECA" w:rsidRPr="00377A57">
        <w:rPr>
          <w:rFonts w:cs="Tahoma"/>
          <w:color w:val="FF0000"/>
        </w:rPr>
        <w:t>)</w:t>
      </w:r>
    </w:p>
    <w:p w14:paraId="70264550" w14:textId="38610C43" w:rsidR="00802A04" w:rsidRPr="00377A57" w:rsidRDefault="00802A04" w:rsidP="002A5333">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4E53FD" w:rsidRPr="00377A57" w14:paraId="553FACCD" w14:textId="77777777" w:rsidTr="004E53FD">
        <w:tc>
          <w:tcPr>
            <w:tcW w:w="8630" w:type="dxa"/>
            <w:shd w:val="clear" w:color="auto" w:fill="FBE4D5" w:themeFill="accent2" w:themeFillTint="33"/>
          </w:tcPr>
          <w:p w14:paraId="3F88E286" w14:textId="77777777" w:rsidR="004E53FD" w:rsidRPr="00377A57" w:rsidRDefault="004E53FD" w:rsidP="002A5333">
            <w:pPr>
              <w:rPr>
                <w:rFonts w:cs="Tahoma"/>
                <w:bCs/>
                <w:color w:val="FF0000"/>
              </w:rPr>
            </w:pPr>
          </w:p>
          <w:p w14:paraId="33019842" w14:textId="77777777" w:rsidR="004E53FD" w:rsidRPr="00377A57" w:rsidRDefault="004E53FD" w:rsidP="004E53FD">
            <w:pPr>
              <w:pStyle w:val="Question"/>
              <w:rPr>
                <w:sz w:val="24"/>
                <w:szCs w:val="24"/>
                <w:lang w:val="en-GB"/>
              </w:rPr>
            </w:pPr>
            <w:proofErr w:type="spellStart"/>
            <w:r w:rsidRPr="00377A57">
              <w:rPr>
                <w:sz w:val="24"/>
                <w:szCs w:val="24"/>
                <w:lang w:val="en-GB"/>
              </w:rPr>
              <w:t>Q11</w:t>
            </w:r>
            <w:proofErr w:type="spellEnd"/>
            <w:r w:rsidRPr="00377A57">
              <w:rPr>
                <w:sz w:val="24"/>
                <w:szCs w:val="24"/>
                <w:lang w:val="en-GB"/>
              </w:rPr>
              <w:t xml:space="preserve">. On a scale of 1 to 10, how critical would you say water is to the running of your business?  Where 10 is extremely critical, 1 is not at all critical.  </w:t>
            </w:r>
          </w:p>
          <w:p w14:paraId="5F3ADAFD" w14:textId="77777777" w:rsidR="004E53FD" w:rsidRPr="00377A57" w:rsidRDefault="004E53FD" w:rsidP="004E53FD">
            <w:pPr>
              <w:rPr>
                <w:b/>
                <w:i/>
              </w:rPr>
            </w:pPr>
            <w:r w:rsidRPr="00377A57">
              <w:rPr>
                <w:b/>
                <w:i/>
              </w:rPr>
              <w:t>SINGLECODE</w:t>
            </w:r>
          </w:p>
          <w:p w14:paraId="6FF012E5" w14:textId="77777777" w:rsidR="004E53FD" w:rsidRPr="00377A57" w:rsidRDefault="004E53FD" w:rsidP="004E53FD">
            <w:pPr>
              <w:spacing w:line="259" w:lineRule="auto"/>
              <w:rPr>
                <w:rFonts w:cs="Tahoma"/>
                <w:color w:val="FF0000"/>
              </w:rPr>
            </w:pPr>
            <w:r w:rsidRPr="00377A57">
              <w:rPr>
                <w:rFonts w:cs="Tahoma"/>
                <w:color w:val="FF0000"/>
              </w:rPr>
              <w:t>0 – Not at all critical</w:t>
            </w:r>
          </w:p>
          <w:p w14:paraId="6811C61D" w14:textId="77777777" w:rsidR="004E53FD" w:rsidRPr="00377A57" w:rsidRDefault="004E53FD" w:rsidP="004E53FD">
            <w:pPr>
              <w:spacing w:line="259" w:lineRule="auto"/>
              <w:rPr>
                <w:rFonts w:cs="Tahoma"/>
                <w:color w:val="FF0000"/>
              </w:rPr>
            </w:pPr>
            <w:r w:rsidRPr="00377A57">
              <w:rPr>
                <w:rFonts w:cs="Tahoma"/>
                <w:color w:val="FF0000"/>
              </w:rPr>
              <w:t>1</w:t>
            </w:r>
          </w:p>
          <w:p w14:paraId="0CEA282C" w14:textId="77777777" w:rsidR="004E53FD" w:rsidRPr="00377A57" w:rsidRDefault="004E53FD" w:rsidP="004E53FD">
            <w:pPr>
              <w:rPr>
                <w:rFonts w:cs="Tahoma"/>
                <w:color w:val="FF0000"/>
              </w:rPr>
            </w:pPr>
            <w:r w:rsidRPr="00377A57">
              <w:rPr>
                <w:rFonts w:cs="Tahoma"/>
                <w:color w:val="FF0000"/>
              </w:rPr>
              <w:t>2</w:t>
            </w:r>
          </w:p>
          <w:p w14:paraId="0E13C71A" w14:textId="77777777" w:rsidR="004E53FD" w:rsidRPr="00377A57" w:rsidRDefault="004E53FD" w:rsidP="004E53FD">
            <w:pPr>
              <w:rPr>
                <w:rFonts w:cs="Tahoma"/>
                <w:color w:val="FF0000"/>
              </w:rPr>
            </w:pPr>
            <w:r w:rsidRPr="00377A57">
              <w:rPr>
                <w:rFonts w:cs="Tahoma"/>
                <w:color w:val="FF0000"/>
              </w:rPr>
              <w:t>3</w:t>
            </w:r>
          </w:p>
          <w:p w14:paraId="27C9DCE1" w14:textId="77777777" w:rsidR="004E53FD" w:rsidRPr="00377A57" w:rsidRDefault="004E53FD" w:rsidP="004E53FD">
            <w:pPr>
              <w:rPr>
                <w:rFonts w:cs="Tahoma"/>
                <w:color w:val="FF0000"/>
              </w:rPr>
            </w:pPr>
            <w:r w:rsidRPr="00377A57">
              <w:rPr>
                <w:rFonts w:cs="Tahoma"/>
                <w:color w:val="FF0000"/>
              </w:rPr>
              <w:t>4</w:t>
            </w:r>
          </w:p>
          <w:p w14:paraId="062B7291" w14:textId="77777777" w:rsidR="004E53FD" w:rsidRPr="00377A57" w:rsidRDefault="004E53FD" w:rsidP="004E53FD">
            <w:pPr>
              <w:rPr>
                <w:rFonts w:cs="Tahoma"/>
                <w:color w:val="FF0000"/>
              </w:rPr>
            </w:pPr>
            <w:r w:rsidRPr="00377A57">
              <w:rPr>
                <w:rFonts w:cs="Tahoma"/>
                <w:color w:val="FF0000"/>
              </w:rPr>
              <w:t xml:space="preserve">5 </w:t>
            </w:r>
          </w:p>
          <w:p w14:paraId="4BD6DB73" w14:textId="77777777" w:rsidR="004E53FD" w:rsidRPr="00377A57" w:rsidRDefault="004E53FD" w:rsidP="004E53FD">
            <w:pPr>
              <w:rPr>
                <w:rFonts w:cs="Tahoma"/>
                <w:color w:val="FF0000"/>
              </w:rPr>
            </w:pPr>
            <w:r w:rsidRPr="00377A57">
              <w:rPr>
                <w:rFonts w:cs="Tahoma"/>
                <w:color w:val="FF0000"/>
              </w:rPr>
              <w:t>6</w:t>
            </w:r>
          </w:p>
          <w:p w14:paraId="0CAD9C27" w14:textId="77777777" w:rsidR="004E53FD" w:rsidRPr="00377A57" w:rsidRDefault="004E53FD" w:rsidP="004E53FD">
            <w:pPr>
              <w:rPr>
                <w:rFonts w:cs="Tahoma"/>
                <w:color w:val="FF0000"/>
              </w:rPr>
            </w:pPr>
            <w:r w:rsidRPr="00377A57">
              <w:rPr>
                <w:rFonts w:cs="Tahoma"/>
                <w:color w:val="FF0000"/>
              </w:rPr>
              <w:t>7</w:t>
            </w:r>
          </w:p>
          <w:p w14:paraId="7B4C41AE" w14:textId="77777777" w:rsidR="004E53FD" w:rsidRPr="00377A57" w:rsidRDefault="004E53FD" w:rsidP="004E53FD">
            <w:pPr>
              <w:rPr>
                <w:rFonts w:cs="Tahoma"/>
                <w:color w:val="FF0000"/>
              </w:rPr>
            </w:pPr>
            <w:r w:rsidRPr="00377A57">
              <w:rPr>
                <w:rFonts w:cs="Tahoma"/>
                <w:color w:val="FF0000"/>
              </w:rPr>
              <w:t>8</w:t>
            </w:r>
          </w:p>
          <w:p w14:paraId="3780B549" w14:textId="77777777" w:rsidR="004E53FD" w:rsidRPr="00377A57" w:rsidRDefault="004E53FD" w:rsidP="004E53FD">
            <w:pPr>
              <w:rPr>
                <w:rFonts w:cs="Tahoma"/>
                <w:color w:val="FF0000"/>
              </w:rPr>
            </w:pPr>
            <w:r w:rsidRPr="00377A57">
              <w:rPr>
                <w:rFonts w:cs="Tahoma"/>
                <w:color w:val="FF0000"/>
              </w:rPr>
              <w:t>9</w:t>
            </w:r>
          </w:p>
          <w:p w14:paraId="5FB77BC6" w14:textId="77777777" w:rsidR="004E53FD" w:rsidRPr="00377A57" w:rsidRDefault="004E53FD" w:rsidP="004E53FD">
            <w:pPr>
              <w:rPr>
                <w:rFonts w:cs="Tahoma"/>
                <w:color w:val="FF0000"/>
              </w:rPr>
            </w:pPr>
            <w:r w:rsidRPr="00377A57">
              <w:rPr>
                <w:rFonts w:cs="Tahoma"/>
                <w:color w:val="FF0000"/>
              </w:rPr>
              <w:t xml:space="preserve">10 – Extremely critical </w:t>
            </w:r>
          </w:p>
          <w:p w14:paraId="4CACD3EA" w14:textId="5B57152B" w:rsidR="004E53FD" w:rsidRPr="00377A57" w:rsidRDefault="004E53FD" w:rsidP="005D33B5">
            <w:pPr>
              <w:pStyle w:val="Response"/>
              <w:rPr>
                <w:rFonts w:cs="Tahoma"/>
                <w:bCs/>
              </w:rPr>
            </w:pPr>
            <w:r w:rsidRPr="00377A57">
              <w:rPr>
                <w:lang w:val="en-GB"/>
              </w:rPr>
              <w:t>Don’t know</w:t>
            </w:r>
          </w:p>
          <w:p w14:paraId="7F9A15B5" w14:textId="6A9AB8B4" w:rsidR="004E53FD" w:rsidRPr="00377A57" w:rsidRDefault="004E53FD" w:rsidP="002A5333">
            <w:pPr>
              <w:rPr>
                <w:rFonts w:cs="Tahoma"/>
                <w:bCs/>
                <w:color w:val="FF0000"/>
              </w:rPr>
            </w:pPr>
          </w:p>
        </w:tc>
      </w:tr>
    </w:tbl>
    <w:p w14:paraId="7E2035D6" w14:textId="7803CBC5" w:rsidR="004E53FD" w:rsidRPr="00377A57" w:rsidRDefault="004E53FD" w:rsidP="002A5333">
      <w:pPr>
        <w:rPr>
          <w:rFonts w:cs="Tahoma"/>
          <w:bCs/>
          <w:color w:val="FF0000"/>
        </w:rPr>
      </w:pPr>
    </w:p>
    <w:p w14:paraId="44AD3CD4" w14:textId="72987822" w:rsidR="004E53FD" w:rsidRPr="00377A57" w:rsidRDefault="004E53FD" w:rsidP="002A5333">
      <w:pPr>
        <w:rPr>
          <w:rFonts w:cs="Tahoma"/>
          <w:b/>
          <w:color w:val="000000" w:themeColor="text1"/>
        </w:rPr>
      </w:pPr>
      <w:r w:rsidRPr="00377A57">
        <w:rPr>
          <w:rFonts w:cs="Tahoma"/>
          <w:b/>
          <w:color w:val="000000" w:themeColor="text1"/>
        </w:rPr>
        <w:t xml:space="preserve">NEXT SCREEN </w:t>
      </w:r>
    </w:p>
    <w:p w14:paraId="7B535C79" w14:textId="1B6856DD" w:rsidR="004E53FD" w:rsidRPr="00377A57" w:rsidRDefault="004E53FD" w:rsidP="002A5333">
      <w:pPr>
        <w:rPr>
          <w:rFonts w:cs="Tahoma"/>
          <w:bCs/>
          <w:color w:val="FF0000"/>
        </w:rPr>
      </w:pPr>
    </w:p>
    <w:p w14:paraId="0CD91469" w14:textId="13565D52" w:rsidR="004E53FD" w:rsidRPr="00377A57" w:rsidRDefault="004E53FD" w:rsidP="002A5333">
      <w:pPr>
        <w:rPr>
          <w:rFonts w:cs="Tahoma"/>
          <w:bCs/>
          <w:color w:val="FF0000"/>
        </w:rPr>
      </w:pPr>
    </w:p>
    <w:p w14:paraId="7346D04D" w14:textId="3D1FCBE6" w:rsidR="004E53FD" w:rsidRPr="00377A57" w:rsidRDefault="004E53FD" w:rsidP="002A5333">
      <w:pPr>
        <w:rPr>
          <w:rFonts w:cs="Tahoma"/>
          <w:bCs/>
          <w:color w:val="FF0000"/>
        </w:rPr>
      </w:pPr>
    </w:p>
    <w:p w14:paraId="07DE1498" w14:textId="03DE53AD" w:rsidR="004E53FD" w:rsidRPr="00377A57" w:rsidRDefault="004E53FD" w:rsidP="002A5333">
      <w:pPr>
        <w:rPr>
          <w:rFonts w:cs="Tahoma"/>
          <w:bCs/>
          <w:color w:val="FF0000"/>
        </w:rPr>
      </w:pPr>
    </w:p>
    <w:p w14:paraId="033CD125" w14:textId="0AB1AFCB" w:rsidR="004E53FD" w:rsidRPr="00377A57" w:rsidRDefault="004E53FD" w:rsidP="002A5333">
      <w:pPr>
        <w:rPr>
          <w:rFonts w:cs="Tahoma"/>
          <w:bCs/>
          <w:color w:val="FF0000"/>
        </w:rPr>
      </w:pPr>
    </w:p>
    <w:p w14:paraId="5DB1C7A6" w14:textId="17D55184" w:rsidR="00F73ABC" w:rsidRPr="00377A57" w:rsidRDefault="00F73ABC" w:rsidP="002A5333">
      <w:pPr>
        <w:rPr>
          <w:rFonts w:cs="Tahoma"/>
          <w:bCs/>
          <w:color w:val="FF0000"/>
        </w:rPr>
      </w:pPr>
    </w:p>
    <w:p w14:paraId="6DA4E43B" w14:textId="77777777" w:rsidR="00F73ABC" w:rsidRPr="00377A57" w:rsidRDefault="00F73ABC" w:rsidP="002A5333">
      <w:pPr>
        <w:rPr>
          <w:rFonts w:cs="Tahoma"/>
          <w:bCs/>
          <w:color w:val="FF0000"/>
        </w:rPr>
      </w:pPr>
    </w:p>
    <w:p w14:paraId="05C38FB2" w14:textId="1521F6BA" w:rsidR="004E53FD" w:rsidRPr="00377A57" w:rsidRDefault="004E53FD" w:rsidP="002A5333">
      <w:pPr>
        <w:rPr>
          <w:rFonts w:cs="Tahoma"/>
          <w:bCs/>
          <w:color w:val="FF0000"/>
        </w:rPr>
      </w:pPr>
    </w:p>
    <w:p w14:paraId="5302FFF5" w14:textId="424090D5" w:rsidR="004E53FD" w:rsidRPr="00377A57" w:rsidRDefault="004E53FD" w:rsidP="002A5333">
      <w:pPr>
        <w:rPr>
          <w:rFonts w:cs="Tahoma"/>
          <w:bCs/>
          <w:color w:val="FF0000"/>
        </w:rPr>
      </w:pPr>
    </w:p>
    <w:p w14:paraId="42011A17" w14:textId="0E3D2705" w:rsidR="004E53FD" w:rsidRPr="00377A57" w:rsidRDefault="004E53FD" w:rsidP="002A5333">
      <w:pPr>
        <w:rPr>
          <w:rFonts w:cs="Tahoma"/>
          <w:bCs/>
          <w:color w:val="FF0000"/>
        </w:rPr>
      </w:pPr>
    </w:p>
    <w:p w14:paraId="5B0EAFC0" w14:textId="77777777" w:rsidR="004E53FD" w:rsidRPr="00377A57" w:rsidRDefault="004E53FD" w:rsidP="002A5333">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4E53FD" w:rsidRPr="00377A57" w14:paraId="3892EFE6" w14:textId="77777777" w:rsidTr="004E53FD">
        <w:tc>
          <w:tcPr>
            <w:tcW w:w="8630" w:type="dxa"/>
            <w:shd w:val="clear" w:color="auto" w:fill="FBE4D5" w:themeFill="accent2" w:themeFillTint="33"/>
          </w:tcPr>
          <w:p w14:paraId="5D08D152" w14:textId="77777777" w:rsidR="004E53FD" w:rsidRPr="00377A57" w:rsidRDefault="004E53FD" w:rsidP="002A5333">
            <w:pPr>
              <w:rPr>
                <w:rFonts w:cs="Tahoma"/>
                <w:bCs/>
                <w:color w:val="FF0000"/>
              </w:rPr>
            </w:pPr>
          </w:p>
          <w:p w14:paraId="69CC59AD" w14:textId="77777777" w:rsidR="004E53FD" w:rsidRPr="00377A57" w:rsidRDefault="004E53FD" w:rsidP="004E53FD">
            <w:pPr>
              <w:pStyle w:val="Question"/>
              <w:rPr>
                <w:sz w:val="24"/>
                <w:szCs w:val="24"/>
                <w:lang w:val="en-GB"/>
              </w:rPr>
            </w:pPr>
            <w:proofErr w:type="spellStart"/>
            <w:r w:rsidRPr="00377A57">
              <w:rPr>
                <w:sz w:val="24"/>
                <w:szCs w:val="24"/>
                <w:lang w:val="en-GB"/>
              </w:rPr>
              <w:t>Q12</w:t>
            </w:r>
            <w:proofErr w:type="spellEnd"/>
            <w:r w:rsidRPr="00377A57">
              <w:rPr>
                <w:sz w:val="24"/>
                <w:szCs w:val="24"/>
                <w:lang w:val="en-GB"/>
              </w:rPr>
              <w:t>. Does water play a significant role in the production or delivery of the service and/or product provided by your business (</w:t>
            </w:r>
            <w:proofErr w:type="gramStart"/>
            <w:r w:rsidRPr="00377A57">
              <w:rPr>
                <w:sz w:val="24"/>
                <w:szCs w:val="24"/>
                <w:lang w:val="en-GB"/>
              </w:rPr>
              <w:t>e.g.</w:t>
            </w:r>
            <w:proofErr w:type="gramEnd"/>
            <w:r w:rsidRPr="00377A57">
              <w:rPr>
                <w:sz w:val="24"/>
                <w:szCs w:val="24"/>
                <w:lang w:val="en-GB"/>
              </w:rPr>
              <w:t xml:space="preserve"> food manufacturing, farming, hair dressers, coffee shop/restaurant or use in customer services)? </w:t>
            </w:r>
          </w:p>
          <w:p w14:paraId="5F994216" w14:textId="77777777" w:rsidR="004E53FD" w:rsidRPr="00377A57" w:rsidRDefault="004E53FD" w:rsidP="004E53FD">
            <w:pPr>
              <w:pStyle w:val="Question"/>
              <w:rPr>
                <w:sz w:val="24"/>
                <w:szCs w:val="24"/>
                <w:lang w:val="en-GB"/>
              </w:rPr>
            </w:pPr>
          </w:p>
          <w:p w14:paraId="15892E4C" w14:textId="77777777" w:rsidR="004E53FD" w:rsidRPr="00377A57" w:rsidRDefault="004E53FD" w:rsidP="004E53FD">
            <w:pPr>
              <w:pStyle w:val="Question"/>
              <w:rPr>
                <w:sz w:val="24"/>
                <w:szCs w:val="24"/>
                <w:lang w:val="en-GB"/>
              </w:rPr>
            </w:pPr>
            <w:r w:rsidRPr="00377A57">
              <w:rPr>
                <w:sz w:val="24"/>
                <w:szCs w:val="24"/>
                <w:lang w:val="en-GB"/>
              </w:rPr>
              <w:t xml:space="preserve">Please note, an office where water is required for staff use, whilst critical to keeping staff on site, is deemed non-water dependent in this case. </w:t>
            </w:r>
          </w:p>
          <w:p w14:paraId="4AC1C717" w14:textId="77777777" w:rsidR="004E53FD" w:rsidRPr="00377A57" w:rsidRDefault="004E53FD" w:rsidP="004E53FD">
            <w:pPr>
              <w:pStyle w:val="Question"/>
              <w:rPr>
                <w:sz w:val="24"/>
                <w:szCs w:val="24"/>
                <w:lang w:val="en-GB"/>
              </w:rPr>
            </w:pPr>
            <w:r w:rsidRPr="00377A57">
              <w:rPr>
                <w:sz w:val="24"/>
                <w:szCs w:val="24"/>
                <w:lang w:val="en-GB"/>
              </w:rPr>
              <w:t xml:space="preserve">TICK ONE ONLY </w:t>
            </w:r>
          </w:p>
          <w:p w14:paraId="06FFA104" w14:textId="77777777" w:rsidR="004E53FD" w:rsidRPr="00377A57" w:rsidRDefault="004E53FD" w:rsidP="004E53FD">
            <w:pPr>
              <w:rPr>
                <w:b/>
                <w:i/>
              </w:rPr>
            </w:pPr>
            <w:r w:rsidRPr="00377A57">
              <w:rPr>
                <w:b/>
                <w:i/>
              </w:rPr>
              <w:t>SINGLECODE</w:t>
            </w:r>
          </w:p>
          <w:p w14:paraId="17D0B9E6" w14:textId="77777777" w:rsidR="004E53FD" w:rsidRPr="00377A57" w:rsidRDefault="004E53FD" w:rsidP="004E53FD">
            <w:pPr>
              <w:rPr>
                <w:rFonts w:cs="Tahoma"/>
                <w:color w:val="FF0000"/>
              </w:rPr>
            </w:pPr>
            <w:r w:rsidRPr="00377A57">
              <w:rPr>
                <w:rFonts w:cs="Tahoma"/>
                <w:color w:val="FF0000"/>
              </w:rPr>
              <w:t xml:space="preserve">Yes, water plays a significant role in the production or delivery of the organisation’s service and/or product </w:t>
            </w:r>
          </w:p>
          <w:p w14:paraId="3D785CCF" w14:textId="77777777" w:rsidR="004E53FD" w:rsidRPr="00377A57" w:rsidRDefault="004E53FD" w:rsidP="004E53FD">
            <w:pPr>
              <w:rPr>
                <w:rFonts w:cs="Tahoma"/>
                <w:color w:val="FF0000"/>
              </w:rPr>
            </w:pPr>
            <w:r w:rsidRPr="00377A57">
              <w:rPr>
                <w:rFonts w:cs="Tahoma"/>
                <w:color w:val="FF0000"/>
              </w:rPr>
              <w:t xml:space="preserve">No, water does not play a significant role in the production or delivery of the organisation’s service and/or product </w:t>
            </w:r>
          </w:p>
          <w:p w14:paraId="2C6257F6" w14:textId="5BB71891" w:rsidR="004E53FD" w:rsidRPr="00377A57" w:rsidRDefault="004E53FD" w:rsidP="002A5333">
            <w:pPr>
              <w:rPr>
                <w:rFonts w:cs="Tahoma"/>
                <w:bCs/>
                <w:color w:val="FF0000"/>
              </w:rPr>
            </w:pPr>
            <w:r w:rsidRPr="00377A57">
              <w:rPr>
                <w:rFonts w:cs="Tahoma"/>
                <w:color w:val="FF0000"/>
              </w:rPr>
              <w:t>Don’t know</w:t>
            </w:r>
          </w:p>
          <w:p w14:paraId="61774B5C" w14:textId="428967DD" w:rsidR="004E53FD" w:rsidRPr="00377A57" w:rsidRDefault="004E53FD" w:rsidP="002A5333">
            <w:pPr>
              <w:rPr>
                <w:rFonts w:cs="Tahoma"/>
                <w:bCs/>
                <w:color w:val="FF0000"/>
              </w:rPr>
            </w:pPr>
          </w:p>
        </w:tc>
      </w:tr>
    </w:tbl>
    <w:p w14:paraId="26FFFD15" w14:textId="77777777" w:rsidR="00303B84" w:rsidRPr="00377A57" w:rsidRDefault="00303B84" w:rsidP="00303B84">
      <w:pPr>
        <w:rPr>
          <w:rFonts w:cs="Tahoma"/>
          <w:bCs/>
          <w:color w:val="FF0000"/>
        </w:rPr>
      </w:pPr>
    </w:p>
    <w:p w14:paraId="459CCC72" w14:textId="77777777" w:rsidR="00303B84" w:rsidRPr="00377A57" w:rsidRDefault="00303B84" w:rsidP="00303B84">
      <w:pPr>
        <w:rPr>
          <w:rFonts w:cs="Tahoma"/>
          <w:b/>
          <w:color w:val="000000" w:themeColor="text1"/>
        </w:rPr>
      </w:pPr>
      <w:r w:rsidRPr="00377A57">
        <w:rPr>
          <w:rFonts w:cs="Tahoma"/>
          <w:b/>
          <w:color w:val="000000" w:themeColor="text1"/>
        </w:rPr>
        <w:t xml:space="preserve">NEXT SCREEN </w:t>
      </w:r>
    </w:p>
    <w:p w14:paraId="431AE484" w14:textId="41B5BD9A" w:rsidR="00C41007" w:rsidRPr="00377A57" w:rsidRDefault="00C41007" w:rsidP="002A5333">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4E53FD" w:rsidRPr="00377A57" w14:paraId="1C075522" w14:textId="77777777" w:rsidTr="004E53FD">
        <w:tc>
          <w:tcPr>
            <w:tcW w:w="8630" w:type="dxa"/>
            <w:shd w:val="clear" w:color="auto" w:fill="FBE4D5" w:themeFill="accent2" w:themeFillTint="33"/>
          </w:tcPr>
          <w:p w14:paraId="7B7625EC" w14:textId="63E3F84B" w:rsidR="004E53FD" w:rsidRPr="00377A57" w:rsidRDefault="004E53FD" w:rsidP="002A5333">
            <w:pPr>
              <w:rPr>
                <w:rFonts w:cs="Tahoma"/>
                <w:bCs/>
                <w:color w:val="FF0000"/>
              </w:rPr>
            </w:pPr>
          </w:p>
          <w:p w14:paraId="4AD38679" w14:textId="5EDC2717" w:rsidR="004E53FD" w:rsidRPr="00377A57" w:rsidRDefault="004E53FD" w:rsidP="004E53FD">
            <w:pPr>
              <w:rPr>
                <w:rFonts w:eastAsia="Arial" w:cs="Arial"/>
                <w:b/>
                <w:bCs/>
                <w:color w:val="0000FF"/>
              </w:rPr>
            </w:pPr>
            <w:proofErr w:type="spellStart"/>
            <w:r w:rsidRPr="00377A57">
              <w:rPr>
                <w:rFonts w:eastAsia="Arial" w:cs="Arial"/>
                <w:b/>
                <w:bCs/>
                <w:color w:val="0000FF"/>
              </w:rPr>
              <w:t>Q13</w:t>
            </w:r>
            <w:proofErr w:type="spellEnd"/>
            <w:r w:rsidRPr="00377A57">
              <w:rPr>
                <w:rFonts w:eastAsia="Arial" w:cs="Arial"/>
                <w:b/>
                <w:bCs/>
                <w:color w:val="0000FF"/>
              </w:rPr>
              <w:t xml:space="preserve">. Given the economic situation in the UK </w:t>
            </w:r>
            <w:proofErr w:type="gramStart"/>
            <w:r w:rsidRPr="00377A57">
              <w:rPr>
                <w:rFonts w:eastAsia="Arial" w:cs="Arial"/>
                <w:b/>
                <w:bCs/>
                <w:color w:val="0000FF"/>
              </w:rPr>
              <w:t>at the moment</w:t>
            </w:r>
            <w:proofErr w:type="gramEnd"/>
            <w:r w:rsidRPr="00377A57">
              <w:rPr>
                <w:rFonts w:eastAsia="Arial" w:cs="Arial"/>
                <w:b/>
                <w:bCs/>
                <w:color w:val="0000FF"/>
              </w:rPr>
              <w:t xml:space="preserve">, would you mind telling us how current market conditions are in the markets in which you operate? </w:t>
            </w:r>
          </w:p>
          <w:p w14:paraId="65117FE0" w14:textId="77777777" w:rsidR="004E53FD" w:rsidRPr="00377A57" w:rsidRDefault="004E53FD" w:rsidP="004E53FD">
            <w:pPr>
              <w:rPr>
                <w:b/>
                <w:i/>
              </w:rPr>
            </w:pPr>
            <w:r w:rsidRPr="00377A57">
              <w:rPr>
                <w:b/>
                <w:i/>
              </w:rPr>
              <w:t>SINGLECODE</w:t>
            </w:r>
          </w:p>
          <w:p w14:paraId="2BDD97CD" w14:textId="77777777" w:rsidR="004E53FD" w:rsidRPr="00377A57" w:rsidRDefault="004E53FD" w:rsidP="004E53FD">
            <w:pPr>
              <w:pStyle w:val="Response"/>
              <w:spacing w:line="259" w:lineRule="auto"/>
              <w:rPr>
                <w:lang w:val="en-GB"/>
              </w:rPr>
            </w:pPr>
            <w:r w:rsidRPr="00377A57">
              <w:rPr>
                <w:lang w:val="en-GB"/>
              </w:rPr>
              <w:t xml:space="preserve">Business is great </w:t>
            </w:r>
            <w:proofErr w:type="gramStart"/>
            <w:r w:rsidRPr="00377A57">
              <w:rPr>
                <w:lang w:val="en-GB"/>
              </w:rPr>
              <w:t>at the moment</w:t>
            </w:r>
            <w:proofErr w:type="gramEnd"/>
            <w:r w:rsidRPr="00377A57">
              <w:rPr>
                <w:lang w:val="en-GB"/>
              </w:rPr>
              <w:t>, we are experiencing no negative impacts</w:t>
            </w:r>
          </w:p>
          <w:p w14:paraId="6F1557A8" w14:textId="77777777" w:rsidR="004E53FD" w:rsidRPr="00377A57" w:rsidRDefault="004E53FD" w:rsidP="004E53FD">
            <w:pPr>
              <w:pStyle w:val="Response"/>
              <w:spacing w:line="259" w:lineRule="auto"/>
              <w:rPr>
                <w:lang w:val="en-GB"/>
              </w:rPr>
            </w:pPr>
            <w:r w:rsidRPr="00377A57">
              <w:rPr>
                <w:lang w:val="en-GB"/>
              </w:rPr>
              <w:t xml:space="preserve">Business is OK at the </w:t>
            </w:r>
            <w:proofErr w:type="gramStart"/>
            <w:r w:rsidRPr="00377A57">
              <w:rPr>
                <w:lang w:val="en-GB"/>
              </w:rPr>
              <w:t>moment,</w:t>
            </w:r>
            <w:proofErr w:type="gramEnd"/>
            <w:r w:rsidRPr="00377A57">
              <w:rPr>
                <w:lang w:val="en-GB"/>
              </w:rPr>
              <w:t xml:space="preserve"> we are experiencing some negative impacts but it’s not significant</w:t>
            </w:r>
          </w:p>
          <w:p w14:paraId="20D0AD1D" w14:textId="77777777" w:rsidR="004E53FD" w:rsidRPr="00377A57" w:rsidRDefault="004E53FD" w:rsidP="004E53FD">
            <w:pPr>
              <w:pStyle w:val="Response"/>
              <w:spacing w:line="259" w:lineRule="auto"/>
              <w:rPr>
                <w:lang w:val="en-GB"/>
              </w:rPr>
            </w:pPr>
            <w:r w:rsidRPr="00377A57">
              <w:rPr>
                <w:lang w:val="en-GB"/>
              </w:rPr>
              <w:t xml:space="preserve">Business is being negatively impacted by the economic situation and its starting to become difficult </w:t>
            </w:r>
          </w:p>
          <w:p w14:paraId="008DE65D" w14:textId="77777777" w:rsidR="004E53FD" w:rsidRPr="00377A57" w:rsidRDefault="004E53FD" w:rsidP="004E53FD">
            <w:pPr>
              <w:pStyle w:val="Response"/>
              <w:spacing w:line="259" w:lineRule="auto"/>
              <w:rPr>
                <w:lang w:val="en-GB"/>
              </w:rPr>
            </w:pPr>
            <w:r w:rsidRPr="00377A57">
              <w:rPr>
                <w:lang w:val="en-GB"/>
              </w:rPr>
              <w:t>Business is being negatively impacted by the economic situation, we are struggling</w:t>
            </w:r>
          </w:p>
          <w:p w14:paraId="5ECB336F" w14:textId="77777777" w:rsidR="004E53FD" w:rsidRPr="00377A57" w:rsidRDefault="004E53FD" w:rsidP="004E53FD">
            <w:pPr>
              <w:pStyle w:val="Response"/>
              <w:spacing w:line="259" w:lineRule="auto"/>
              <w:rPr>
                <w:lang w:val="en-GB"/>
              </w:rPr>
            </w:pPr>
            <w:r w:rsidRPr="00377A57">
              <w:rPr>
                <w:lang w:val="en-GB"/>
              </w:rPr>
              <w:t>Not applicable – we are not a trading business</w:t>
            </w:r>
          </w:p>
          <w:p w14:paraId="34810543" w14:textId="77777777" w:rsidR="004E53FD" w:rsidRPr="00377A57" w:rsidRDefault="004E53FD" w:rsidP="004E53FD">
            <w:pPr>
              <w:pStyle w:val="Response"/>
              <w:spacing w:line="259" w:lineRule="auto"/>
              <w:rPr>
                <w:lang w:val="en-GB"/>
              </w:rPr>
            </w:pPr>
            <w:r w:rsidRPr="00377A57">
              <w:rPr>
                <w:lang w:val="en-GB"/>
              </w:rPr>
              <w:t xml:space="preserve">Prefer not to say </w:t>
            </w:r>
          </w:p>
          <w:p w14:paraId="5F530A7B" w14:textId="3D46977C" w:rsidR="004E53FD" w:rsidRPr="00377A57" w:rsidRDefault="004E53FD" w:rsidP="005D33B5">
            <w:pPr>
              <w:pStyle w:val="Response"/>
              <w:spacing w:line="259" w:lineRule="auto"/>
              <w:rPr>
                <w:rFonts w:cs="Tahoma"/>
                <w:bCs/>
              </w:rPr>
            </w:pPr>
            <w:r w:rsidRPr="00377A57">
              <w:rPr>
                <w:lang w:val="en-GB"/>
              </w:rPr>
              <w:t xml:space="preserve">Don’t know  </w:t>
            </w:r>
          </w:p>
          <w:p w14:paraId="614E8313" w14:textId="1D4AF2D8" w:rsidR="004E53FD" w:rsidRPr="00377A57" w:rsidRDefault="004E53FD" w:rsidP="002A5333">
            <w:pPr>
              <w:rPr>
                <w:rFonts w:cs="Tahoma"/>
                <w:bCs/>
                <w:color w:val="FF0000"/>
              </w:rPr>
            </w:pPr>
          </w:p>
        </w:tc>
      </w:tr>
    </w:tbl>
    <w:p w14:paraId="1F08525A" w14:textId="77777777" w:rsidR="00303B84" w:rsidRPr="00377A57" w:rsidRDefault="00303B84" w:rsidP="00303B84">
      <w:pPr>
        <w:rPr>
          <w:rFonts w:cs="Tahoma"/>
          <w:bCs/>
          <w:color w:val="FF0000"/>
        </w:rPr>
      </w:pPr>
    </w:p>
    <w:p w14:paraId="1D4C0FC1" w14:textId="77777777" w:rsidR="00303B84" w:rsidRPr="00377A57" w:rsidRDefault="00303B84" w:rsidP="00303B84">
      <w:pPr>
        <w:rPr>
          <w:rFonts w:cs="Tahoma"/>
          <w:b/>
          <w:color w:val="000000" w:themeColor="text1"/>
        </w:rPr>
      </w:pPr>
      <w:r w:rsidRPr="00377A57">
        <w:rPr>
          <w:rFonts w:cs="Tahoma"/>
          <w:b/>
          <w:color w:val="000000" w:themeColor="text1"/>
        </w:rPr>
        <w:t xml:space="preserve">NEXT SCREEN </w:t>
      </w:r>
    </w:p>
    <w:p w14:paraId="0A05166A" w14:textId="77777777" w:rsidR="00303B84" w:rsidRPr="00377A57" w:rsidRDefault="00303B84" w:rsidP="00303B84">
      <w:pPr>
        <w:rPr>
          <w:rFonts w:cs="Tahoma"/>
          <w:bCs/>
          <w:color w:val="FF0000"/>
        </w:rPr>
      </w:pPr>
    </w:p>
    <w:p w14:paraId="409237A8" w14:textId="3EC2EF0C" w:rsidR="004E53FD" w:rsidRPr="00377A57" w:rsidRDefault="004E53FD" w:rsidP="002A5333">
      <w:pPr>
        <w:rPr>
          <w:rFonts w:cs="Tahoma"/>
          <w:bCs/>
          <w:color w:val="FF0000"/>
        </w:rPr>
      </w:pPr>
    </w:p>
    <w:p w14:paraId="575982B7" w14:textId="77777777" w:rsidR="00F73ABC" w:rsidRPr="00377A57" w:rsidRDefault="00F73ABC" w:rsidP="002A5333">
      <w:pPr>
        <w:rPr>
          <w:rFonts w:cs="Tahoma"/>
          <w:bCs/>
          <w:color w:val="FF0000"/>
        </w:rPr>
      </w:pPr>
    </w:p>
    <w:p w14:paraId="57430A36" w14:textId="45415982" w:rsidR="005D33B5" w:rsidRPr="00377A57" w:rsidRDefault="005D33B5" w:rsidP="002A5333">
      <w:pPr>
        <w:rPr>
          <w:rFonts w:cs="Tahoma"/>
          <w:bCs/>
          <w:color w:val="FF0000"/>
        </w:rPr>
      </w:pPr>
    </w:p>
    <w:p w14:paraId="7713AA96" w14:textId="06441FAB" w:rsidR="005D33B5" w:rsidRPr="00377A57" w:rsidRDefault="005D33B5" w:rsidP="002A5333">
      <w:pPr>
        <w:rPr>
          <w:rFonts w:cs="Tahoma"/>
          <w:bCs/>
          <w:color w:val="FF0000"/>
        </w:rPr>
      </w:pPr>
    </w:p>
    <w:p w14:paraId="7E7F9FE2" w14:textId="77777777" w:rsidR="005D33B5" w:rsidRPr="00377A57" w:rsidRDefault="005D33B5" w:rsidP="002A5333">
      <w:pPr>
        <w:rPr>
          <w:rFonts w:cs="Tahoma"/>
          <w:bCs/>
          <w:color w:val="FF0000"/>
        </w:rPr>
      </w:pPr>
    </w:p>
    <w:p w14:paraId="18596DCD" w14:textId="411C2A61" w:rsidR="00303B84" w:rsidRPr="00377A57" w:rsidRDefault="00303B84" w:rsidP="002A5333">
      <w:pPr>
        <w:rPr>
          <w:rFonts w:cs="Tahoma"/>
          <w:bCs/>
          <w:color w:val="FF0000"/>
        </w:rPr>
      </w:pPr>
    </w:p>
    <w:p w14:paraId="70929F28" w14:textId="77777777" w:rsidR="00303B84" w:rsidRPr="00377A57" w:rsidRDefault="00303B84" w:rsidP="002A5333">
      <w:pPr>
        <w:rPr>
          <w:rFonts w:cs="Tahoma"/>
          <w:bCs/>
          <w:color w:val="FF0000"/>
        </w:rPr>
      </w:pPr>
    </w:p>
    <w:tbl>
      <w:tblPr>
        <w:tblStyle w:val="TableGrid"/>
        <w:tblW w:w="0" w:type="auto"/>
        <w:shd w:val="clear" w:color="auto" w:fill="FBE4D5" w:themeFill="accent2" w:themeFillTint="33"/>
        <w:tblLook w:val="04A0" w:firstRow="1" w:lastRow="0" w:firstColumn="1" w:lastColumn="0" w:noHBand="0" w:noVBand="1"/>
      </w:tblPr>
      <w:tblGrid>
        <w:gridCol w:w="8630"/>
      </w:tblGrid>
      <w:tr w:rsidR="00303B84" w:rsidRPr="00377A57" w14:paraId="5D76A9EC" w14:textId="77777777" w:rsidTr="00303B84">
        <w:tc>
          <w:tcPr>
            <w:tcW w:w="8630" w:type="dxa"/>
            <w:shd w:val="clear" w:color="auto" w:fill="FBE4D5" w:themeFill="accent2" w:themeFillTint="33"/>
          </w:tcPr>
          <w:p w14:paraId="7FA7C58F" w14:textId="77777777" w:rsidR="00303B84" w:rsidRPr="00377A57" w:rsidRDefault="00303B84" w:rsidP="002A5333">
            <w:pPr>
              <w:rPr>
                <w:rFonts w:cs="Tahoma"/>
                <w:bCs/>
                <w:color w:val="FF0000"/>
              </w:rPr>
            </w:pPr>
          </w:p>
          <w:p w14:paraId="0D16FCCB" w14:textId="77777777" w:rsidR="00303B84" w:rsidRPr="00377A57" w:rsidRDefault="00303B84" w:rsidP="00303B84">
            <w:pPr>
              <w:rPr>
                <w:rFonts w:eastAsia="Arial" w:cs="Arial"/>
                <w:color w:val="0000FF"/>
              </w:rPr>
            </w:pPr>
            <w:proofErr w:type="spellStart"/>
            <w:r w:rsidRPr="00377A57">
              <w:rPr>
                <w:rFonts w:eastAsia="Arial" w:cs="Arial"/>
                <w:b/>
                <w:bCs/>
                <w:color w:val="0000FF"/>
              </w:rPr>
              <w:t>Q14</w:t>
            </w:r>
            <w:proofErr w:type="spellEnd"/>
            <w:r w:rsidRPr="00377A57">
              <w:rPr>
                <w:rFonts w:eastAsia="Arial" w:cs="Arial"/>
                <w:b/>
                <w:bCs/>
                <w:color w:val="0000FF"/>
              </w:rPr>
              <w:t>. How do you expect the market conditions within your operating market to change over the next 12 months?</w:t>
            </w:r>
          </w:p>
          <w:p w14:paraId="45ECAB12" w14:textId="77777777" w:rsidR="00303B84" w:rsidRPr="00377A57" w:rsidRDefault="00303B84" w:rsidP="00303B84">
            <w:pPr>
              <w:spacing w:line="259" w:lineRule="auto"/>
              <w:rPr>
                <w:rFonts w:eastAsia="Arial" w:cs="Arial"/>
                <w:b/>
                <w:bCs/>
                <w:color w:val="0000FF"/>
              </w:rPr>
            </w:pPr>
            <w:r w:rsidRPr="00377A57">
              <w:rPr>
                <w:rFonts w:eastAsia="Arial" w:cs="Arial"/>
                <w:b/>
                <w:bCs/>
                <w:i/>
                <w:iCs/>
                <w:color w:val="000000" w:themeColor="text1"/>
              </w:rPr>
              <w:t>SINGLECODE</w:t>
            </w:r>
          </w:p>
          <w:p w14:paraId="236BBBA4" w14:textId="77777777" w:rsidR="00303B84" w:rsidRPr="00377A57" w:rsidRDefault="00303B84" w:rsidP="00303B84">
            <w:pPr>
              <w:pStyle w:val="Response"/>
              <w:rPr>
                <w:rFonts w:eastAsia="Arial" w:cs="Arial"/>
                <w:szCs w:val="24"/>
                <w:lang w:val="en-GB"/>
              </w:rPr>
            </w:pPr>
            <w:r w:rsidRPr="00377A57">
              <w:rPr>
                <w:rFonts w:eastAsia="Arial" w:cs="Arial"/>
                <w:szCs w:val="24"/>
                <w:lang w:val="en-GB"/>
              </w:rPr>
              <w:t>It will get a lot better</w:t>
            </w:r>
          </w:p>
          <w:p w14:paraId="770A3DD8" w14:textId="77777777" w:rsidR="00303B84" w:rsidRPr="00377A57" w:rsidRDefault="00303B84" w:rsidP="00303B84">
            <w:pPr>
              <w:pStyle w:val="Response"/>
              <w:rPr>
                <w:rFonts w:eastAsia="Arial" w:cs="Arial"/>
                <w:szCs w:val="24"/>
                <w:lang w:val="en-GB"/>
              </w:rPr>
            </w:pPr>
            <w:r w:rsidRPr="00377A57">
              <w:rPr>
                <w:rFonts w:eastAsia="Arial" w:cs="Arial"/>
                <w:szCs w:val="24"/>
                <w:lang w:val="en-GB"/>
              </w:rPr>
              <w:t>It will get a little better</w:t>
            </w:r>
          </w:p>
          <w:p w14:paraId="5EF37B4E" w14:textId="77777777" w:rsidR="00303B84" w:rsidRPr="00377A57" w:rsidRDefault="00303B84" w:rsidP="00303B84">
            <w:pPr>
              <w:pStyle w:val="Response"/>
              <w:rPr>
                <w:rFonts w:eastAsia="Arial" w:cs="Arial"/>
                <w:szCs w:val="24"/>
                <w:lang w:val="en-GB"/>
              </w:rPr>
            </w:pPr>
            <w:r w:rsidRPr="00377A57">
              <w:rPr>
                <w:rFonts w:eastAsia="Arial" w:cs="Arial"/>
                <w:szCs w:val="24"/>
                <w:lang w:val="en-GB"/>
              </w:rPr>
              <w:t>It will stay the same</w:t>
            </w:r>
          </w:p>
          <w:p w14:paraId="3DCE58A5" w14:textId="77777777" w:rsidR="00303B84" w:rsidRPr="00377A57" w:rsidRDefault="00303B84" w:rsidP="00303B84">
            <w:pPr>
              <w:pStyle w:val="Response"/>
              <w:rPr>
                <w:rFonts w:eastAsia="Arial" w:cs="Arial"/>
                <w:szCs w:val="24"/>
                <w:lang w:val="en-GB"/>
              </w:rPr>
            </w:pPr>
            <w:r w:rsidRPr="00377A57">
              <w:rPr>
                <w:rFonts w:eastAsia="Arial" w:cs="Arial"/>
                <w:szCs w:val="24"/>
                <w:lang w:val="en-GB"/>
              </w:rPr>
              <w:t>It will get a little worse</w:t>
            </w:r>
          </w:p>
          <w:p w14:paraId="302B8EB4" w14:textId="77777777" w:rsidR="00303B84" w:rsidRPr="00377A57" w:rsidRDefault="00303B84" w:rsidP="00303B84">
            <w:pPr>
              <w:pStyle w:val="Response"/>
              <w:rPr>
                <w:rFonts w:eastAsia="Arial" w:cs="Arial"/>
                <w:szCs w:val="24"/>
                <w:lang w:val="en-GB"/>
              </w:rPr>
            </w:pPr>
            <w:r w:rsidRPr="00377A57">
              <w:rPr>
                <w:rFonts w:eastAsia="Arial" w:cs="Arial"/>
                <w:szCs w:val="24"/>
                <w:lang w:val="en-GB"/>
              </w:rPr>
              <w:t>It will get a lot worse</w:t>
            </w:r>
          </w:p>
          <w:p w14:paraId="120E644A" w14:textId="77777777" w:rsidR="00303B84" w:rsidRPr="00377A57" w:rsidRDefault="00303B84" w:rsidP="00303B84">
            <w:pPr>
              <w:pStyle w:val="Response"/>
              <w:spacing w:line="259" w:lineRule="auto"/>
              <w:rPr>
                <w:lang w:val="en-GB"/>
              </w:rPr>
            </w:pPr>
            <w:r w:rsidRPr="00377A57">
              <w:rPr>
                <w:lang w:val="en-GB"/>
              </w:rPr>
              <w:t xml:space="preserve">Not applicable </w:t>
            </w:r>
          </w:p>
          <w:p w14:paraId="22C3E3F0" w14:textId="28F6153E" w:rsidR="00303B84" w:rsidRPr="00377A57" w:rsidRDefault="00303B84" w:rsidP="00303B84">
            <w:pPr>
              <w:pStyle w:val="Response"/>
              <w:rPr>
                <w:rFonts w:cs="Tahoma"/>
                <w:bCs/>
              </w:rPr>
            </w:pPr>
            <w:r w:rsidRPr="00377A57">
              <w:rPr>
                <w:rFonts w:eastAsia="Arial" w:cs="Arial"/>
                <w:szCs w:val="24"/>
                <w:lang w:val="en-GB"/>
              </w:rPr>
              <w:t>Don’t know</w:t>
            </w:r>
          </w:p>
          <w:p w14:paraId="24795320" w14:textId="2BB6E6E0" w:rsidR="00303B84" w:rsidRPr="00377A57" w:rsidRDefault="00303B84" w:rsidP="002A5333">
            <w:pPr>
              <w:rPr>
                <w:rFonts w:cs="Tahoma"/>
                <w:bCs/>
                <w:color w:val="FF0000"/>
              </w:rPr>
            </w:pPr>
          </w:p>
        </w:tc>
      </w:tr>
    </w:tbl>
    <w:p w14:paraId="76A53AF3" w14:textId="77777777" w:rsidR="00C41007" w:rsidRPr="00377A57" w:rsidRDefault="00C41007" w:rsidP="002A5333">
      <w:pPr>
        <w:rPr>
          <w:rFonts w:cs="Tahoma"/>
          <w:bCs/>
          <w:color w:val="FF0000"/>
        </w:rPr>
      </w:pPr>
    </w:p>
    <w:bookmarkEnd w:id="6"/>
    <w:p w14:paraId="7C0A9DF4" w14:textId="4C89B0F8" w:rsidR="00825A39" w:rsidRPr="00377A57" w:rsidRDefault="00825A39" w:rsidP="00A02C92">
      <w:pPr>
        <w:pStyle w:val="Question"/>
        <w:rPr>
          <w:sz w:val="14"/>
          <w:szCs w:val="14"/>
          <w:lang w:val="en-GB"/>
        </w:rPr>
      </w:pPr>
    </w:p>
    <w:p w14:paraId="4F54F46D" w14:textId="3205B0A1" w:rsidR="00617948" w:rsidRPr="00377A57" w:rsidRDefault="00617948" w:rsidP="00617948">
      <w:pPr>
        <w:pStyle w:val="Question"/>
        <w:rPr>
          <w:sz w:val="24"/>
          <w:szCs w:val="24"/>
          <w:lang w:val="en-GB"/>
        </w:rPr>
      </w:pPr>
      <w:r w:rsidRPr="00377A57">
        <w:rPr>
          <w:sz w:val="24"/>
          <w:szCs w:val="24"/>
          <w:lang w:val="en-GB"/>
        </w:rPr>
        <w:t>Finally, we’d like to find out a little more about your organisation to help us understand the views of different types of customers.</w:t>
      </w:r>
    </w:p>
    <w:p w14:paraId="0931DC0F" w14:textId="77777777" w:rsidR="00617948" w:rsidRPr="00377A57" w:rsidRDefault="00617948" w:rsidP="00617948">
      <w:pPr>
        <w:rPr>
          <w:sz w:val="16"/>
          <w:szCs w:val="16"/>
        </w:rPr>
      </w:pPr>
    </w:p>
    <w:p w14:paraId="58D3D27C" w14:textId="77777777" w:rsidR="00617948" w:rsidRPr="00377A57" w:rsidRDefault="00617948" w:rsidP="00617948">
      <w:pPr>
        <w:pStyle w:val="Question"/>
        <w:rPr>
          <w:sz w:val="24"/>
          <w:szCs w:val="24"/>
          <w:lang w:val="en-GB"/>
        </w:rPr>
      </w:pPr>
      <w:proofErr w:type="spellStart"/>
      <w:r w:rsidRPr="00377A57">
        <w:rPr>
          <w:sz w:val="24"/>
          <w:szCs w:val="24"/>
          <w:lang w:val="en-GB"/>
        </w:rPr>
        <w:t>D1</w:t>
      </w:r>
      <w:proofErr w:type="spellEnd"/>
      <w:r w:rsidRPr="00377A57">
        <w:rPr>
          <w:sz w:val="24"/>
          <w:szCs w:val="24"/>
          <w:lang w:val="en-GB"/>
        </w:rPr>
        <w:t xml:space="preserve">.  Approximately what was the turnover of your organisation over the past year?  </w:t>
      </w:r>
    </w:p>
    <w:p w14:paraId="513ED13D" w14:textId="77777777" w:rsidR="00617948" w:rsidRPr="00377A57" w:rsidRDefault="00617948" w:rsidP="00617948">
      <w:pPr>
        <w:rPr>
          <w:b/>
          <w:i/>
        </w:rPr>
      </w:pPr>
      <w:r w:rsidRPr="00377A57">
        <w:rPr>
          <w:b/>
          <w:i/>
        </w:rPr>
        <w:t>SINGLECODE</w:t>
      </w:r>
    </w:p>
    <w:p w14:paraId="71EDE41A" w14:textId="77777777" w:rsidR="00617948" w:rsidRPr="00377A57" w:rsidRDefault="00617948" w:rsidP="00617948">
      <w:pPr>
        <w:rPr>
          <w:rFonts w:cs="Tahoma"/>
          <w:bCs/>
          <w:color w:val="FF0000"/>
        </w:rPr>
      </w:pPr>
      <w:r w:rsidRPr="00377A57">
        <w:rPr>
          <w:rFonts w:cs="Tahoma"/>
          <w:bCs/>
          <w:color w:val="FF0000"/>
        </w:rPr>
        <w:t>Less than £85,000 [VAT threshold]</w:t>
      </w:r>
    </w:p>
    <w:p w14:paraId="4E54BC92" w14:textId="77777777" w:rsidR="00617948" w:rsidRPr="00377A57" w:rsidRDefault="00617948" w:rsidP="00617948">
      <w:pPr>
        <w:rPr>
          <w:rFonts w:cs="Tahoma"/>
          <w:bCs/>
          <w:color w:val="FF0000"/>
        </w:rPr>
      </w:pPr>
      <w:r w:rsidRPr="00377A57">
        <w:rPr>
          <w:rFonts w:cs="Tahoma"/>
          <w:bCs/>
          <w:color w:val="FF0000"/>
        </w:rPr>
        <w:t>£85,000–£250,000</w:t>
      </w:r>
    </w:p>
    <w:p w14:paraId="23D30216" w14:textId="77777777" w:rsidR="00617948" w:rsidRPr="00377A57" w:rsidRDefault="00617948" w:rsidP="00617948">
      <w:pPr>
        <w:rPr>
          <w:rFonts w:cs="Tahoma"/>
          <w:bCs/>
          <w:color w:val="FF0000"/>
        </w:rPr>
      </w:pPr>
      <w:r w:rsidRPr="00377A57">
        <w:rPr>
          <w:rFonts w:cs="Tahoma"/>
          <w:bCs/>
          <w:color w:val="FF0000"/>
        </w:rPr>
        <w:t>£250,000–£</w:t>
      </w:r>
      <w:proofErr w:type="spellStart"/>
      <w:r w:rsidRPr="00377A57">
        <w:rPr>
          <w:rFonts w:cs="Tahoma"/>
          <w:bCs/>
          <w:color w:val="FF0000"/>
        </w:rPr>
        <w:t>0.5M</w:t>
      </w:r>
      <w:proofErr w:type="spellEnd"/>
    </w:p>
    <w:p w14:paraId="7103BFAF" w14:textId="77777777" w:rsidR="00617948" w:rsidRPr="00377A57" w:rsidRDefault="00617948" w:rsidP="00617948">
      <w:pPr>
        <w:rPr>
          <w:rFonts w:cs="Tahoma"/>
          <w:bCs/>
          <w:color w:val="FF0000"/>
        </w:rPr>
      </w:pPr>
      <w:r w:rsidRPr="00377A57">
        <w:rPr>
          <w:rFonts w:cs="Tahoma"/>
          <w:bCs/>
          <w:color w:val="FF0000"/>
        </w:rPr>
        <w:t>£</w:t>
      </w:r>
      <w:proofErr w:type="spellStart"/>
      <w:r w:rsidRPr="00377A57">
        <w:rPr>
          <w:rFonts w:cs="Tahoma"/>
          <w:bCs/>
          <w:color w:val="FF0000"/>
        </w:rPr>
        <w:t>0.5M</w:t>
      </w:r>
      <w:proofErr w:type="spellEnd"/>
      <w:r w:rsidRPr="00377A57">
        <w:rPr>
          <w:rFonts w:cs="Tahoma"/>
          <w:bCs/>
          <w:color w:val="FF0000"/>
        </w:rPr>
        <w:t>–£</w:t>
      </w:r>
      <w:proofErr w:type="spellStart"/>
      <w:r w:rsidRPr="00377A57">
        <w:rPr>
          <w:rFonts w:cs="Tahoma"/>
          <w:bCs/>
          <w:color w:val="FF0000"/>
        </w:rPr>
        <w:t>1M</w:t>
      </w:r>
      <w:proofErr w:type="spellEnd"/>
    </w:p>
    <w:p w14:paraId="37DD9788" w14:textId="77777777" w:rsidR="00617948" w:rsidRPr="00377A57" w:rsidRDefault="00617948" w:rsidP="00617948">
      <w:pPr>
        <w:rPr>
          <w:rFonts w:cs="Tahoma"/>
          <w:bCs/>
          <w:color w:val="FF0000"/>
        </w:rPr>
      </w:pPr>
      <w:r w:rsidRPr="00377A57">
        <w:rPr>
          <w:rFonts w:cs="Tahoma"/>
          <w:bCs/>
          <w:color w:val="FF0000"/>
        </w:rPr>
        <w:t>£</w:t>
      </w:r>
      <w:proofErr w:type="spellStart"/>
      <w:r w:rsidRPr="00377A57">
        <w:rPr>
          <w:rFonts w:cs="Tahoma"/>
          <w:bCs/>
          <w:color w:val="FF0000"/>
        </w:rPr>
        <w:t>1M</w:t>
      </w:r>
      <w:proofErr w:type="spellEnd"/>
      <w:r w:rsidRPr="00377A57">
        <w:rPr>
          <w:rFonts w:cs="Tahoma"/>
          <w:bCs/>
          <w:color w:val="FF0000"/>
        </w:rPr>
        <w:t>–£</w:t>
      </w:r>
      <w:proofErr w:type="spellStart"/>
      <w:r w:rsidRPr="00377A57">
        <w:rPr>
          <w:rFonts w:cs="Tahoma"/>
          <w:bCs/>
          <w:color w:val="FF0000"/>
        </w:rPr>
        <w:t>5M</w:t>
      </w:r>
      <w:proofErr w:type="spellEnd"/>
    </w:p>
    <w:p w14:paraId="4B0B1918" w14:textId="77777777" w:rsidR="00617948" w:rsidRPr="00377A57" w:rsidRDefault="00617948" w:rsidP="00617948">
      <w:pPr>
        <w:rPr>
          <w:rFonts w:cs="Tahoma"/>
          <w:bCs/>
          <w:color w:val="FF0000"/>
        </w:rPr>
      </w:pPr>
      <w:r w:rsidRPr="00377A57">
        <w:rPr>
          <w:rFonts w:cs="Tahoma"/>
          <w:bCs/>
          <w:color w:val="FF0000"/>
        </w:rPr>
        <w:t>£</w:t>
      </w:r>
      <w:proofErr w:type="spellStart"/>
      <w:r w:rsidRPr="00377A57">
        <w:rPr>
          <w:rFonts w:cs="Tahoma"/>
          <w:bCs/>
          <w:color w:val="FF0000"/>
        </w:rPr>
        <w:t>5M</w:t>
      </w:r>
      <w:proofErr w:type="spellEnd"/>
      <w:r w:rsidRPr="00377A57">
        <w:rPr>
          <w:rFonts w:cs="Tahoma"/>
          <w:bCs/>
          <w:color w:val="FF0000"/>
        </w:rPr>
        <w:t>–£</w:t>
      </w:r>
      <w:proofErr w:type="spellStart"/>
      <w:r w:rsidRPr="00377A57">
        <w:rPr>
          <w:rFonts w:cs="Tahoma"/>
          <w:bCs/>
          <w:color w:val="FF0000"/>
        </w:rPr>
        <w:t>10M</w:t>
      </w:r>
      <w:proofErr w:type="spellEnd"/>
    </w:p>
    <w:p w14:paraId="03CE7BA6" w14:textId="77777777" w:rsidR="00617948" w:rsidRPr="00377A57" w:rsidRDefault="00617948" w:rsidP="00617948">
      <w:pPr>
        <w:rPr>
          <w:rFonts w:cs="Tahoma"/>
          <w:bCs/>
          <w:color w:val="FF0000"/>
        </w:rPr>
      </w:pPr>
      <w:r w:rsidRPr="00377A57">
        <w:rPr>
          <w:rFonts w:cs="Tahoma"/>
          <w:bCs/>
          <w:color w:val="FF0000"/>
        </w:rPr>
        <w:t>£</w:t>
      </w:r>
      <w:proofErr w:type="spellStart"/>
      <w:r w:rsidRPr="00377A57">
        <w:rPr>
          <w:rFonts w:cs="Tahoma"/>
          <w:bCs/>
          <w:color w:val="FF0000"/>
        </w:rPr>
        <w:t>10M</w:t>
      </w:r>
      <w:proofErr w:type="spellEnd"/>
      <w:r w:rsidRPr="00377A57">
        <w:rPr>
          <w:rFonts w:cs="Tahoma"/>
          <w:bCs/>
          <w:color w:val="FF0000"/>
        </w:rPr>
        <w:t>–£</w:t>
      </w:r>
      <w:proofErr w:type="spellStart"/>
      <w:r w:rsidRPr="00377A57">
        <w:rPr>
          <w:rFonts w:cs="Tahoma"/>
          <w:bCs/>
          <w:color w:val="FF0000"/>
        </w:rPr>
        <w:t>25M</w:t>
      </w:r>
      <w:proofErr w:type="spellEnd"/>
    </w:p>
    <w:p w14:paraId="236A3F30" w14:textId="77777777" w:rsidR="00617948" w:rsidRPr="00377A57" w:rsidRDefault="00617948" w:rsidP="00617948">
      <w:pPr>
        <w:rPr>
          <w:rFonts w:cs="Tahoma"/>
          <w:bCs/>
          <w:color w:val="FF0000"/>
        </w:rPr>
      </w:pPr>
      <w:r w:rsidRPr="00377A57">
        <w:rPr>
          <w:rFonts w:cs="Tahoma"/>
          <w:bCs/>
          <w:color w:val="FF0000"/>
        </w:rPr>
        <w:t>£</w:t>
      </w:r>
      <w:proofErr w:type="spellStart"/>
      <w:r w:rsidRPr="00377A57">
        <w:rPr>
          <w:rFonts w:cs="Tahoma"/>
          <w:bCs/>
          <w:color w:val="FF0000"/>
        </w:rPr>
        <w:t>25M</w:t>
      </w:r>
      <w:proofErr w:type="spellEnd"/>
      <w:r w:rsidRPr="00377A57">
        <w:rPr>
          <w:rFonts w:cs="Tahoma"/>
          <w:bCs/>
          <w:color w:val="FF0000"/>
        </w:rPr>
        <w:t>+</w:t>
      </w:r>
    </w:p>
    <w:p w14:paraId="3E06CA89" w14:textId="77777777" w:rsidR="00617948" w:rsidRPr="00377A57" w:rsidRDefault="00617948" w:rsidP="00617948">
      <w:pPr>
        <w:rPr>
          <w:rFonts w:cs="Tahoma"/>
          <w:bCs/>
          <w:color w:val="FF0000"/>
        </w:rPr>
      </w:pPr>
      <w:r w:rsidRPr="00377A57">
        <w:rPr>
          <w:rFonts w:cs="Tahoma"/>
          <w:bCs/>
          <w:color w:val="FF0000"/>
        </w:rPr>
        <w:t>Not applicable – organisation does not have a turnover</w:t>
      </w:r>
    </w:p>
    <w:p w14:paraId="2594C928" w14:textId="77777777" w:rsidR="00617948" w:rsidRPr="00377A57" w:rsidRDefault="00617948" w:rsidP="00617948">
      <w:pPr>
        <w:rPr>
          <w:rFonts w:cs="Tahoma"/>
          <w:bCs/>
          <w:color w:val="FF0000"/>
        </w:rPr>
      </w:pPr>
      <w:r w:rsidRPr="00377A57">
        <w:rPr>
          <w:rFonts w:cs="Tahoma"/>
          <w:bCs/>
          <w:color w:val="FF0000"/>
        </w:rPr>
        <w:t>Don’t know</w:t>
      </w:r>
    </w:p>
    <w:p w14:paraId="57F5BFC6" w14:textId="77777777" w:rsidR="00617948" w:rsidRPr="00377A57" w:rsidRDefault="00617948" w:rsidP="00617948">
      <w:pPr>
        <w:rPr>
          <w:rFonts w:cs="Tahoma"/>
          <w:bCs/>
          <w:color w:val="FF0000"/>
        </w:rPr>
      </w:pPr>
      <w:r w:rsidRPr="00377A57">
        <w:rPr>
          <w:rFonts w:cs="Tahoma"/>
          <w:bCs/>
          <w:color w:val="FF0000"/>
        </w:rPr>
        <w:t>Prefer not to say</w:t>
      </w:r>
    </w:p>
    <w:p w14:paraId="09CAEA45" w14:textId="77777777" w:rsidR="00617948" w:rsidRPr="00377A57" w:rsidRDefault="00617948" w:rsidP="00617948">
      <w:pPr>
        <w:rPr>
          <w:sz w:val="16"/>
          <w:szCs w:val="16"/>
        </w:rPr>
      </w:pPr>
    </w:p>
    <w:p w14:paraId="488A1CA7" w14:textId="7980A4CB" w:rsidR="00617948" w:rsidRPr="00377A57" w:rsidRDefault="00617948" w:rsidP="00617948">
      <w:pPr>
        <w:pStyle w:val="Question"/>
        <w:rPr>
          <w:sz w:val="24"/>
          <w:szCs w:val="24"/>
          <w:lang w:val="en-GB"/>
        </w:rPr>
      </w:pPr>
      <w:proofErr w:type="spellStart"/>
      <w:r w:rsidRPr="00377A57">
        <w:rPr>
          <w:sz w:val="24"/>
          <w:szCs w:val="24"/>
          <w:lang w:val="en-GB"/>
        </w:rPr>
        <w:t>D2</w:t>
      </w:r>
      <w:proofErr w:type="spellEnd"/>
      <w:r w:rsidRPr="00377A57">
        <w:rPr>
          <w:sz w:val="24"/>
          <w:szCs w:val="24"/>
          <w:lang w:val="en-GB"/>
        </w:rPr>
        <w:t xml:space="preserve">.  How would you describe your organisation’s </w:t>
      </w:r>
      <w:r w:rsidR="00C41007" w:rsidRPr="00377A57">
        <w:rPr>
          <w:sz w:val="24"/>
          <w:szCs w:val="24"/>
          <w:lang w:val="en-GB"/>
        </w:rPr>
        <w:t xml:space="preserve">premises at </w:t>
      </w:r>
      <w:r w:rsidR="00C41007" w:rsidRPr="00377A57">
        <w:rPr>
          <w:i/>
          <w:color w:val="auto"/>
          <w:sz w:val="24"/>
          <w:szCs w:val="24"/>
          <w:lang w:val="en-GB"/>
        </w:rPr>
        <w:t xml:space="preserve">(TEXT SUB POSTCODE FROM </w:t>
      </w:r>
      <w:proofErr w:type="spellStart"/>
      <w:r w:rsidR="00C41007" w:rsidRPr="00377A57">
        <w:rPr>
          <w:i/>
          <w:color w:val="auto"/>
          <w:sz w:val="24"/>
          <w:szCs w:val="24"/>
          <w:lang w:val="en-GB"/>
        </w:rPr>
        <w:t>S</w:t>
      </w:r>
      <w:r w:rsidR="00187B1F" w:rsidRPr="00377A57">
        <w:rPr>
          <w:i/>
          <w:color w:val="auto"/>
          <w:sz w:val="24"/>
          <w:szCs w:val="24"/>
          <w:lang w:val="en-GB"/>
        </w:rPr>
        <w:t>4</w:t>
      </w:r>
      <w:proofErr w:type="spellEnd"/>
      <w:r w:rsidR="00C41007" w:rsidRPr="00377A57">
        <w:rPr>
          <w:i/>
          <w:color w:val="auto"/>
          <w:sz w:val="24"/>
          <w:szCs w:val="24"/>
          <w:lang w:val="en-GB"/>
        </w:rPr>
        <w:t>)</w:t>
      </w:r>
      <w:r w:rsidRPr="00377A57">
        <w:rPr>
          <w:sz w:val="24"/>
          <w:szCs w:val="24"/>
          <w:lang w:val="en-GB"/>
        </w:rPr>
        <w:t>?</w:t>
      </w:r>
      <w:r w:rsidRPr="00377A57">
        <w:rPr>
          <w:strike/>
          <w:sz w:val="24"/>
          <w:szCs w:val="24"/>
          <w:lang w:val="en-GB"/>
        </w:rPr>
        <w:t xml:space="preserve"> </w:t>
      </w:r>
    </w:p>
    <w:p w14:paraId="757A065C" w14:textId="77777777" w:rsidR="00617948" w:rsidRPr="00377A57" w:rsidRDefault="00617948" w:rsidP="00617948">
      <w:pPr>
        <w:spacing w:line="259" w:lineRule="auto"/>
        <w:rPr>
          <w:b/>
          <w:bCs/>
          <w:i/>
          <w:iCs/>
        </w:rPr>
      </w:pPr>
      <w:r w:rsidRPr="00377A57">
        <w:rPr>
          <w:b/>
          <w:bCs/>
          <w:i/>
          <w:iCs/>
        </w:rPr>
        <w:t>MULTICODE</w:t>
      </w:r>
    </w:p>
    <w:p w14:paraId="6552F380" w14:textId="77777777" w:rsidR="00617948" w:rsidRPr="00377A57" w:rsidRDefault="00617948" w:rsidP="00617948">
      <w:pPr>
        <w:pStyle w:val="Response"/>
        <w:rPr>
          <w:lang w:val="en-GB"/>
        </w:rPr>
      </w:pPr>
      <w:r w:rsidRPr="00377A57">
        <w:rPr>
          <w:lang w:val="en-GB"/>
        </w:rPr>
        <w:t>Office (not serviced)</w:t>
      </w:r>
    </w:p>
    <w:p w14:paraId="3A546DE9" w14:textId="77777777" w:rsidR="00617948" w:rsidRPr="00377A57" w:rsidRDefault="00617948" w:rsidP="00617948">
      <w:pPr>
        <w:pStyle w:val="Response"/>
        <w:rPr>
          <w:lang w:val="en-GB"/>
        </w:rPr>
      </w:pPr>
      <w:r w:rsidRPr="00377A57">
        <w:rPr>
          <w:lang w:val="en-GB"/>
        </w:rPr>
        <w:t>Serviced office</w:t>
      </w:r>
    </w:p>
    <w:p w14:paraId="54095983" w14:textId="77777777" w:rsidR="00617948" w:rsidRPr="00377A57" w:rsidRDefault="00617948" w:rsidP="00617948">
      <w:pPr>
        <w:pStyle w:val="Response"/>
        <w:rPr>
          <w:lang w:val="fr-FR"/>
        </w:rPr>
      </w:pPr>
      <w:proofErr w:type="spellStart"/>
      <w:r w:rsidRPr="00377A57">
        <w:rPr>
          <w:lang w:val="fr-FR"/>
        </w:rPr>
        <w:t>Retail</w:t>
      </w:r>
      <w:proofErr w:type="spellEnd"/>
      <w:r w:rsidRPr="00377A57">
        <w:rPr>
          <w:lang w:val="fr-FR"/>
        </w:rPr>
        <w:t xml:space="preserve"> unit (e.g. shop, restaurant etc.)</w:t>
      </w:r>
    </w:p>
    <w:p w14:paraId="05BBD694" w14:textId="77777777" w:rsidR="00617948" w:rsidRPr="00377A57" w:rsidRDefault="00617948" w:rsidP="00617948">
      <w:pPr>
        <w:pStyle w:val="Response"/>
        <w:rPr>
          <w:lang w:val="en-GB"/>
        </w:rPr>
      </w:pPr>
      <w:r w:rsidRPr="00377A57">
        <w:rPr>
          <w:lang w:val="en-GB"/>
        </w:rPr>
        <w:t>Industrial unit</w:t>
      </w:r>
    </w:p>
    <w:p w14:paraId="12239308" w14:textId="77777777" w:rsidR="00617948" w:rsidRPr="00377A57" w:rsidRDefault="00617948" w:rsidP="00617948">
      <w:pPr>
        <w:pStyle w:val="Response"/>
        <w:rPr>
          <w:lang w:val="en-GB"/>
        </w:rPr>
      </w:pPr>
      <w:r w:rsidRPr="00377A57">
        <w:rPr>
          <w:lang w:val="en-GB"/>
        </w:rPr>
        <w:t>Manufacturing unit</w:t>
      </w:r>
    </w:p>
    <w:p w14:paraId="79CC5446" w14:textId="77777777" w:rsidR="00617948" w:rsidRPr="00377A57" w:rsidRDefault="00617948" w:rsidP="00617948">
      <w:pPr>
        <w:pStyle w:val="Response"/>
        <w:rPr>
          <w:lang w:val="en-GB"/>
        </w:rPr>
      </w:pPr>
      <w:r w:rsidRPr="00377A57">
        <w:rPr>
          <w:lang w:val="en-GB"/>
        </w:rPr>
        <w:t>Warehouse/storage</w:t>
      </w:r>
    </w:p>
    <w:p w14:paraId="2EC9EE60" w14:textId="77777777" w:rsidR="00617948" w:rsidRPr="00377A57" w:rsidRDefault="00617948" w:rsidP="00617948">
      <w:pPr>
        <w:pStyle w:val="Response"/>
        <w:rPr>
          <w:lang w:val="en-GB"/>
        </w:rPr>
      </w:pPr>
      <w:r w:rsidRPr="00377A57">
        <w:rPr>
          <w:lang w:val="en-GB"/>
        </w:rPr>
        <w:t>Lab or research facility</w:t>
      </w:r>
    </w:p>
    <w:p w14:paraId="13CAB6EA" w14:textId="77777777" w:rsidR="00617948" w:rsidRPr="00377A57" w:rsidRDefault="00617948" w:rsidP="00617948">
      <w:pPr>
        <w:pStyle w:val="Response"/>
        <w:rPr>
          <w:lang w:val="en-GB"/>
        </w:rPr>
      </w:pPr>
      <w:r w:rsidRPr="00377A57">
        <w:rPr>
          <w:lang w:val="en-GB"/>
        </w:rPr>
        <w:t>Undeveloped site/land</w:t>
      </w:r>
    </w:p>
    <w:p w14:paraId="0EDC2370" w14:textId="77777777" w:rsidR="00617948" w:rsidRPr="00377A57" w:rsidRDefault="00617948" w:rsidP="00617948">
      <w:pPr>
        <w:pStyle w:val="Response"/>
        <w:rPr>
          <w:lang w:val="en-GB"/>
        </w:rPr>
      </w:pPr>
      <w:r w:rsidRPr="00377A57">
        <w:rPr>
          <w:lang w:val="en-GB"/>
        </w:rPr>
        <w:t>Something else (Please specify below)</w:t>
      </w:r>
    </w:p>
    <w:p w14:paraId="2E483C88" w14:textId="77777777" w:rsidR="00617948" w:rsidRPr="00377A57" w:rsidRDefault="00617948" w:rsidP="00617948">
      <w:pPr>
        <w:pStyle w:val="Response"/>
        <w:rPr>
          <w:lang w:val="en-GB"/>
        </w:rPr>
      </w:pPr>
      <w:r w:rsidRPr="00377A57">
        <w:rPr>
          <w:lang w:val="en-GB"/>
        </w:rPr>
        <w:t>Don’t know</w:t>
      </w:r>
      <w:r w:rsidRPr="00377A57">
        <w:rPr>
          <w:strike/>
          <w:lang w:val="en-GB"/>
        </w:rPr>
        <w:t xml:space="preserve"> </w:t>
      </w:r>
    </w:p>
    <w:p w14:paraId="2446F3C4" w14:textId="77777777" w:rsidR="00617948" w:rsidRPr="00377A57" w:rsidRDefault="00617948" w:rsidP="00617948">
      <w:pPr>
        <w:rPr>
          <w:sz w:val="16"/>
          <w:szCs w:val="16"/>
        </w:rPr>
      </w:pPr>
    </w:p>
    <w:p w14:paraId="5B4C8F92" w14:textId="0BC8B6D8" w:rsidR="00617948" w:rsidRPr="00377A57" w:rsidRDefault="00617948" w:rsidP="00617948">
      <w:pPr>
        <w:pStyle w:val="Question"/>
        <w:rPr>
          <w:sz w:val="24"/>
          <w:szCs w:val="24"/>
          <w:lang w:val="en-GB"/>
        </w:rPr>
      </w:pPr>
      <w:proofErr w:type="spellStart"/>
      <w:r w:rsidRPr="00377A57">
        <w:rPr>
          <w:sz w:val="24"/>
          <w:szCs w:val="24"/>
          <w:lang w:val="en-GB"/>
        </w:rPr>
        <w:lastRenderedPageBreak/>
        <w:t>D</w:t>
      </w:r>
      <w:r w:rsidR="00C41007" w:rsidRPr="00377A57">
        <w:rPr>
          <w:sz w:val="24"/>
          <w:szCs w:val="24"/>
          <w:lang w:val="en-GB"/>
        </w:rPr>
        <w:t>3</w:t>
      </w:r>
      <w:proofErr w:type="spellEnd"/>
      <w:r w:rsidRPr="00377A57">
        <w:rPr>
          <w:sz w:val="24"/>
          <w:szCs w:val="24"/>
          <w:lang w:val="en-GB"/>
        </w:rPr>
        <w:t xml:space="preserve">. How does your organisation pay its water bill for its premises at </w:t>
      </w:r>
      <w:r w:rsidRPr="00377A57">
        <w:rPr>
          <w:i/>
          <w:color w:val="auto"/>
          <w:sz w:val="24"/>
          <w:szCs w:val="24"/>
          <w:lang w:val="en-GB"/>
        </w:rPr>
        <w:t xml:space="preserve">(TEXT SUB POSTCODE FROM </w:t>
      </w:r>
      <w:proofErr w:type="spellStart"/>
      <w:r w:rsidRPr="00377A57">
        <w:rPr>
          <w:i/>
          <w:color w:val="auto"/>
          <w:sz w:val="24"/>
          <w:szCs w:val="24"/>
          <w:lang w:val="en-GB"/>
        </w:rPr>
        <w:t>S</w:t>
      </w:r>
      <w:r w:rsidR="00187B1F" w:rsidRPr="00377A57">
        <w:rPr>
          <w:i/>
          <w:color w:val="auto"/>
          <w:sz w:val="24"/>
          <w:szCs w:val="24"/>
          <w:lang w:val="en-GB"/>
        </w:rPr>
        <w:t>4</w:t>
      </w:r>
      <w:proofErr w:type="spellEnd"/>
      <w:r w:rsidRPr="00377A57">
        <w:rPr>
          <w:i/>
          <w:color w:val="auto"/>
          <w:sz w:val="24"/>
          <w:szCs w:val="24"/>
          <w:lang w:val="en-GB"/>
        </w:rPr>
        <w:t>)</w:t>
      </w:r>
      <w:r w:rsidRPr="00377A57">
        <w:rPr>
          <w:sz w:val="24"/>
          <w:szCs w:val="24"/>
          <w:lang w:val="en-GB"/>
        </w:rPr>
        <w:t>?</w:t>
      </w:r>
    </w:p>
    <w:p w14:paraId="232CC57C" w14:textId="77777777" w:rsidR="00617948" w:rsidRPr="00377A57" w:rsidRDefault="00617948" w:rsidP="00617948">
      <w:pPr>
        <w:rPr>
          <w:b/>
          <w:i/>
        </w:rPr>
      </w:pPr>
      <w:r w:rsidRPr="00377A57">
        <w:rPr>
          <w:b/>
          <w:i/>
        </w:rPr>
        <w:t>SINGLECODE</w:t>
      </w:r>
    </w:p>
    <w:p w14:paraId="07A0D9AD" w14:textId="77777777" w:rsidR="00617948" w:rsidRPr="00377A57" w:rsidRDefault="00617948" w:rsidP="00617948">
      <w:pPr>
        <w:rPr>
          <w:rFonts w:cs="Tahoma"/>
          <w:bCs/>
          <w:color w:val="FF0000"/>
        </w:rPr>
      </w:pPr>
      <w:r w:rsidRPr="00377A57">
        <w:rPr>
          <w:rFonts w:cs="Tahoma"/>
          <w:bCs/>
          <w:color w:val="FF0000"/>
        </w:rPr>
        <w:t xml:space="preserve">Direct to a water supplier </w:t>
      </w:r>
    </w:p>
    <w:p w14:paraId="40CB7B18" w14:textId="77777777" w:rsidR="00617948" w:rsidRPr="00377A57" w:rsidRDefault="00617948" w:rsidP="00617948">
      <w:pPr>
        <w:rPr>
          <w:rFonts w:cs="Tahoma"/>
          <w:bCs/>
          <w:color w:val="FF0000"/>
        </w:rPr>
      </w:pPr>
      <w:r w:rsidRPr="00377A57">
        <w:rPr>
          <w:rFonts w:cs="Tahoma"/>
          <w:bCs/>
          <w:color w:val="FF0000"/>
        </w:rPr>
        <w:t xml:space="preserve">As part of the rent </w:t>
      </w:r>
    </w:p>
    <w:p w14:paraId="593E18DD" w14:textId="77777777" w:rsidR="00617948" w:rsidRPr="00377A57" w:rsidRDefault="00617948" w:rsidP="00617948">
      <w:pPr>
        <w:rPr>
          <w:rFonts w:cs="Tahoma"/>
          <w:bCs/>
          <w:color w:val="FF0000"/>
        </w:rPr>
      </w:pPr>
      <w:r w:rsidRPr="00377A57">
        <w:rPr>
          <w:rFonts w:cs="Tahoma"/>
          <w:bCs/>
          <w:color w:val="FF0000"/>
        </w:rPr>
        <w:t>Within a service charge or similar for its premises</w:t>
      </w:r>
    </w:p>
    <w:p w14:paraId="3E4CCBA0" w14:textId="77777777" w:rsidR="00617948" w:rsidRPr="00377A57" w:rsidRDefault="00617948" w:rsidP="00617948">
      <w:pPr>
        <w:rPr>
          <w:rFonts w:cs="Tahoma"/>
          <w:bCs/>
          <w:color w:val="FF0000"/>
        </w:rPr>
      </w:pPr>
      <w:r w:rsidRPr="00377A57">
        <w:rPr>
          <w:rFonts w:cs="Tahoma"/>
          <w:bCs/>
          <w:color w:val="FF0000"/>
        </w:rPr>
        <w:t>Another way (Write in)</w:t>
      </w:r>
    </w:p>
    <w:p w14:paraId="232C7DD6" w14:textId="77777777" w:rsidR="00617948" w:rsidRPr="00377A57" w:rsidRDefault="00617948" w:rsidP="00617948">
      <w:pPr>
        <w:rPr>
          <w:rFonts w:cs="Tahoma"/>
          <w:bCs/>
          <w:color w:val="FF0000"/>
        </w:rPr>
      </w:pPr>
      <w:r w:rsidRPr="00377A57">
        <w:rPr>
          <w:rFonts w:cs="Tahoma"/>
          <w:bCs/>
          <w:color w:val="FF0000"/>
        </w:rPr>
        <w:t>Don’t know</w:t>
      </w:r>
    </w:p>
    <w:p w14:paraId="2E19CCF5" w14:textId="3AC0A4C0" w:rsidR="00A67358" w:rsidRPr="00377A57" w:rsidRDefault="00617948" w:rsidP="00A67358">
      <w:r w:rsidRPr="00377A57">
        <w:rPr>
          <w:rFonts w:cs="Tahoma"/>
          <w:bCs/>
          <w:color w:val="FF0000"/>
        </w:rPr>
        <w:t>Prefer not to say</w:t>
      </w:r>
    </w:p>
    <w:p w14:paraId="7415CD74" w14:textId="77777777" w:rsidR="00377A57" w:rsidRPr="00377A57" w:rsidRDefault="00377A57" w:rsidP="00926F42">
      <w:pPr>
        <w:pStyle w:val="Question"/>
        <w:rPr>
          <w:sz w:val="24"/>
          <w:szCs w:val="24"/>
          <w:lang w:val="en-GB"/>
        </w:rPr>
      </w:pPr>
    </w:p>
    <w:p w14:paraId="50902DC1" w14:textId="6F3F8D1F" w:rsidR="00926F42" w:rsidRPr="00377A57" w:rsidRDefault="00926F42" w:rsidP="00926F42">
      <w:pPr>
        <w:pStyle w:val="Question"/>
        <w:rPr>
          <w:sz w:val="24"/>
          <w:szCs w:val="24"/>
          <w:lang w:val="en-GB"/>
        </w:rPr>
      </w:pPr>
      <w:proofErr w:type="spellStart"/>
      <w:r w:rsidRPr="00377A57">
        <w:rPr>
          <w:sz w:val="24"/>
          <w:szCs w:val="24"/>
          <w:lang w:val="en-GB"/>
        </w:rPr>
        <w:t>D</w:t>
      </w:r>
      <w:r w:rsidR="00187B1F" w:rsidRPr="00377A57">
        <w:rPr>
          <w:sz w:val="24"/>
          <w:szCs w:val="24"/>
          <w:lang w:val="en-GB"/>
        </w:rPr>
        <w:t>4</w:t>
      </w:r>
      <w:proofErr w:type="spellEnd"/>
      <w:r w:rsidRPr="00377A57">
        <w:rPr>
          <w:sz w:val="24"/>
          <w:szCs w:val="24"/>
          <w:lang w:val="en-GB"/>
        </w:rPr>
        <w:t>. Finally, if you’d like to make any comments about this survey please do so below.</w:t>
      </w:r>
    </w:p>
    <w:p w14:paraId="5A7D63A7" w14:textId="3050ABB2" w:rsidR="00926F42" w:rsidRPr="00377A57" w:rsidRDefault="00926F42" w:rsidP="00926F42">
      <w:pPr>
        <w:pStyle w:val="Instruction"/>
        <w:rPr>
          <w:sz w:val="24"/>
          <w:lang w:val="en-GB"/>
        </w:rPr>
      </w:pPr>
      <w:r w:rsidRPr="00377A57">
        <w:rPr>
          <w:sz w:val="24"/>
          <w:lang w:val="en-GB"/>
        </w:rPr>
        <w:t xml:space="preserve">WRITE IN </w:t>
      </w:r>
    </w:p>
    <w:p w14:paraId="74416EB4" w14:textId="0D40E4CF" w:rsidR="00926F42" w:rsidRPr="00377A57" w:rsidRDefault="00926F42" w:rsidP="00C631BD">
      <w:pPr>
        <w:pStyle w:val="Response"/>
        <w:rPr>
          <w:lang w:val="en-GB"/>
        </w:rPr>
      </w:pPr>
    </w:p>
    <w:p w14:paraId="0D967E98" w14:textId="77777777" w:rsidR="00926F42" w:rsidRPr="00377A57" w:rsidRDefault="00926F42" w:rsidP="00C631BD">
      <w:pPr>
        <w:pStyle w:val="Response"/>
        <w:rPr>
          <w:lang w:val="en-GB"/>
        </w:rPr>
      </w:pPr>
    </w:p>
    <w:p w14:paraId="67196967" w14:textId="77777777" w:rsidR="00D66830" w:rsidRPr="00904A16" w:rsidRDefault="00765070" w:rsidP="00800F0C">
      <w:pPr>
        <w:pStyle w:val="Question"/>
        <w:rPr>
          <w:sz w:val="24"/>
          <w:szCs w:val="24"/>
          <w:lang w:val="en-GB"/>
        </w:rPr>
      </w:pPr>
      <w:r w:rsidRPr="00377A57">
        <w:rPr>
          <w:sz w:val="24"/>
          <w:szCs w:val="24"/>
          <w:lang w:val="en-GB"/>
        </w:rPr>
        <w:t>Thank you for taking the time to complete this survey.</w:t>
      </w:r>
      <w:r w:rsidRPr="00904A16">
        <w:rPr>
          <w:sz w:val="24"/>
          <w:szCs w:val="24"/>
          <w:lang w:val="en-GB"/>
        </w:rPr>
        <w:t xml:space="preserve"> </w:t>
      </w:r>
    </w:p>
    <w:sectPr w:rsidR="00D66830" w:rsidRPr="00904A16" w:rsidSect="0002547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7ED4" w14:textId="77777777" w:rsidR="00621531" w:rsidRDefault="00621531" w:rsidP="00DD3E15">
      <w:r>
        <w:separator/>
      </w:r>
    </w:p>
  </w:endnote>
  <w:endnote w:type="continuationSeparator" w:id="0">
    <w:p w14:paraId="00BB8F9B" w14:textId="77777777" w:rsidR="00621531" w:rsidRDefault="00621531" w:rsidP="00DD3E15">
      <w:r>
        <w:continuationSeparator/>
      </w:r>
    </w:p>
  </w:endnote>
  <w:endnote w:type="continuationNotice" w:id="1">
    <w:p w14:paraId="073CA7B7" w14:textId="77777777" w:rsidR="00621531" w:rsidRDefault="0062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6A4" w14:textId="2B257600" w:rsidR="005B29FF" w:rsidRPr="003B5564" w:rsidRDefault="005B29FF" w:rsidP="005B29FF">
    <w:pPr>
      <w:pStyle w:val="Footer"/>
      <w:jc w:val="center"/>
      <w:rPr>
        <w:color w:val="D9D9D9"/>
        <w:sz w:val="18"/>
        <w:szCs w:val="18"/>
      </w:rPr>
    </w:pPr>
    <w:r w:rsidRPr="003B5564">
      <w:rPr>
        <w:color w:val="D9D9D9"/>
        <w:sz w:val="18"/>
        <w:szCs w:val="18"/>
        <w:shd w:val="clear" w:color="auto" w:fill="E6E6E6"/>
      </w:rPr>
      <w:fldChar w:fldCharType="begin"/>
    </w:r>
    <w:r w:rsidRPr="003B5564">
      <w:rPr>
        <w:color w:val="D9D9D9"/>
        <w:sz w:val="18"/>
        <w:szCs w:val="18"/>
      </w:rPr>
      <w:instrText xml:space="preserve"> FILENAME  \p  \* MERGEFORMAT </w:instrText>
    </w:r>
    <w:r w:rsidRPr="003B5564">
      <w:rPr>
        <w:color w:val="D9D9D9"/>
        <w:sz w:val="18"/>
        <w:szCs w:val="18"/>
        <w:shd w:val="clear" w:color="auto" w:fill="E6E6E6"/>
      </w:rPr>
      <w:fldChar w:fldCharType="separate"/>
    </w:r>
    <w:r w:rsidR="00377A57">
      <w:rPr>
        <w:noProof/>
        <w:color w:val="D9D9D9"/>
        <w:sz w:val="18"/>
        <w:szCs w:val="18"/>
      </w:rPr>
      <w:t>S:\ProjectFiles\Y\Yorkshire_Water\SKILL02-9116_Willingness_To_Pay_PR24\Survey\Quant_survey\NHH\YW_WTP_PR24_Survey_2022_NHH_V5f_CLEAN.docx</w:t>
    </w:r>
    <w:r w:rsidRPr="003B5564">
      <w:rPr>
        <w:color w:val="D9D9D9"/>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0174" w14:textId="77777777" w:rsidR="00621531" w:rsidRDefault="00621531" w:rsidP="00DD3E15">
      <w:r>
        <w:separator/>
      </w:r>
    </w:p>
  </w:footnote>
  <w:footnote w:type="continuationSeparator" w:id="0">
    <w:p w14:paraId="56B03C02" w14:textId="77777777" w:rsidR="00621531" w:rsidRDefault="00621531" w:rsidP="00DD3E15">
      <w:r>
        <w:continuationSeparator/>
      </w:r>
    </w:p>
  </w:footnote>
  <w:footnote w:type="continuationNotice" w:id="1">
    <w:p w14:paraId="54048D2A" w14:textId="77777777" w:rsidR="00621531" w:rsidRDefault="00621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184"/>
    <w:multiLevelType w:val="hybridMultilevel"/>
    <w:tmpl w:val="845E8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B31BBC"/>
    <w:multiLevelType w:val="hybridMultilevel"/>
    <w:tmpl w:val="83CA73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E68BC"/>
    <w:multiLevelType w:val="hybridMultilevel"/>
    <w:tmpl w:val="12220B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1929C5"/>
    <w:multiLevelType w:val="hybridMultilevel"/>
    <w:tmpl w:val="6FAA4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820B7"/>
    <w:multiLevelType w:val="hybridMultilevel"/>
    <w:tmpl w:val="AD1E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93BD9"/>
    <w:multiLevelType w:val="hybridMultilevel"/>
    <w:tmpl w:val="4340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035EC"/>
    <w:multiLevelType w:val="hybridMultilevel"/>
    <w:tmpl w:val="D4707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CE140D"/>
    <w:multiLevelType w:val="hybridMultilevel"/>
    <w:tmpl w:val="E6362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C56FEC"/>
    <w:multiLevelType w:val="hybridMultilevel"/>
    <w:tmpl w:val="203E3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175183"/>
    <w:multiLevelType w:val="hybridMultilevel"/>
    <w:tmpl w:val="DCC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01715"/>
    <w:multiLevelType w:val="hybridMultilevel"/>
    <w:tmpl w:val="76DC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222A8"/>
    <w:multiLevelType w:val="hybridMultilevel"/>
    <w:tmpl w:val="922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F5AD2"/>
    <w:multiLevelType w:val="hybridMultilevel"/>
    <w:tmpl w:val="327414E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DA2B4D"/>
    <w:multiLevelType w:val="hybridMultilevel"/>
    <w:tmpl w:val="D4CAE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7804"/>
    <w:multiLevelType w:val="hybridMultilevel"/>
    <w:tmpl w:val="12220B5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627179">
    <w:abstractNumId w:val="9"/>
  </w:num>
  <w:num w:numId="2" w16cid:durableId="901907465">
    <w:abstractNumId w:val="10"/>
  </w:num>
  <w:num w:numId="3" w16cid:durableId="1290624529">
    <w:abstractNumId w:val="0"/>
  </w:num>
  <w:num w:numId="4" w16cid:durableId="728841017">
    <w:abstractNumId w:val="4"/>
  </w:num>
  <w:num w:numId="5" w16cid:durableId="727194626">
    <w:abstractNumId w:val="14"/>
  </w:num>
  <w:num w:numId="6" w16cid:durableId="859200683">
    <w:abstractNumId w:val="5"/>
  </w:num>
  <w:num w:numId="7" w16cid:durableId="687099407">
    <w:abstractNumId w:val="6"/>
  </w:num>
  <w:num w:numId="8" w16cid:durableId="412706326">
    <w:abstractNumId w:val="12"/>
  </w:num>
  <w:num w:numId="9" w16cid:durableId="1798795809">
    <w:abstractNumId w:val="7"/>
  </w:num>
  <w:num w:numId="10" w16cid:durableId="1217088352">
    <w:abstractNumId w:val="3"/>
  </w:num>
  <w:num w:numId="11" w16cid:durableId="396168935">
    <w:abstractNumId w:val="13"/>
  </w:num>
  <w:num w:numId="12" w16cid:durableId="429663447">
    <w:abstractNumId w:val="8"/>
  </w:num>
  <w:num w:numId="13" w16cid:durableId="716856408">
    <w:abstractNumId w:val="11"/>
  </w:num>
  <w:num w:numId="14" w16cid:durableId="1049113817">
    <w:abstractNumId w:val="4"/>
  </w:num>
  <w:num w:numId="15" w16cid:durableId="362249047">
    <w:abstractNumId w:val="2"/>
  </w:num>
  <w:num w:numId="16" w16cid:durableId="73678641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B9"/>
    <w:rsid w:val="00000860"/>
    <w:rsid w:val="000020A1"/>
    <w:rsid w:val="00002E9C"/>
    <w:rsid w:val="000031F5"/>
    <w:rsid w:val="00004516"/>
    <w:rsid w:val="000055AF"/>
    <w:rsid w:val="00005C85"/>
    <w:rsid w:val="0000770D"/>
    <w:rsid w:val="00010562"/>
    <w:rsid w:val="00010B63"/>
    <w:rsid w:val="00010DA1"/>
    <w:rsid w:val="00012356"/>
    <w:rsid w:val="00012D60"/>
    <w:rsid w:val="0001535C"/>
    <w:rsid w:val="00016680"/>
    <w:rsid w:val="000169A2"/>
    <w:rsid w:val="00017B00"/>
    <w:rsid w:val="00020AC1"/>
    <w:rsid w:val="00020CDD"/>
    <w:rsid w:val="00021C7A"/>
    <w:rsid w:val="00022EC5"/>
    <w:rsid w:val="000239A9"/>
    <w:rsid w:val="00023F88"/>
    <w:rsid w:val="0002547E"/>
    <w:rsid w:val="00026C4C"/>
    <w:rsid w:val="000274FB"/>
    <w:rsid w:val="000306CD"/>
    <w:rsid w:val="00030EB9"/>
    <w:rsid w:val="00033464"/>
    <w:rsid w:val="00033F69"/>
    <w:rsid w:val="00035A4A"/>
    <w:rsid w:val="00035DA7"/>
    <w:rsid w:val="0003665E"/>
    <w:rsid w:val="00036EFA"/>
    <w:rsid w:val="0003733C"/>
    <w:rsid w:val="000404F6"/>
    <w:rsid w:val="000408DB"/>
    <w:rsid w:val="00040BCC"/>
    <w:rsid w:val="0004156F"/>
    <w:rsid w:val="000427EA"/>
    <w:rsid w:val="000431B7"/>
    <w:rsid w:val="00044750"/>
    <w:rsid w:val="00044971"/>
    <w:rsid w:val="000449AB"/>
    <w:rsid w:val="00045B51"/>
    <w:rsid w:val="00047491"/>
    <w:rsid w:val="000505F0"/>
    <w:rsid w:val="00050AC6"/>
    <w:rsid w:val="00051457"/>
    <w:rsid w:val="00051460"/>
    <w:rsid w:val="000514E6"/>
    <w:rsid w:val="00054EC5"/>
    <w:rsid w:val="0005530C"/>
    <w:rsid w:val="000571CF"/>
    <w:rsid w:val="00057807"/>
    <w:rsid w:val="00057DC8"/>
    <w:rsid w:val="00060EE0"/>
    <w:rsid w:val="0006184D"/>
    <w:rsid w:val="0006397B"/>
    <w:rsid w:val="00064114"/>
    <w:rsid w:val="0006446C"/>
    <w:rsid w:val="00066D72"/>
    <w:rsid w:val="00070B76"/>
    <w:rsid w:val="00070C7F"/>
    <w:rsid w:val="00074594"/>
    <w:rsid w:val="00074D3F"/>
    <w:rsid w:val="000805E1"/>
    <w:rsid w:val="000807E2"/>
    <w:rsid w:val="00080D5D"/>
    <w:rsid w:val="00086E62"/>
    <w:rsid w:val="00090475"/>
    <w:rsid w:val="000920D2"/>
    <w:rsid w:val="000924FE"/>
    <w:rsid w:val="000928BD"/>
    <w:rsid w:val="00092D27"/>
    <w:rsid w:val="000931F3"/>
    <w:rsid w:val="00097F76"/>
    <w:rsid w:val="000A18F2"/>
    <w:rsid w:val="000A2FB0"/>
    <w:rsid w:val="000A543F"/>
    <w:rsid w:val="000B0011"/>
    <w:rsid w:val="000B0C23"/>
    <w:rsid w:val="000B34AE"/>
    <w:rsid w:val="000B5FC8"/>
    <w:rsid w:val="000B6DC7"/>
    <w:rsid w:val="000B757B"/>
    <w:rsid w:val="000B7E11"/>
    <w:rsid w:val="000C09CD"/>
    <w:rsid w:val="000C1BE1"/>
    <w:rsid w:val="000C2195"/>
    <w:rsid w:val="000C502E"/>
    <w:rsid w:val="000C56D3"/>
    <w:rsid w:val="000C61CA"/>
    <w:rsid w:val="000C6C12"/>
    <w:rsid w:val="000C7037"/>
    <w:rsid w:val="000C7A7B"/>
    <w:rsid w:val="000D1FAD"/>
    <w:rsid w:val="000D22A8"/>
    <w:rsid w:val="000D371E"/>
    <w:rsid w:val="000D581C"/>
    <w:rsid w:val="000D5971"/>
    <w:rsid w:val="000D652D"/>
    <w:rsid w:val="000D6668"/>
    <w:rsid w:val="000E0D40"/>
    <w:rsid w:val="000E14FB"/>
    <w:rsid w:val="000E360E"/>
    <w:rsid w:val="000E5048"/>
    <w:rsid w:val="000E5DEE"/>
    <w:rsid w:val="000F2F9A"/>
    <w:rsid w:val="000F36CB"/>
    <w:rsid w:val="000F39E2"/>
    <w:rsid w:val="000F4B31"/>
    <w:rsid w:val="000F72C2"/>
    <w:rsid w:val="00100707"/>
    <w:rsid w:val="00104C9F"/>
    <w:rsid w:val="0010585C"/>
    <w:rsid w:val="00105EB4"/>
    <w:rsid w:val="00106AFF"/>
    <w:rsid w:val="00107D9C"/>
    <w:rsid w:val="00110905"/>
    <w:rsid w:val="00110C0E"/>
    <w:rsid w:val="001121E3"/>
    <w:rsid w:val="00114DE5"/>
    <w:rsid w:val="00117585"/>
    <w:rsid w:val="00117FF9"/>
    <w:rsid w:val="0012016B"/>
    <w:rsid w:val="00120AD2"/>
    <w:rsid w:val="00120DAE"/>
    <w:rsid w:val="00121E27"/>
    <w:rsid w:val="00122456"/>
    <w:rsid w:val="00123F58"/>
    <w:rsid w:val="0013135D"/>
    <w:rsid w:val="00132590"/>
    <w:rsid w:val="0013324B"/>
    <w:rsid w:val="00135030"/>
    <w:rsid w:val="00140042"/>
    <w:rsid w:val="0014053E"/>
    <w:rsid w:val="00141ECF"/>
    <w:rsid w:val="00142EE7"/>
    <w:rsid w:val="001431AE"/>
    <w:rsid w:val="001447F2"/>
    <w:rsid w:val="00151A6B"/>
    <w:rsid w:val="00151D37"/>
    <w:rsid w:val="00152B1B"/>
    <w:rsid w:val="0015380D"/>
    <w:rsid w:val="00157444"/>
    <w:rsid w:val="001574A3"/>
    <w:rsid w:val="00160BC9"/>
    <w:rsid w:val="0016366E"/>
    <w:rsid w:val="0016681C"/>
    <w:rsid w:val="001677BD"/>
    <w:rsid w:val="0016796D"/>
    <w:rsid w:val="001729BD"/>
    <w:rsid w:val="00175BCF"/>
    <w:rsid w:val="00177F25"/>
    <w:rsid w:val="00180BB3"/>
    <w:rsid w:val="0018216A"/>
    <w:rsid w:val="0018346F"/>
    <w:rsid w:val="0018497C"/>
    <w:rsid w:val="00184B0C"/>
    <w:rsid w:val="00184B2B"/>
    <w:rsid w:val="001854AD"/>
    <w:rsid w:val="001865FE"/>
    <w:rsid w:val="001872CA"/>
    <w:rsid w:val="00187B1F"/>
    <w:rsid w:val="0019041D"/>
    <w:rsid w:val="00190A34"/>
    <w:rsid w:val="0019381E"/>
    <w:rsid w:val="00194374"/>
    <w:rsid w:val="00194394"/>
    <w:rsid w:val="00194434"/>
    <w:rsid w:val="001948DD"/>
    <w:rsid w:val="001950A2"/>
    <w:rsid w:val="001956FC"/>
    <w:rsid w:val="001971A7"/>
    <w:rsid w:val="001A0BE7"/>
    <w:rsid w:val="001A2985"/>
    <w:rsid w:val="001A3729"/>
    <w:rsid w:val="001A3BC9"/>
    <w:rsid w:val="001A3D57"/>
    <w:rsid w:val="001A3E09"/>
    <w:rsid w:val="001A4246"/>
    <w:rsid w:val="001A519F"/>
    <w:rsid w:val="001A7286"/>
    <w:rsid w:val="001B14C3"/>
    <w:rsid w:val="001B1DC5"/>
    <w:rsid w:val="001B31F1"/>
    <w:rsid w:val="001B3F3F"/>
    <w:rsid w:val="001B5159"/>
    <w:rsid w:val="001B62C1"/>
    <w:rsid w:val="001B7267"/>
    <w:rsid w:val="001C2931"/>
    <w:rsid w:val="001C2A44"/>
    <w:rsid w:val="001C2D5B"/>
    <w:rsid w:val="001C3EB9"/>
    <w:rsid w:val="001C75E4"/>
    <w:rsid w:val="001C7813"/>
    <w:rsid w:val="001D0491"/>
    <w:rsid w:val="001D1051"/>
    <w:rsid w:val="001D157C"/>
    <w:rsid w:val="001D18E2"/>
    <w:rsid w:val="001D21E7"/>
    <w:rsid w:val="001E27B9"/>
    <w:rsid w:val="001E2CB5"/>
    <w:rsid w:val="001E4F18"/>
    <w:rsid w:val="001E57F5"/>
    <w:rsid w:val="001E5DD0"/>
    <w:rsid w:val="001E6E7D"/>
    <w:rsid w:val="001E7298"/>
    <w:rsid w:val="001F113E"/>
    <w:rsid w:val="001F1586"/>
    <w:rsid w:val="001F1C73"/>
    <w:rsid w:val="001F652E"/>
    <w:rsid w:val="00200658"/>
    <w:rsid w:val="00200B66"/>
    <w:rsid w:val="0020126B"/>
    <w:rsid w:val="00201A7D"/>
    <w:rsid w:val="002032C8"/>
    <w:rsid w:val="00203F85"/>
    <w:rsid w:val="00204F00"/>
    <w:rsid w:val="00204F16"/>
    <w:rsid w:val="00205255"/>
    <w:rsid w:val="00205817"/>
    <w:rsid w:val="002073D9"/>
    <w:rsid w:val="00212355"/>
    <w:rsid w:val="00213CE2"/>
    <w:rsid w:val="00215917"/>
    <w:rsid w:val="00220286"/>
    <w:rsid w:val="0022367D"/>
    <w:rsid w:val="00223BCD"/>
    <w:rsid w:val="00223ED4"/>
    <w:rsid w:val="002240E1"/>
    <w:rsid w:val="00230CC4"/>
    <w:rsid w:val="00231693"/>
    <w:rsid w:val="0023180B"/>
    <w:rsid w:val="0023354E"/>
    <w:rsid w:val="00233DDD"/>
    <w:rsid w:val="002342EC"/>
    <w:rsid w:val="00234B9B"/>
    <w:rsid w:val="00234BE8"/>
    <w:rsid w:val="00236A8E"/>
    <w:rsid w:val="00241D92"/>
    <w:rsid w:val="0024217F"/>
    <w:rsid w:val="002429C2"/>
    <w:rsid w:val="00242D85"/>
    <w:rsid w:val="002431BB"/>
    <w:rsid w:val="00243FE8"/>
    <w:rsid w:val="0024415F"/>
    <w:rsid w:val="002445D9"/>
    <w:rsid w:val="0024600D"/>
    <w:rsid w:val="00252C7E"/>
    <w:rsid w:val="00252FAC"/>
    <w:rsid w:val="00254A25"/>
    <w:rsid w:val="00255389"/>
    <w:rsid w:val="002566D2"/>
    <w:rsid w:val="00257961"/>
    <w:rsid w:val="0026132A"/>
    <w:rsid w:val="00264012"/>
    <w:rsid w:val="002641A6"/>
    <w:rsid w:val="00264C1A"/>
    <w:rsid w:val="00265F1D"/>
    <w:rsid w:val="0026641D"/>
    <w:rsid w:val="00271540"/>
    <w:rsid w:val="002717ED"/>
    <w:rsid w:val="00275590"/>
    <w:rsid w:val="00276D5A"/>
    <w:rsid w:val="00277B85"/>
    <w:rsid w:val="002811E1"/>
    <w:rsid w:val="002833F2"/>
    <w:rsid w:val="0028386A"/>
    <w:rsid w:val="0028436C"/>
    <w:rsid w:val="00284EB7"/>
    <w:rsid w:val="00285AC5"/>
    <w:rsid w:val="00286875"/>
    <w:rsid w:val="00287880"/>
    <w:rsid w:val="00293273"/>
    <w:rsid w:val="00295AD6"/>
    <w:rsid w:val="00296F7F"/>
    <w:rsid w:val="002978B3"/>
    <w:rsid w:val="002A0163"/>
    <w:rsid w:val="002A0720"/>
    <w:rsid w:val="002A1992"/>
    <w:rsid w:val="002A206D"/>
    <w:rsid w:val="002A3554"/>
    <w:rsid w:val="002A5333"/>
    <w:rsid w:val="002A7C96"/>
    <w:rsid w:val="002B00D1"/>
    <w:rsid w:val="002B13AA"/>
    <w:rsid w:val="002B2668"/>
    <w:rsid w:val="002B4560"/>
    <w:rsid w:val="002B6451"/>
    <w:rsid w:val="002B7850"/>
    <w:rsid w:val="002B79C6"/>
    <w:rsid w:val="002C1363"/>
    <w:rsid w:val="002C1464"/>
    <w:rsid w:val="002C18E2"/>
    <w:rsid w:val="002C2F8D"/>
    <w:rsid w:val="002C3462"/>
    <w:rsid w:val="002C3A7B"/>
    <w:rsid w:val="002C3D31"/>
    <w:rsid w:val="002C4991"/>
    <w:rsid w:val="002C573E"/>
    <w:rsid w:val="002C7D82"/>
    <w:rsid w:val="002D000C"/>
    <w:rsid w:val="002D1122"/>
    <w:rsid w:val="002D1925"/>
    <w:rsid w:val="002D26B4"/>
    <w:rsid w:val="002D64BA"/>
    <w:rsid w:val="002D6896"/>
    <w:rsid w:val="002E0FAD"/>
    <w:rsid w:val="002E12A1"/>
    <w:rsid w:val="002E24CF"/>
    <w:rsid w:val="002E30FC"/>
    <w:rsid w:val="002E358C"/>
    <w:rsid w:val="002E6354"/>
    <w:rsid w:val="002E6D23"/>
    <w:rsid w:val="002F0E16"/>
    <w:rsid w:val="002F1341"/>
    <w:rsid w:val="002F1999"/>
    <w:rsid w:val="002F4488"/>
    <w:rsid w:val="002F6D7C"/>
    <w:rsid w:val="002F7CB0"/>
    <w:rsid w:val="00300029"/>
    <w:rsid w:val="00300F3F"/>
    <w:rsid w:val="0030307B"/>
    <w:rsid w:val="0030336C"/>
    <w:rsid w:val="00303B84"/>
    <w:rsid w:val="00304174"/>
    <w:rsid w:val="00304C9F"/>
    <w:rsid w:val="00305103"/>
    <w:rsid w:val="003056A9"/>
    <w:rsid w:val="00306197"/>
    <w:rsid w:val="00306C62"/>
    <w:rsid w:val="00310170"/>
    <w:rsid w:val="00310356"/>
    <w:rsid w:val="00310889"/>
    <w:rsid w:val="00310B50"/>
    <w:rsid w:val="00310BA5"/>
    <w:rsid w:val="00310DB1"/>
    <w:rsid w:val="003118B3"/>
    <w:rsid w:val="0031433C"/>
    <w:rsid w:val="003150BF"/>
    <w:rsid w:val="003219E0"/>
    <w:rsid w:val="00321C6F"/>
    <w:rsid w:val="00324609"/>
    <w:rsid w:val="00333295"/>
    <w:rsid w:val="00333961"/>
    <w:rsid w:val="00335D81"/>
    <w:rsid w:val="003374D8"/>
    <w:rsid w:val="00337B60"/>
    <w:rsid w:val="003409FA"/>
    <w:rsid w:val="003419FF"/>
    <w:rsid w:val="0034206B"/>
    <w:rsid w:val="00342888"/>
    <w:rsid w:val="00347302"/>
    <w:rsid w:val="00350332"/>
    <w:rsid w:val="00352AF0"/>
    <w:rsid w:val="003549B8"/>
    <w:rsid w:val="0035660E"/>
    <w:rsid w:val="00356CA5"/>
    <w:rsid w:val="00356F6E"/>
    <w:rsid w:val="003571E6"/>
    <w:rsid w:val="00361B84"/>
    <w:rsid w:val="003624D6"/>
    <w:rsid w:val="00362EF2"/>
    <w:rsid w:val="00363518"/>
    <w:rsid w:val="00365420"/>
    <w:rsid w:val="003668B4"/>
    <w:rsid w:val="00370991"/>
    <w:rsid w:val="00371663"/>
    <w:rsid w:val="003733FB"/>
    <w:rsid w:val="00373A0D"/>
    <w:rsid w:val="00373B3C"/>
    <w:rsid w:val="00375B90"/>
    <w:rsid w:val="00376E0D"/>
    <w:rsid w:val="003770F2"/>
    <w:rsid w:val="0037743E"/>
    <w:rsid w:val="00377A57"/>
    <w:rsid w:val="003808BD"/>
    <w:rsid w:val="00380C2F"/>
    <w:rsid w:val="003811D9"/>
    <w:rsid w:val="00381CCF"/>
    <w:rsid w:val="00384FF0"/>
    <w:rsid w:val="00385964"/>
    <w:rsid w:val="00386655"/>
    <w:rsid w:val="00393330"/>
    <w:rsid w:val="0039445E"/>
    <w:rsid w:val="00395961"/>
    <w:rsid w:val="00397170"/>
    <w:rsid w:val="00397631"/>
    <w:rsid w:val="00397F20"/>
    <w:rsid w:val="003A17D1"/>
    <w:rsid w:val="003A3F5B"/>
    <w:rsid w:val="003A477D"/>
    <w:rsid w:val="003A47F5"/>
    <w:rsid w:val="003A4AA7"/>
    <w:rsid w:val="003A5A3C"/>
    <w:rsid w:val="003A5CE7"/>
    <w:rsid w:val="003B2DFF"/>
    <w:rsid w:val="003B33B6"/>
    <w:rsid w:val="003B3779"/>
    <w:rsid w:val="003B41BE"/>
    <w:rsid w:val="003B4CFD"/>
    <w:rsid w:val="003B5564"/>
    <w:rsid w:val="003C03CD"/>
    <w:rsid w:val="003C0AD3"/>
    <w:rsid w:val="003C0F1E"/>
    <w:rsid w:val="003C2FEF"/>
    <w:rsid w:val="003C3ABA"/>
    <w:rsid w:val="003C3FB9"/>
    <w:rsid w:val="003C4758"/>
    <w:rsid w:val="003C6693"/>
    <w:rsid w:val="003C77F2"/>
    <w:rsid w:val="003D01E2"/>
    <w:rsid w:val="003D0FFB"/>
    <w:rsid w:val="003D2D73"/>
    <w:rsid w:val="003D30B3"/>
    <w:rsid w:val="003D32D3"/>
    <w:rsid w:val="003D5301"/>
    <w:rsid w:val="003D5E85"/>
    <w:rsid w:val="003D6F09"/>
    <w:rsid w:val="003D7E9F"/>
    <w:rsid w:val="003E11BF"/>
    <w:rsid w:val="003E2FA2"/>
    <w:rsid w:val="003E36AD"/>
    <w:rsid w:val="003E5557"/>
    <w:rsid w:val="003F00B3"/>
    <w:rsid w:val="003F1912"/>
    <w:rsid w:val="003F36C6"/>
    <w:rsid w:val="003F3E8B"/>
    <w:rsid w:val="003F44F0"/>
    <w:rsid w:val="003F5A3C"/>
    <w:rsid w:val="003F6AA1"/>
    <w:rsid w:val="00400740"/>
    <w:rsid w:val="004021D3"/>
    <w:rsid w:val="00402E92"/>
    <w:rsid w:val="0040445D"/>
    <w:rsid w:val="00404F56"/>
    <w:rsid w:val="004052FD"/>
    <w:rsid w:val="00406B0D"/>
    <w:rsid w:val="004075A1"/>
    <w:rsid w:val="004079FF"/>
    <w:rsid w:val="00407AF8"/>
    <w:rsid w:val="00412422"/>
    <w:rsid w:val="0041363A"/>
    <w:rsid w:val="0041564D"/>
    <w:rsid w:val="00415AAA"/>
    <w:rsid w:val="00421E74"/>
    <w:rsid w:val="00422873"/>
    <w:rsid w:val="00423616"/>
    <w:rsid w:val="00423ABB"/>
    <w:rsid w:val="004243BD"/>
    <w:rsid w:val="0042489B"/>
    <w:rsid w:val="00424CBB"/>
    <w:rsid w:val="00425471"/>
    <w:rsid w:val="0042590B"/>
    <w:rsid w:val="004261FE"/>
    <w:rsid w:val="00426892"/>
    <w:rsid w:val="004270B9"/>
    <w:rsid w:val="004278CE"/>
    <w:rsid w:val="00427F27"/>
    <w:rsid w:val="00427FEC"/>
    <w:rsid w:val="004307A2"/>
    <w:rsid w:val="00434605"/>
    <w:rsid w:val="00437AAD"/>
    <w:rsid w:val="0044035C"/>
    <w:rsid w:val="004414D4"/>
    <w:rsid w:val="00441E1D"/>
    <w:rsid w:val="00443000"/>
    <w:rsid w:val="00443ECB"/>
    <w:rsid w:val="00445F90"/>
    <w:rsid w:val="00446C73"/>
    <w:rsid w:val="00447C9D"/>
    <w:rsid w:val="00450158"/>
    <w:rsid w:val="00452223"/>
    <w:rsid w:val="004551C5"/>
    <w:rsid w:val="00456634"/>
    <w:rsid w:val="004579B7"/>
    <w:rsid w:val="00457E46"/>
    <w:rsid w:val="00461BC2"/>
    <w:rsid w:val="0046236E"/>
    <w:rsid w:val="004630EE"/>
    <w:rsid w:val="00463107"/>
    <w:rsid w:val="004707BF"/>
    <w:rsid w:val="00470812"/>
    <w:rsid w:val="00474115"/>
    <w:rsid w:val="004750C3"/>
    <w:rsid w:val="004758C5"/>
    <w:rsid w:val="00475CA7"/>
    <w:rsid w:val="0048106B"/>
    <w:rsid w:val="00481EF3"/>
    <w:rsid w:val="00482809"/>
    <w:rsid w:val="004837C7"/>
    <w:rsid w:val="00483F94"/>
    <w:rsid w:val="0048406C"/>
    <w:rsid w:val="00484F5B"/>
    <w:rsid w:val="004871C3"/>
    <w:rsid w:val="00492712"/>
    <w:rsid w:val="00492C62"/>
    <w:rsid w:val="00492DC9"/>
    <w:rsid w:val="00493A6F"/>
    <w:rsid w:val="004949FB"/>
    <w:rsid w:val="00494F4C"/>
    <w:rsid w:val="00496AC4"/>
    <w:rsid w:val="004A229E"/>
    <w:rsid w:val="004A57DC"/>
    <w:rsid w:val="004A5F14"/>
    <w:rsid w:val="004A6674"/>
    <w:rsid w:val="004A78AE"/>
    <w:rsid w:val="004B0B1A"/>
    <w:rsid w:val="004B1121"/>
    <w:rsid w:val="004B1659"/>
    <w:rsid w:val="004B1944"/>
    <w:rsid w:val="004B1AE9"/>
    <w:rsid w:val="004B1E63"/>
    <w:rsid w:val="004B33F6"/>
    <w:rsid w:val="004B3765"/>
    <w:rsid w:val="004B379D"/>
    <w:rsid w:val="004B53B1"/>
    <w:rsid w:val="004B5869"/>
    <w:rsid w:val="004B5C96"/>
    <w:rsid w:val="004B656E"/>
    <w:rsid w:val="004B670C"/>
    <w:rsid w:val="004C200A"/>
    <w:rsid w:val="004C267F"/>
    <w:rsid w:val="004C3D0D"/>
    <w:rsid w:val="004C43B8"/>
    <w:rsid w:val="004C4752"/>
    <w:rsid w:val="004C6099"/>
    <w:rsid w:val="004C7B53"/>
    <w:rsid w:val="004D0090"/>
    <w:rsid w:val="004D3885"/>
    <w:rsid w:val="004D4188"/>
    <w:rsid w:val="004D5512"/>
    <w:rsid w:val="004D65DC"/>
    <w:rsid w:val="004E074D"/>
    <w:rsid w:val="004E53FD"/>
    <w:rsid w:val="004E5E32"/>
    <w:rsid w:val="004E6329"/>
    <w:rsid w:val="004E6F91"/>
    <w:rsid w:val="004E72BA"/>
    <w:rsid w:val="004F05E8"/>
    <w:rsid w:val="004F244C"/>
    <w:rsid w:val="004F26F5"/>
    <w:rsid w:val="004F27E4"/>
    <w:rsid w:val="004F2BB1"/>
    <w:rsid w:val="004F3F19"/>
    <w:rsid w:val="004F4AEF"/>
    <w:rsid w:val="004F5D63"/>
    <w:rsid w:val="004F6743"/>
    <w:rsid w:val="00501527"/>
    <w:rsid w:val="00502414"/>
    <w:rsid w:val="00502DB6"/>
    <w:rsid w:val="005034ED"/>
    <w:rsid w:val="005035C0"/>
    <w:rsid w:val="00503B9D"/>
    <w:rsid w:val="005046B4"/>
    <w:rsid w:val="0050474D"/>
    <w:rsid w:val="00504805"/>
    <w:rsid w:val="00504E14"/>
    <w:rsid w:val="0050513D"/>
    <w:rsid w:val="005073EA"/>
    <w:rsid w:val="0050768C"/>
    <w:rsid w:val="00510559"/>
    <w:rsid w:val="00510593"/>
    <w:rsid w:val="005106FB"/>
    <w:rsid w:val="00510746"/>
    <w:rsid w:val="00510B3E"/>
    <w:rsid w:val="0051142D"/>
    <w:rsid w:val="0051624A"/>
    <w:rsid w:val="00516B33"/>
    <w:rsid w:val="0052153C"/>
    <w:rsid w:val="005248FE"/>
    <w:rsid w:val="00525561"/>
    <w:rsid w:val="00526971"/>
    <w:rsid w:val="0052795B"/>
    <w:rsid w:val="00527B6B"/>
    <w:rsid w:val="005301C1"/>
    <w:rsid w:val="0053171B"/>
    <w:rsid w:val="00531AE5"/>
    <w:rsid w:val="005356B5"/>
    <w:rsid w:val="0053636A"/>
    <w:rsid w:val="00543938"/>
    <w:rsid w:val="005457A5"/>
    <w:rsid w:val="005468E0"/>
    <w:rsid w:val="00552D50"/>
    <w:rsid w:val="00555AD0"/>
    <w:rsid w:val="005568D6"/>
    <w:rsid w:val="00557334"/>
    <w:rsid w:val="00560871"/>
    <w:rsid w:val="005629D9"/>
    <w:rsid w:val="00562A1D"/>
    <w:rsid w:val="005657D4"/>
    <w:rsid w:val="005660FD"/>
    <w:rsid w:val="00566D46"/>
    <w:rsid w:val="005719EB"/>
    <w:rsid w:val="00571B40"/>
    <w:rsid w:val="00573433"/>
    <w:rsid w:val="00574B0B"/>
    <w:rsid w:val="00577D4A"/>
    <w:rsid w:val="00577DB8"/>
    <w:rsid w:val="00580A49"/>
    <w:rsid w:val="00580BE6"/>
    <w:rsid w:val="005843D2"/>
    <w:rsid w:val="0058598E"/>
    <w:rsid w:val="00585BE6"/>
    <w:rsid w:val="0058610C"/>
    <w:rsid w:val="005908C9"/>
    <w:rsid w:val="005917C8"/>
    <w:rsid w:val="005929EA"/>
    <w:rsid w:val="00595BB8"/>
    <w:rsid w:val="00595FF8"/>
    <w:rsid w:val="00596198"/>
    <w:rsid w:val="00596EF8"/>
    <w:rsid w:val="00597DDA"/>
    <w:rsid w:val="00597E21"/>
    <w:rsid w:val="005A07AB"/>
    <w:rsid w:val="005A1A8D"/>
    <w:rsid w:val="005A3F4F"/>
    <w:rsid w:val="005A5E79"/>
    <w:rsid w:val="005A6909"/>
    <w:rsid w:val="005A6EE9"/>
    <w:rsid w:val="005B1C28"/>
    <w:rsid w:val="005B24E7"/>
    <w:rsid w:val="005B29FF"/>
    <w:rsid w:val="005B4EDD"/>
    <w:rsid w:val="005B5ADA"/>
    <w:rsid w:val="005B6C75"/>
    <w:rsid w:val="005B6DC8"/>
    <w:rsid w:val="005B7533"/>
    <w:rsid w:val="005C3C5E"/>
    <w:rsid w:val="005C5037"/>
    <w:rsid w:val="005C5C40"/>
    <w:rsid w:val="005C5CDC"/>
    <w:rsid w:val="005C74E7"/>
    <w:rsid w:val="005C7E5D"/>
    <w:rsid w:val="005D1099"/>
    <w:rsid w:val="005D1849"/>
    <w:rsid w:val="005D1F4D"/>
    <w:rsid w:val="005D24C2"/>
    <w:rsid w:val="005D33B5"/>
    <w:rsid w:val="005D3B7E"/>
    <w:rsid w:val="005D4C91"/>
    <w:rsid w:val="005D5DF1"/>
    <w:rsid w:val="005D7057"/>
    <w:rsid w:val="005D7338"/>
    <w:rsid w:val="005E1B50"/>
    <w:rsid w:val="005E30AF"/>
    <w:rsid w:val="005E4D1A"/>
    <w:rsid w:val="005E6BA7"/>
    <w:rsid w:val="005E6CC4"/>
    <w:rsid w:val="005E75C6"/>
    <w:rsid w:val="005E79BF"/>
    <w:rsid w:val="005F122D"/>
    <w:rsid w:val="005F1E7D"/>
    <w:rsid w:val="005F356E"/>
    <w:rsid w:val="005F38E5"/>
    <w:rsid w:val="005F3912"/>
    <w:rsid w:val="005F3D4F"/>
    <w:rsid w:val="005F42FB"/>
    <w:rsid w:val="005F5203"/>
    <w:rsid w:val="005F52CA"/>
    <w:rsid w:val="005F52DC"/>
    <w:rsid w:val="005F5D10"/>
    <w:rsid w:val="005F72BC"/>
    <w:rsid w:val="0060013E"/>
    <w:rsid w:val="006006D8"/>
    <w:rsid w:val="0060087B"/>
    <w:rsid w:val="006016FA"/>
    <w:rsid w:val="006017FC"/>
    <w:rsid w:val="0060186B"/>
    <w:rsid w:val="00602C0C"/>
    <w:rsid w:val="006031EC"/>
    <w:rsid w:val="00603381"/>
    <w:rsid w:val="00603D0E"/>
    <w:rsid w:val="006045E5"/>
    <w:rsid w:val="00606010"/>
    <w:rsid w:val="00607B94"/>
    <w:rsid w:val="00611F06"/>
    <w:rsid w:val="00612A20"/>
    <w:rsid w:val="006140DF"/>
    <w:rsid w:val="00617948"/>
    <w:rsid w:val="00617B26"/>
    <w:rsid w:val="00621531"/>
    <w:rsid w:val="006218C2"/>
    <w:rsid w:val="006218E4"/>
    <w:rsid w:val="00621F0E"/>
    <w:rsid w:val="00623004"/>
    <w:rsid w:val="006250F6"/>
    <w:rsid w:val="006255D2"/>
    <w:rsid w:val="00626DED"/>
    <w:rsid w:val="006311AE"/>
    <w:rsid w:val="006314ED"/>
    <w:rsid w:val="006326FD"/>
    <w:rsid w:val="00632D36"/>
    <w:rsid w:val="00632F63"/>
    <w:rsid w:val="0063310A"/>
    <w:rsid w:val="00634419"/>
    <w:rsid w:val="006344B5"/>
    <w:rsid w:val="00634629"/>
    <w:rsid w:val="00634DDD"/>
    <w:rsid w:val="00635986"/>
    <w:rsid w:val="006366B4"/>
    <w:rsid w:val="00636B9F"/>
    <w:rsid w:val="00637BDC"/>
    <w:rsid w:val="00641D0F"/>
    <w:rsid w:val="00641E3E"/>
    <w:rsid w:val="006420EC"/>
    <w:rsid w:val="00642FCF"/>
    <w:rsid w:val="00643E97"/>
    <w:rsid w:val="006452E7"/>
    <w:rsid w:val="00646026"/>
    <w:rsid w:val="00651145"/>
    <w:rsid w:val="006540B1"/>
    <w:rsid w:val="006577AB"/>
    <w:rsid w:val="00660303"/>
    <w:rsid w:val="00660479"/>
    <w:rsid w:val="00661B26"/>
    <w:rsid w:val="00662141"/>
    <w:rsid w:val="006626E3"/>
    <w:rsid w:val="00664299"/>
    <w:rsid w:val="00665307"/>
    <w:rsid w:val="00665B26"/>
    <w:rsid w:val="00667228"/>
    <w:rsid w:val="0067015B"/>
    <w:rsid w:val="0067431D"/>
    <w:rsid w:val="006746C0"/>
    <w:rsid w:val="00674CEE"/>
    <w:rsid w:val="00675860"/>
    <w:rsid w:val="00675C72"/>
    <w:rsid w:val="00676677"/>
    <w:rsid w:val="00676DC0"/>
    <w:rsid w:val="00680FB7"/>
    <w:rsid w:val="00682448"/>
    <w:rsid w:val="00682D02"/>
    <w:rsid w:val="006837B4"/>
    <w:rsid w:val="00686296"/>
    <w:rsid w:val="00687499"/>
    <w:rsid w:val="00690927"/>
    <w:rsid w:val="006913FB"/>
    <w:rsid w:val="00691555"/>
    <w:rsid w:val="00692798"/>
    <w:rsid w:val="00692D89"/>
    <w:rsid w:val="00693397"/>
    <w:rsid w:val="006945DA"/>
    <w:rsid w:val="0069547B"/>
    <w:rsid w:val="00695999"/>
    <w:rsid w:val="006A04F0"/>
    <w:rsid w:val="006A0921"/>
    <w:rsid w:val="006A17A8"/>
    <w:rsid w:val="006A33DC"/>
    <w:rsid w:val="006A4B1F"/>
    <w:rsid w:val="006A5D14"/>
    <w:rsid w:val="006A6614"/>
    <w:rsid w:val="006B0ACB"/>
    <w:rsid w:val="006B0BC1"/>
    <w:rsid w:val="006B1581"/>
    <w:rsid w:val="006B324A"/>
    <w:rsid w:val="006B373A"/>
    <w:rsid w:val="006B3CBA"/>
    <w:rsid w:val="006B3DB5"/>
    <w:rsid w:val="006B4543"/>
    <w:rsid w:val="006B48E0"/>
    <w:rsid w:val="006B55A8"/>
    <w:rsid w:val="006B5D4C"/>
    <w:rsid w:val="006B61A6"/>
    <w:rsid w:val="006B61E1"/>
    <w:rsid w:val="006B74AE"/>
    <w:rsid w:val="006C01AC"/>
    <w:rsid w:val="006C0362"/>
    <w:rsid w:val="006C0C1F"/>
    <w:rsid w:val="006C1920"/>
    <w:rsid w:val="006C1C46"/>
    <w:rsid w:val="006C5C10"/>
    <w:rsid w:val="006C6AC2"/>
    <w:rsid w:val="006D0CFE"/>
    <w:rsid w:val="006D10D2"/>
    <w:rsid w:val="006D213C"/>
    <w:rsid w:val="006D2E4A"/>
    <w:rsid w:val="006D3372"/>
    <w:rsid w:val="006D37DF"/>
    <w:rsid w:val="006D453A"/>
    <w:rsid w:val="006D4CD1"/>
    <w:rsid w:val="006D526D"/>
    <w:rsid w:val="006D55B1"/>
    <w:rsid w:val="006E1EF8"/>
    <w:rsid w:val="006E42A2"/>
    <w:rsid w:val="006E50AA"/>
    <w:rsid w:val="006E7C80"/>
    <w:rsid w:val="006F0E87"/>
    <w:rsid w:val="006F1D16"/>
    <w:rsid w:val="006F2D12"/>
    <w:rsid w:val="006F33CC"/>
    <w:rsid w:val="006F59F9"/>
    <w:rsid w:val="006F5DC2"/>
    <w:rsid w:val="006F7018"/>
    <w:rsid w:val="006F7033"/>
    <w:rsid w:val="006F7FD1"/>
    <w:rsid w:val="007003D2"/>
    <w:rsid w:val="00700BBB"/>
    <w:rsid w:val="007021FE"/>
    <w:rsid w:val="0070437F"/>
    <w:rsid w:val="00704B20"/>
    <w:rsid w:val="00704BDE"/>
    <w:rsid w:val="00705ACC"/>
    <w:rsid w:val="007065C1"/>
    <w:rsid w:val="00707328"/>
    <w:rsid w:val="007100C6"/>
    <w:rsid w:val="007111BE"/>
    <w:rsid w:val="00711B61"/>
    <w:rsid w:val="00713572"/>
    <w:rsid w:val="007141EA"/>
    <w:rsid w:val="00714B8C"/>
    <w:rsid w:val="007154C2"/>
    <w:rsid w:val="00715558"/>
    <w:rsid w:val="00715A59"/>
    <w:rsid w:val="00717AAD"/>
    <w:rsid w:val="00722E55"/>
    <w:rsid w:val="007245CD"/>
    <w:rsid w:val="00725513"/>
    <w:rsid w:val="0072580D"/>
    <w:rsid w:val="00725BD6"/>
    <w:rsid w:val="00727250"/>
    <w:rsid w:val="00732586"/>
    <w:rsid w:val="0073494B"/>
    <w:rsid w:val="007355B1"/>
    <w:rsid w:val="00740D2A"/>
    <w:rsid w:val="007419AB"/>
    <w:rsid w:val="00741CC4"/>
    <w:rsid w:val="007441F1"/>
    <w:rsid w:val="00751D0A"/>
    <w:rsid w:val="00752EC2"/>
    <w:rsid w:val="00754CDA"/>
    <w:rsid w:val="007559DC"/>
    <w:rsid w:val="00755D8E"/>
    <w:rsid w:val="00756269"/>
    <w:rsid w:val="0075738E"/>
    <w:rsid w:val="00757B9C"/>
    <w:rsid w:val="00765070"/>
    <w:rsid w:val="00767061"/>
    <w:rsid w:val="00771802"/>
    <w:rsid w:val="00771BD3"/>
    <w:rsid w:val="00774E49"/>
    <w:rsid w:val="007765CA"/>
    <w:rsid w:val="00776F49"/>
    <w:rsid w:val="00777DA0"/>
    <w:rsid w:val="00777E0D"/>
    <w:rsid w:val="00781754"/>
    <w:rsid w:val="00781A4F"/>
    <w:rsid w:val="00783190"/>
    <w:rsid w:val="00786FE9"/>
    <w:rsid w:val="00793B26"/>
    <w:rsid w:val="00793F96"/>
    <w:rsid w:val="0079469F"/>
    <w:rsid w:val="007964E3"/>
    <w:rsid w:val="00797195"/>
    <w:rsid w:val="007972B7"/>
    <w:rsid w:val="007A1154"/>
    <w:rsid w:val="007A3B4B"/>
    <w:rsid w:val="007A4C0D"/>
    <w:rsid w:val="007A5B9F"/>
    <w:rsid w:val="007A7557"/>
    <w:rsid w:val="007B03D5"/>
    <w:rsid w:val="007B05B7"/>
    <w:rsid w:val="007B07FF"/>
    <w:rsid w:val="007B150B"/>
    <w:rsid w:val="007B3371"/>
    <w:rsid w:val="007B3760"/>
    <w:rsid w:val="007B50A1"/>
    <w:rsid w:val="007B54DF"/>
    <w:rsid w:val="007B5789"/>
    <w:rsid w:val="007B5C9C"/>
    <w:rsid w:val="007B6179"/>
    <w:rsid w:val="007B75FF"/>
    <w:rsid w:val="007C1AF2"/>
    <w:rsid w:val="007C1B2C"/>
    <w:rsid w:val="007C22CE"/>
    <w:rsid w:val="007C3E43"/>
    <w:rsid w:val="007C42C3"/>
    <w:rsid w:val="007C5369"/>
    <w:rsid w:val="007C5BB8"/>
    <w:rsid w:val="007C6388"/>
    <w:rsid w:val="007C669A"/>
    <w:rsid w:val="007C7310"/>
    <w:rsid w:val="007C7A4C"/>
    <w:rsid w:val="007D0178"/>
    <w:rsid w:val="007D0A4B"/>
    <w:rsid w:val="007D0E6D"/>
    <w:rsid w:val="007D2B76"/>
    <w:rsid w:val="007D3C27"/>
    <w:rsid w:val="007D6C5D"/>
    <w:rsid w:val="007D745A"/>
    <w:rsid w:val="007E00EE"/>
    <w:rsid w:val="007E2500"/>
    <w:rsid w:val="007E5DE3"/>
    <w:rsid w:val="007E63A5"/>
    <w:rsid w:val="007E6681"/>
    <w:rsid w:val="007E6685"/>
    <w:rsid w:val="007F09B4"/>
    <w:rsid w:val="007F3363"/>
    <w:rsid w:val="007F3840"/>
    <w:rsid w:val="007F49A3"/>
    <w:rsid w:val="007F65BC"/>
    <w:rsid w:val="007F6B70"/>
    <w:rsid w:val="007F748D"/>
    <w:rsid w:val="00800F0C"/>
    <w:rsid w:val="00802A04"/>
    <w:rsid w:val="008059EF"/>
    <w:rsid w:val="00805BD3"/>
    <w:rsid w:val="00810757"/>
    <w:rsid w:val="00811757"/>
    <w:rsid w:val="00812CA0"/>
    <w:rsid w:val="008137F9"/>
    <w:rsid w:val="00813962"/>
    <w:rsid w:val="00814E0D"/>
    <w:rsid w:val="00815231"/>
    <w:rsid w:val="00815BE4"/>
    <w:rsid w:val="00815F3C"/>
    <w:rsid w:val="00820EA9"/>
    <w:rsid w:val="008216A3"/>
    <w:rsid w:val="008219FA"/>
    <w:rsid w:val="00823BCE"/>
    <w:rsid w:val="00823DF2"/>
    <w:rsid w:val="00824247"/>
    <w:rsid w:val="0082471A"/>
    <w:rsid w:val="008248D6"/>
    <w:rsid w:val="008257DC"/>
    <w:rsid w:val="00825A39"/>
    <w:rsid w:val="00826E8E"/>
    <w:rsid w:val="00827153"/>
    <w:rsid w:val="0082735A"/>
    <w:rsid w:val="00831170"/>
    <w:rsid w:val="00831494"/>
    <w:rsid w:val="00831CE3"/>
    <w:rsid w:val="0083262C"/>
    <w:rsid w:val="00836138"/>
    <w:rsid w:val="00836C90"/>
    <w:rsid w:val="00842FE1"/>
    <w:rsid w:val="0084414B"/>
    <w:rsid w:val="0084507C"/>
    <w:rsid w:val="00846B5D"/>
    <w:rsid w:val="0085112C"/>
    <w:rsid w:val="008526F9"/>
    <w:rsid w:val="008541E9"/>
    <w:rsid w:val="00856AAD"/>
    <w:rsid w:val="00856CB8"/>
    <w:rsid w:val="00856E6A"/>
    <w:rsid w:val="00857204"/>
    <w:rsid w:val="00857E10"/>
    <w:rsid w:val="00860D09"/>
    <w:rsid w:val="00862882"/>
    <w:rsid w:val="008628CB"/>
    <w:rsid w:val="008629C1"/>
    <w:rsid w:val="00862DBE"/>
    <w:rsid w:val="00863698"/>
    <w:rsid w:val="00865873"/>
    <w:rsid w:val="00866016"/>
    <w:rsid w:val="00872373"/>
    <w:rsid w:val="00872F94"/>
    <w:rsid w:val="008758E1"/>
    <w:rsid w:val="00875F18"/>
    <w:rsid w:val="00876D12"/>
    <w:rsid w:val="00880F1B"/>
    <w:rsid w:val="00882B21"/>
    <w:rsid w:val="00883866"/>
    <w:rsid w:val="008838CD"/>
    <w:rsid w:val="0088541C"/>
    <w:rsid w:val="00885712"/>
    <w:rsid w:val="0088592E"/>
    <w:rsid w:val="00886AC0"/>
    <w:rsid w:val="00886F07"/>
    <w:rsid w:val="00887AC2"/>
    <w:rsid w:val="0089290E"/>
    <w:rsid w:val="008939EE"/>
    <w:rsid w:val="00894641"/>
    <w:rsid w:val="00894DE4"/>
    <w:rsid w:val="00895934"/>
    <w:rsid w:val="00895F25"/>
    <w:rsid w:val="00895F96"/>
    <w:rsid w:val="00896C5E"/>
    <w:rsid w:val="00897E0A"/>
    <w:rsid w:val="00897F87"/>
    <w:rsid w:val="008A3B29"/>
    <w:rsid w:val="008A4B01"/>
    <w:rsid w:val="008A5528"/>
    <w:rsid w:val="008A5FF8"/>
    <w:rsid w:val="008A6332"/>
    <w:rsid w:val="008A6A02"/>
    <w:rsid w:val="008A6A8D"/>
    <w:rsid w:val="008A7062"/>
    <w:rsid w:val="008A7B6D"/>
    <w:rsid w:val="008B5816"/>
    <w:rsid w:val="008C07BC"/>
    <w:rsid w:val="008C1CA8"/>
    <w:rsid w:val="008C28A2"/>
    <w:rsid w:val="008C30B7"/>
    <w:rsid w:val="008C4BAC"/>
    <w:rsid w:val="008C4FF9"/>
    <w:rsid w:val="008C6506"/>
    <w:rsid w:val="008C6DF5"/>
    <w:rsid w:val="008C771D"/>
    <w:rsid w:val="008D20B8"/>
    <w:rsid w:val="008D32F9"/>
    <w:rsid w:val="008D36A8"/>
    <w:rsid w:val="008D4FD7"/>
    <w:rsid w:val="008D58EC"/>
    <w:rsid w:val="008E06E0"/>
    <w:rsid w:val="008E137D"/>
    <w:rsid w:val="008E3214"/>
    <w:rsid w:val="008E3D2F"/>
    <w:rsid w:val="008E5E2A"/>
    <w:rsid w:val="008E7F12"/>
    <w:rsid w:val="008F0304"/>
    <w:rsid w:val="008F077D"/>
    <w:rsid w:val="008F1F19"/>
    <w:rsid w:val="008F344F"/>
    <w:rsid w:val="008F36D7"/>
    <w:rsid w:val="008F393B"/>
    <w:rsid w:val="009021EF"/>
    <w:rsid w:val="00904A16"/>
    <w:rsid w:val="009072E8"/>
    <w:rsid w:val="0091010F"/>
    <w:rsid w:val="00910EED"/>
    <w:rsid w:val="00913155"/>
    <w:rsid w:val="00913F0B"/>
    <w:rsid w:val="00916ED6"/>
    <w:rsid w:val="00917468"/>
    <w:rsid w:val="00920B52"/>
    <w:rsid w:val="00920BA2"/>
    <w:rsid w:val="00921EE4"/>
    <w:rsid w:val="009222C0"/>
    <w:rsid w:val="009224FD"/>
    <w:rsid w:val="00922C9E"/>
    <w:rsid w:val="009231DF"/>
    <w:rsid w:val="00924F28"/>
    <w:rsid w:val="00926F42"/>
    <w:rsid w:val="0093027D"/>
    <w:rsid w:val="00930369"/>
    <w:rsid w:val="009313BA"/>
    <w:rsid w:val="00931B01"/>
    <w:rsid w:val="00933C01"/>
    <w:rsid w:val="00934A01"/>
    <w:rsid w:val="0093660B"/>
    <w:rsid w:val="00936ABA"/>
    <w:rsid w:val="009376AE"/>
    <w:rsid w:val="0094057E"/>
    <w:rsid w:val="00941728"/>
    <w:rsid w:val="00941CE1"/>
    <w:rsid w:val="009427CC"/>
    <w:rsid w:val="00945944"/>
    <w:rsid w:val="00946507"/>
    <w:rsid w:val="009500EB"/>
    <w:rsid w:val="009505EB"/>
    <w:rsid w:val="00950C96"/>
    <w:rsid w:val="00950DAB"/>
    <w:rsid w:val="00951029"/>
    <w:rsid w:val="00953EA8"/>
    <w:rsid w:val="0095469D"/>
    <w:rsid w:val="00956352"/>
    <w:rsid w:val="00963B4B"/>
    <w:rsid w:val="009651B4"/>
    <w:rsid w:val="00965FC7"/>
    <w:rsid w:val="00966854"/>
    <w:rsid w:val="009675BA"/>
    <w:rsid w:val="00970497"/>
    <w:rsid w:val="009708CE"/>
    <w:rsid w:val="00971F52"/>
    <w:rsid w:val="00972C93"/>
    <w:rsid w:val="0097481F"/>
    <w:rsid w:val="00975016"/>
    <w:rsid w:val="00980AC3"/>
    <w:rsid w:val="00980CEA"/>
    <w:rsid w:val="009814B8"/>
    <w:rsid w:val="00982546"/>
    <w:rsid w:val="009834B1"/>
    <w:rsid w:val="00984A1D"/>
    <w:rsid w:val="00987D3D"/>
    <w:rsid w:val="009913CE"/>
    <w:rsid w:val="00994EC7"/>
    <w:rsid w:val="00995EE5"/>
    <w:rsid w:val="00996EB4"/>
    <w:rsid w:val="0099776C"/>
    <w:rsid w:val="00997A5D"/>
    <w:rsid w:val="009A058A"/>
    <w:rsid w:val="009A08FC"/>
    <w:rsid w:val="009A146B"/>
    <w:rsid w:val="009A2F4F"/>
    <w:rsid w:val="009A3E11"/>
    <w:rsid w:val="009A53C1"/>
    <w:rsid w:val="009A6148"/>
    <w:rsid w:val="009B090D"/>
    <w:rsid w:val="009B255E"/>
    <w:rsid w:val="009B312B"/>
    <w:rsid w:val="009B624E"/>
    <w:rsid w:val="009B6849"/>
    <w:rsid w:val="009B6BB2"/>
    <w:rsid w:val="009B72B4"/>
    <w:rsid w:val="009C0606"/>
    <w:rsid w:val="009C22DE"/>
    <w:rsid w:val="009C29CD"/>
    <w:rsid w:val="009C2F22"/>
    <w:rsid w:val="009C603C"/>
    <w:rsid w:val="009C68BE"/>
    <w:rsid w:val="009C761A"/>
    <w:rsid w:val="009D0D1D"/>
    <w:rsid w:val="009D15D9"/>
    <w:rsid w:val="009D2302"/>
    <w:rsid w:val="009D3849"/>
    <w:rsid w:val="009D6C8D"/>
    <w:rsid w:val="009E18D6"/>
    <w:rsid w:val="009E1FD1"/>
    <w:rsid w:val="009E2AB0"/>
    <w:rsid w:val="009E2F17"/>
    <w:rsid w:val="009E41D8"/>
    <w:rsid w:val="009E5212"/>
    <w:rsid w:val="009E546E"/>
    <w:rsid w:val="009E5C34"/>
    <w:rsid w:val="009E7A09"/>
    <w:rsid w:val="009E7F9A"/>
    <w:rsid w:val="009F0B3C"/>
    <w:rsid w:val="009F0E93"/>
    <w:rsid w:val="009F17B0"/>
    <w:rsid w:val="009F56CD"/>
    <w:rsid w:val="00A022D1"/>
    <w:rsid w:val="00A02C92"/>
    <w:rsid w:val="00A03568"/>
    <w:rsid w:val="00A0465A"/>
    <w:rsid w:val="00A0544E"/>
    <w:rsid w:val="00A05673"/>
    <w:rsid w:val="00A06D38"/>
    <w:rsid w:val="00A07520"/>
    <w:rsid w:val="00A1126D"/>
    <w:rsid w:val="00A12EAC"/>
    <w:rsid w:val="00A14323"/>
    <w:rsid w:val="00A15244"/>
    <w:rsid w:val="00A17FDB"/>
    <w:rsid w:val="00A204D9"/>
    <w:rsid w:val="00A23604"/>
    <w:rsid w:val="00A23830"/>
    <w:rsid w:val="00A24FE1"/>
    <w:rsid w:val="00A30BA3"/>
    <w:rsid w:val="00A37D33"/>
    <w:rsid w:val="00A40A52"/>
    <w:rsid w:val="00A412E0"/>
    <w:rsid w:val="00A43A19"/>
    <w:rsid w:val="00A44A3B"/>
    <w:rsid w:val="00A45EF3"/>
    <w:rsid w:val="00A4601B"/>
    <w:rsid w:val="00A47DFA"/>
    <w:rsid w:val="00A50835"/>
    <w:rsid w:val="00A50BE2"/>
    <w:rsid w:val="00A516B1"/>
    <w:rsid w:val="00A53332"/>
    <w:rsid w:val="00A546EB"/>
    <w:rsid w:val="00A55208"/>
    <w:rsid w:val="00A5608C"/>
    <w:rsid w:val="00A566A7"/>
    <w:rsid w:val="00A56D13"/>
    <w:rsid w:val="00A56E60"/>
    <w:rsid w:val="00A56F00"/>
    <w:rsid w:val="00A5751E"/>
    <w:rsid w:val="00A606B2"/>
    <w:rsid w:val="00A63B04"/>
    <w:rsid w:val="00A66872"/>
    <w:rsid w:val="00A66AEB"/>
    <w:rsid w:val="00A67358"/>
    <w:rsid w:val="00A70DCD"/>
    <w:rsid w:val="00A712E6"/>
    <w:rsid w:val="00A72CBF"/>
    <w:rsid w:val="00A76C53"/>
    <w:rsid w:val="00A8048C"/>
    <w:rsid w:val="00A817FB"/>
    <w:rsid w:val="00A81B7D"/>
    <w:rsid w:val="00A82253"/>
    <w:rsid w:val="00A843D7"/>
    <w:rsid w:val="00A85241"/>
    <w:rsid w:val="00A855C0"/>
    <w:rsid w:val="00A867BF"/>
    <w:rsid w:val="00A8764D"/>
    <w:rsid w:val="00A87FCF"/>
    <w:rsid w:val="00A921D1"/>
    <w:rsid w:val="00A967EF"/>
    <w:rsid w:val="00A96A29"/>
    <w:rsid w:val="00A96CE4"/>
    <w:rsid w:val="00A97083"/>
    <w:rsid w:val="00AA0032"/>
    <w:rsid w:val="00AA1A4B"/>
    <w:rsid w:val="00AA4EB2"/>
    <w:rsid w:val="00AA601B"/>
    <w:rsid w:val="00AB047C"/>
    <w:rsid w:val="00AB2387"/>
    <w:rsid w:val="00AB2511"/>
    <w:rsid w:val="00AB26EF"/>
    <w:rsid w:val="00AB469B"/>
    <w:rsid w:val="00AB5B83"/>
    <w:rsid w:val="00AB5FDC"/>
    <w:rsid w:val="00AB7BF5"/>
    <w:rsid w:val="00AC0250"/>
    <w:rsid w:val="00AC1B80"/>
    <w:rsid w:val="00AC456F"/>
    <w:rsid w:val="00AC4F5F"/>
    <w:rsid w:val="00AC53AA"/>
    <w:rsid w:val="00AC5A41"/>
    <w:rsid w:val="00AC66F7"/>
    <w:rsid w:val="00AC6E57"/>
    <w:rsid w:val="00AD02CC"/>
    <w:rsid w:val="00AD03DC"/>
    <w:rsid w:val="00AD0CA2"/>
    <w:rsid w:val="00AD242E"/>
    <w:rsid w:val="00AD4112"/>
    <w:rsid w:val="00AD77EC"/>
    <w:rsid w:val="00AE0E70"/>
    <w:rsid w:val="00AE27B5"/>
    <w:rsid w:val="00AE76A7"/>
    <w:rsid w:val="00AE7CC7"/>
    <w:rsid w:val="00AE7E6D"/>
    <w:rsid w:val="00AF21CA"/>
    <w:rsid w:val="00AF51EF"/>
    <w:rsid w:val="00AF52CE"/>
    <w:rsid w:val="00AF793F"/>
    <w:rsid w:val="00B005C1"/>
    <w:rsid w:val="00B00D4A"/>
    <w:rsid w:val="00B021B9"/>
    <w:rsid w:val="00B02854"/>
    <w:rsid w:val="00B0404B"/>
    <w:rsid w:val="00B07ACC"/>
    <w:rsid w:val="00B101C2"/>
    <w:rsid w:val="00B103A3"/>
    <w:rsid w:val="00B11649"/>
    <w:rsid w:val="00B145F3"/>
    <w:rsid w:val="00B15380"/>
    <w:rsid w:val="00B1539E"/>
    <w:rsid w:val="00B15F57"/>
    <w:rsid w:val="00B172A3"/>
    <w:rsid w:val="00B173D4"/>
    <w:rsid w:val="00B17669"/>
    <w:rsid w:val="00B20058"/>
    <w:rsid w:val="00B20BAE"/>
    <w:rsid w:val="00B20F18"/>
    <w:rsid w:val="00B21289"/>
    <w:rsid w:val="00B22150"/>
    <w:rsid w:val="00B30319"/>
    <w:rsid w:val="00B31DCF"/>
    <w:rsid w:val="00B31E7D"/>
    <w:rsid w:val="00B34F8D"/>
    <w:rsid w:val="00B41E9D"/>
    <w:rsid w:val="00B4434F"/>
    <w:rsid w:val="00B4492B"/>
    <w:rsid w:val="00B4599E"/>
    <w:rsid w:val="00B45B17"/>
    <w:rsid w:val="00B46173"/>
    <w:rsid w:val="00B47347"/>
    <w:rsid w:val="00B5576D"/>
    <w:rsid w:val="00B55B0D"/>
    <w:rsid w:val="00B57AD0"/>
    <w:rsid w:val="00B57F74"/>
    <w:rsid w:val="00B619B8"/>
    <w:rsid w:val="00B62A1D"/>
    <w:rsid w:val="00B62BF6"/>
    <w:rsid w:val="00B653A2"/>
    <w:rsid w:val="00B6568B"/>
    <w:rsid w:val="00B65CF8"/>
    <w:rsid w:val="00B664CF"/>
    <w:rsid w:val="00B668FC"/>
    <w:rsid w:val="00B7028E"/>
    <w:rsid w:val="00B70C3F"/>
    <w:rsid w:val="00B70E38"/>
    <w:rsid w:val="00B71EF2"/>
    <w:rsid w:val="00B7214C"/>
    <w:rsid w:val="00B72EAD"/>
    <w:rsid w:val="00B74033"/>
    <w:rsid w:val="00B76422"/>
    <w:rsid w:val="00B764D0"/>
    <w:rsid w:val="00B76D73"/>
    <w:rsid w:val="00B804DB"/>
    <w:rsid w:val="00B816C3"/>
    <w:rsid w:val="00B83691"/>
    <w:rsid w:val="00B8491F"/>
    <w:rsid w:val="00B902BF"/>
    <w:rsid w:val="00B91ADB"/>
    <w:rsid w:val="00B91D6A"/>
    <w:rsid w:val="00B9461B"/>
    <w:rsid w:val="00B94BBE"/>
    <w:rsid w:val="00B9663F"/>
    <w:rsid w:val="00B968C2"/>
    <w:rsid w:val="00B96A0F"/>
    <w:rsid w:val="00BA0FD3"/>
    <w:rsid w:val="00BA1CB2"/>
    <w:rsid w:val="00BA2640"/>
    <w:rsid w:val="00BA2CD1"/>
    <w:rsid w:val="00BA3511"/>
    <w:rsid w:val="00BA40F1"/>
    <w:rsid w:val="00BA49C5"/>
    <w:rsid w:val="00BA5362"/>
    <w:rsid w:val="00BA5369"/>
    <w:rsid w:val="00BB0919"/>
    <w:rsid w:val="00BB1067"/>
    <w:rsid w:val="00BB25D7"/>
    <w:rsid w:val="00BB35D8"/>
    <w:rsid w:val="00BB3EBE"/>
    <w:rsid w:val="00BB5393"/>
    <w:rsid w:val="00BB6313"/>
    <w:rsid w:val="00BB734D"/>
    <w:rsid w:val="00BB7644"/>
    <w:rsid w:val="00BC0226"/>
    <w:rsid w:val="00BC06B1"/>
    <w:rsid w:val="00BC250C"/>
    <w:rsid w:val="00BC300B"/>
    <w:rsid w:val="00BC4040"/>
    <w:rsid w:val="00BC4C48"/>
    <w:rsid w:val="00BC4DB1"/>
    <w:rsid w:val="00BC52D6"/>
    <w:rsid w:val="00BC5A71"/>
    <w:rsid w:val="00BC72D1"/>
    <w:rsid w:val="00BD1701"/>
    <w:rsid w:val="00BD2C86"/>
    <w:rsid w:val="00BD310E"/>
    <w:rsid w:val="00BD4923"/>
    <w:rsid w:val="00BD573E"/>
    <w:rsid w:val="00BD5FBF"/>
    <w:rsid w:val="00BD6DC7"/>
    <w:rsid w:val="00BD74AD"/>
    <w:rsid w:val="00BE0BCE"/>
    <w:rsid w:val="00BE2A6E"/>
    <w:rsid w:val="00BE2DA5"/>
    <w:rsid w:val="00BE5256"/>
    <w:rsid w:val="00BE5625"/>
    <w:rsid w:val="00BE574D"/>
    <w:rsid w:val="00BE6103"/>
    <w:rsid w:val="00BF61E3"/>
    <w:rsid w:val="00BF6D4C"/>
    <w:rsid w:val="00BF799F"/>
    <w:rsid w:val="00C01F50"/>
    <w:rsid w:val="00C0207C"/>
    <w:rsid w:val="00C02509"/>
    <w:rsid w:val="00C04957"/>
    <w:rsid w:val="00C065CA"/>
    <w:rsid w:val="00C07C5C"/>
    <w:rsid w:val="00C10C05"/>
    <w:rsid w:val="00C10C4A"/>
    <w:rsid w:val="00C129DA"/>
    <w:rsid w:val="00C13F43"/>
    <w:rsid w:val="00C159A3"/>
    <w:rsid w:val="00C1692F"/>
    <w:rsid w:val="00C16AE3"/>
    <w:rsid w:val="00C1733F"/>
    <w:rsid w:val="00C20960"/>
    <w:rsid w:val="00C209D6"/>
    <w:rsid w:val="00C22AC3"/>
    <w:rsid w:val="00C23429"/>
    <w:rsid w:val="00C24312"/>
    <w:rsid w:val="00C25491"/>
    <w:rsid w:val="00C2582A"/>
    <w:rsid w:val="00C30D98"/>
    <w:rsid w:val="00C3194A"/>
    <w:rsid w:val="00C31EBA"/>
    <w:rsid w:val="00C32DD4"/>
    <w:rsid w:val="00C32FF4"/>
    <w:rsid w:val="00C33D73"/>
    <w:rsid w:val="00C37044"/>
    <w:rsid w:val="00C3762B"/>
    <w:rsid w:val="00C409AA"/>
    <w:rsid w:val="00C41007"/>
    <w:rsid w:val="00C42648"/>
    <w:rsid w:val="00C44328"/>
    <w:rsid w:val="00C450BE"/>
    <w:rsid w:val="00C45913"/>
    <w:rsid w:val="00C45EEF"/>
    <w:rsid w:val="00C46225"/>
    <w:rsid w:val="00C479EA"/>
    <w:rsid w:val="00C50E8D"/>
    <w:rsid w:val="00C515A1"/>
    <w:rsid w:val="00C52455"/>
    <w:rsid w:val="00C52747"/>
    <w:rsid w:val="00C54F07"/>
    <w:rsid w:val="00C567DB"/>
    <w:rsid w:val="00C574E9"/>
    <w:rsid w:val="00C57C17"/>
    <w:rsid w:val="00C60165"/>
    <w:rsid w:val="00C60244"/>
    <w:rsid w:val="00C6248A"/>
    <w:rsid w:val="00C6303B"/>
    <w:rsid w:val="00C631BD"/>
    <w:rsid w:val="00C666BA"/>
    <w:rsid w:val="00C718C8"/>
    <w:rsid w:val="00C7373C"/>
    <w:rsid w:val="00C73BFB"/>
    <w:rsid w:val="00C74B51"/>
    <w:rsid w:val="00C74F3B"/>
    <w:rsid w:val="00C753A5"/>
    <w:rsid w:val="00C75E2F"/>
    <w:rsid w:val="00C8031E"/>
    <w:rsid w:val="00C81995"/>
    <w:rsid w:val="00C81FC9"/>
    <w:rsid w:val="00C82467"/>
    <w:rsid w:val="00C828AE"/>
    <w:rsid w:val="00C8365C"/>
    <w:rsid w:val="00C96975"/>
    <w:rsid w:val="00CA005F"/>
    <w:rsid w:val="00CA19D7"/>
    <w:rsid w:val="00CA3BC7"/>
    <w:rsid w:val="00CA4BB2"/>
    <w:rsid w:val="00CA4BFC"/>
    <w:rsid w:val="00CA5B69"/>
    <w:rsid w:val="00CB4447"/>
    <w:rsid w:val="00CB460F"/>
    <w:rsid w:val="00CB53E6"/>
    <w:rsid w:val="00CB707D"/>
    <w:rsid w:val="00CB72A3"/>
    <w:rsid w:val="00CC0EBF"/>
    <w:rsid w:val="00CC1C1A"/>
    <w:rsid w:val="00CC21E9"/>
    <w:rsid w:val="00CC3434"/>
    <w:rsid w:val="00CC7B52"/>
    <w:rsid w:val="00CD34D0"/>
    <w:rsid w:val="00CD3F94"/>
    <w:rsid w:val="00CD74BC"/>
    <w:rsid w:val="00CD7C69"/>
    <w:rsid w:val="00CD7DD1"/>
    <w:rsid w:val="00CE3C1F"/>
    <w:rsid w:val="00CE3CB5"/>
    <w:rsid w:val="00CE3D2A"/>
    <w:rsid w:val="00CE5BEE"/>
    <w:rsid w:val="00CE73B9"/>
    <w:rsid w:val="00CE7B27"/>
    <w:rsid w:val="00CF092F"/>
    <w:rsid w:val="00CF152C"/>
    <w:rsid w:val="00CF1624"/>
    <w:rsid w:val="00CF36F7"/>
    <w:rsid w:val="00CF3756"/>
    <w:rsid w:val="00CF4EFB"/>
    <w:rsid w:val="00CF5C68"/>
    <w:rsid w:val="00CF6E48"/>
    <w:rsid w:val="00D003D8"/>
    <w:rsid w:val="00D005AE"/>
    <w:rsid w:val="00D00D91"/>
    <w:rsid w:val="00D01E31"/>
    <w:rsid w:val="00D01F8D"/>
    <w:rsid w:val="00D02043"/>
    <w:rsid w:val="00D02744"/>
    <w:rsid w:val="00D03191"/>
    <w:rsid w:val="00D049AF"/>
    <w:rsid w:val="00D04CDB"/>
    <w:rsid w:val="00D1000A"/>
    <w:rsid w:val="00D124A1"/>
    <w:rsid w:val="00D12988"/>
    <w:rsid w:val="00D16153"/>
    <w:rsid w:val="00D16B26"/>
    <w:rsid w:val="00D16B49"/>
    <w:rsid w:val="00D17BB1"/>
    <w:rsid w:val="00D17C54"/>
    <w:rsid w:val="00D2007F"/>
    <w:rsid w:val="00D20334"/>
    <w:rsid w:val="00D20FC9"/>
    <w:rsid w:val="00D22C6D"/>
    <w:rsid w:val="00D25C6C"/>
    <w:rsid w:val="00D25F4B"/>
    <w:rsid w:val="00D26523"/>
    <w:rsid w:val="00D266F1"/>
    <w:rsid w:val="00D267D3"/>
    <w:rsid w:val="00D26C66"/>
    <w:rsid w:val="00D26C9F"/>
    <w:rsid w:val="00D26D73"/>
    <w:rsid w:val="00D27562"/>
    <w:rsid w:val="00D27F30"/>
    <w:rsid w:val="00D31E5F"/>
    <w:rsid w:val="00D32385"/>
    <w:rsid w:val="00D32FC2"/>
    <w:rsid w:val="00D335E8"/>
    <w:rsid w:val="00D34317"/>
    <w:rsid w:val="00D35677"/>
    <w:rsid w:val="00D35F61"/>
    <w:rsid w:val="00D36A1B"/>
    <w:rsid w:val="00D41681"/>
    <w:rsid w:val="00D41D9B"/>
    <w:rsid w:val="00D43940"/>
    <w:rsid w:val="00D46023"/>
    <w:rsid w:val="00D4646F"/>
    <w:rsid w:val="00D46BE6"/>
    <w:rsid w:val="00D474E0"/>
    <w:rsid w:val="00D51028"/>
    <w:rsid w:val="00D515AB"/>
    <w:rsid w:val="00D54868"/>
    <w:rsid w:val="00D54C8D"/>
    <w:rsid w:val="00D54FF2"/>
    <w:rsid w:val="00D574F0"/>
    <w:rsid w:val="00D577B9"/>
    <w:rsid w:val="00D57A3C"/>
    <w:rsid w:val="00D57E5F"/>
    <w:rsid w:val="00D60763"/>
    <w:rsid w:val="00D62F53"/>
    <w:rsid w:val="00D66830"/>
    <w:rsid w:val="00D66BC5"/>
    <w:rsid w:val="00D67D9B"/>
    <w:rsid w:val="00D70284"/>
    <w:rsid w:val="00D704CA"/>
    <w:rsid w:val="00D7236F"/>
    <w:rsid w:val="00D7413B"/>
    <w:rsid w:val="00D749F1"/>
    <w:rsid w:val="00D74CC8"/>
    <w:rsid w:val="00D75FFE"/>
    <w:rsid w:val="00D776DD"/>
    <w:rsid w:val="00D8122B"/>
    <w:rsid w:val="00D82392"/>
    <w:rsid w:val="00D85C53"/>
    <w:rsid w:val="00D85F44"/>
    <w:rsid w:val="00D86435"/>
    <w:rsid w:val="00D876F6"/>
    <w:rsid w:val="00D90C4C"/>
    <w:rsid w:val="00D914A4"/>
    <w:rsid w:val="00D93744"/>
    <w:rsid w:val="00D93B8D"/>
    <w:rsid w:val="00D9485A"/>
    <w:rsid w:val="00DA13BC"/>
    <w:rsid w:val="00DA17A1"/>
    <w:rsid w:val="00DA1D4E"/>
    <w:rsid w:val="00DA2E92"/>
    <w:rsid w:val="00DA6687"/>
    <w:rsid w:val="00DA7405"/>
    <w:rsid w:val="00DB04F9"/>
    <w:rsid w:val="00DB2648"/>
    <w:rsid w:val="00DB2760"/>
    <w:rsid w:val="00DB2834"/>
    <w:rsid w:val="00DB33C9"/>
    <w:rsid w:val="00DB4F9C"/>
    <w:rsid w:val="00DB7895"/>
    <w:rsid w:val="00DB7D05"/>
    <w:rsid w:val="00DC06BA"/>
    <w:rsid w:val="00DC1B52"/>
    <w:rsid w:val="00DC2056"/>
    <w:rsid w:val="00DD0555"/>
    <w:rsid w:val="00DD1C5F"/>
    <w:rsid w:val="00DD1E1D"/>
    <w:rsid w:val="00DD2B77"/>
    <w:rsid w:val="00DD3C47"/>
    <w:rsid w:val="00DD3E15"/>
    <w:rsid w:val="00DD64C9"/>
    <w:rsid w:val="00DE4EEA"/>
    <w:rsid w:val="00DE5079"/>
    <w:rsid w:val="00DE588A"/>
    <w:rsid w:val="00DE6398"/>
    <w:rsid w:val="00DE7687"/>
    <w:rsid w:val="00DE7CE1"/>
    <w:rsid w:val="00DF0655"/>
    <w:rsid w:val="00DF0860"/>
    <w:rsid w:val="00DF122C"/>
    <w:rsid w:val="00DF1278"/>
    <w:rsid w:val="00DF5752"/>
    <w:rsid w:val="00DF62D1"/>
    <w:rsid w:val="00DF62D3"/>
    <w:rsid w:val="00DF754C"/>
    <w:rsid w:val="00E00432"/>
    <w:rsid w:val="00E00863"/>
    <w:rsid w:val="00E01B84"/>
    <w:rsid w:val="00E03123"/>
    <w:rsid w:val="00E04299"/>
    <w:rsid w:val="00E05CBF"/>
    <w:rsid w:val="00E05F1A"/>
    <w:rsid w:val="00E062A3"/>
    <w:rsid w:val="00E0778D"/>
    <w:rsid w:val="00E07C91"/>
    <w:rsid w:val="00E10F2F"/>
    <w:rsid w:val="00E13FCC"/>
    <w:rsid w:val="00E169BE"/>
    <w:rsid w:val="00E2134C"/>
    <w:rsid w:val="00E218D0"/>
    <w:rsid w:val="00E2192F"/>
    <w:rsid w:val="00E22E2E"/>
    <w:rsid w:val="00E23BCB"/>
    <w:rsid w:val="00E257F9"/>
    <w:rsid w:val="00E25A44"/>
    <w:rsid w:val="00E31181"/>
    <w:rsid w:val="00E3168B"/>
    <w:rsid w:val="00E34447"/>
    <w:rsid w:val="00E40C98"/>
    <w:rsid w:val="00E41DDC"/>
    <w:rsid w:val="00E43821"/>
    <w:rsid w:val="00E45912"/>
    <w:rsid w:val="00E47210"/>
    <w:rsid w:val="00E4791F"/>
    <w:rsid w:val="00E50009"/>
    <w:rsid w:val="00E51F43"/>
    <w:rsid w:val="00E53100"/>
    <w:rsid w:val="00E533A0"/>
    <w:rsid w:val="00E566AE"/>
    <w:rsid w:val="00E57E7F"/>
    <w:rsid w:val="00E60556"/>
    <w:rsid w:val="00E62640"/>
    <w:rsid w:val="00E629D8"/>
    <w:rsid w:val="00E62B65"/>
    <w:rsid w:val="00E62FA7"/>
    <w:rsid w:val="00E6494C"/>
    <w:rsid w:val="00E65135"/>
    <w:rsid w:val="00E654D5"/>
    <w:rsid w:val="00E6616B"/>
    <w:rsid w:val="00E675F7"/>
    <w:rsid w:val="00E71406"/>
    <w:rsid w:val="00E72DD8"/>
    <w:rsid w:val="00E74220"/>
    <w:rsid w:val="00E742AC"/>
    <w:rsid w:val="00E75187"/>
    <w:rsid w:val="00E76148"/>
    <w:rsid w:val="00E77428"/>
    <w:rsid w:val="00E80051"/>
    <w:rsid w:val="00E81182"/>
    <w:rsid w:val="00E862B7"/>
    <w:rsid w:val="00E91416"/>
    <w:rsid w:val="00E91DCD"/>
    <w:rsid w:val="00E91F2E"/>
    <w:rsid w:val="00E929A6"/>
    <w:rsid w:val="00E92D7D"/>
    <w:rsid w:val="00E93089"/>
    <w:rsid w:val="00E94712"/>
    <w:rsid w:val="00E95DD3"/>
    <w:rsid w:val="00E95FEB"/>
    <w:rsid w:val="00EA01FD"/>
    <w:rsid w:val="00EA1A92"/>
    <w:rsid w:val="00EA2972"/>
    <w:rsid w:val="00EA2BD1"/>
    <w:rsid w:val="00EA315F"/>
    <w:rsid w:val="00EA4508"/>
    <w:rsid w:val="00EA4888"/>
    <w:rsid w:val="00EA59DA"/>
    <w:rsid w:val="00EB095B"/>
    <w:rsid w:val="00EB1358"/>
    <w:rsid w:val="00EB2524"/>
    <w:rsid w:val="00EB27AB"/>
    <w:rsid w:val="00EB44AD"/>
    <w:rsid w:val="00EB707F"/>
    <w:rsid w:val="00EC031F"/>
    <w:rsid w:val="00EC0399"/>
    <w:rsid w:val="00EC2926"/>
    <w:rsid w:val="00EC5219"/>
    <w:rsid w:val="00EC5A0A"/>
    <w:rsid w:val="00EC6869"/>
    <w:rsid w:val="00EC7FAD"/>
    <w:rsid w:val="00ED1180"/>
    <w:rsid w:val="00ED2802"/>
    <w:rsid w:val="00ED3BD4"/>
    <w:rsid w:val="00ED4DB5"/>
    <w:rsid w:val="00ED4DD6"/>
    <w:rsid w:val="00ED53DB"/>
    <w:rsid w:val="00ED5C22"/>
    <w:rsid w:val="00ED666D"/>
    <w:rsid w:val="00EE09E9"/>
    <w:rsid w:val="00EE428A"/>
    <w:rsid w:val="00EE4958"/>
    <w:rsid w:val="00EE6A54"/>
    <w:rsid w:val="00EE7F97"/>
    <w:rsid w:val="00EF0205"/>
    <w:rsid w:val="00EF1A28"/>
    <w:rsid w:val="00EF2F58"/>
    <w:rsid w:val="00EF32E6"/>
    <w:rsid w:val="00EF3D9B"/>
    <w:rsid w:val="00EF3E0B"/>
    <w:rsid w:val="00EF4E6C"/>
    <w:rsid w:val="00F01310"/>
    <w:rsid w:val="00F02F86"/>
    <w:rsid w:val="00F05B3A"/>
    <w:rsid w:val="00F06F31"/>
    <w:rsid w:val="00F072BF"/>
    <w:rsid w:val="00F07D48"/>
    <w:rsid w:val="00F11375"/>
    <w:rsid w:val="00F17D0B"/>
    <w:rsid w:val="00F2178A"/>
    <w:rsid w:val="00F22024"/>
    <w:rsid w:val="00F23DC9"/>
    <w:rsid w:val="00F25928"/>
    <w:rsid w:val="00F3090C"/>
    <w:rsid w:val="00F31490"/>
    <w:rsid w:val="00F31B5F"/>
    <w:rsid w:val="00F31ECC"/>
    <w:rsid w:val="00F32066"/>
    <w:rsid w:val="00F333C0"/>
    <w:rsid w:val="00F33666"/>
    <w:rsid w:val="00F358CA"/>
    <w:rsid w:val="00F35B31"/>
    <w:rsid w:val="00F35D51"/>
    <w:rsid w:val="00F40242"/>
    <w:rsid w:val="00F427C1"/>
    <w:rsid w:val="00F43812"/>
    <w:rsid w:val="00F43C13"/>
    <w:rsid w:val="00F44EC8"/>
    <w:rsid w:val="00F461E5"/>
    <w:rsid w:val="00F463CB"/>
    <w:rsid w:val="00F51C8C"/>
    <w:rsid w:val="00F5236A"/>
    <w:rsid w:val="00F526F7"/>
    <w:rsid w:val="00F53341"/>
    <w:rsid w:val="00F55BB8"/>
    <w:rsid w:val="00F56355"/>
    <w:rsid w:val="00F601EC"/>
    <w:rsid w:val="00F6044F"/>
    <w:rsid w:val="00F60871"/>
    <w:rsid w:val="00F61DC9"/>
    <w:rsid w:val="00F61EDA"/>
    <w:rsid w:val="00F62746"/>
    <w:rsid w:val="00F634EB"/>
    <w:rsid w:val="00F64ED8"/>
    <w:rsid w:val="00F65031"/>
    <w:rsid w:val="00F65587"/>
    <w:rsid w:val="00F65F6E"/>
    <w:rsid w:val="00F7076F"/>
    <w:rsid w:val="00F70D1F"/>
    <w:rsid w:val="00F71A2D"/>
    <w:rsid w:val="00F71E04"/>
    <w:rsid w:val="00F7318D"/>
    <w:rsid w:val="00F73ABC"/>
    <w:rsid w:val="00F73D44"/>
    <w:rsid w:val="00F761E0"/>
    <w:rsid w:val="00F77F25"/>
    <w:rsid w:val="00F81C8F"/>
    <w:rsid w:val="00F81E24"/>
    <w:rsid w:val="00F848F3"/>
    <w:rsid w:val="00F85648"/>
    <w:rsid w:val="00F85D05"/>
    <w:rsid w:val="00F86260"/>
    <w:rsid w:val="00F867CF"/>
    <w:rsid w:val="00F87464"/>
    <w:rsid w:val="00F876E5"/>
    <w:rsid w:val="00F87BC9"/>
    <w:rsid w:val="00F9052C"/>
    <w:rsid w:val="00F9328A"/>
    <w:rsid w:val="00F933DA"/>
    <w:rsid w:val="00F933E6"/>
    <w:rsid w:val="00F94793"/>
    <w:rsid w:val="00F95F61"/>
    <w:rsid w:val="00FA0C29"/>
    <w:rsid w:val="00FA0CAF"/>
    <w:rsid w:val="00FA1654"/>
    <w:rsid w:val="00FA46D6"/>
    <w:rsid w:val="00FA4A4B"/>
    <w:rsid w:val="00FA5387"/>
    <w:rsid w:val="00FA6597"/>
    <w:rsid w:val="00FB0B09"/>
    <w:rsid w:val="00FB0BF0"/>
    <w:rsid w:val="00FB1A93"/>
    <w:rsid w:val="00FB1B71"/>
    <w:rsid w:val="00FB1FB6"/>
    <w:rsid w:val="00FB2EB7"/>
    <w:rsid w:val="00FB410D"/>
    <w:rsid w:val="00FB6624"/>
    <w:rsid w:val="00FB6CFA"/>
    <w:rsid w:val="00FC10D1"/>
    <w:rsid w:val="00FC18D3"/>
    <w:rsid w:val="00FC1DED"/>
    <w:rsid w:val="00FD4C59"/>
    <w:rsid w:val="00FD5597"/>
    <w:rsid w:val="00FD5702"/>
    <w:rsid w:val="00FD5724"/>
    <w:rsid w:val="00FE0B08"/>
    <w:rsid w:val="00FE15FD"/>
    <w:rsid w:val="00FE4025"/>
    <w:rsid w:val="00FE489B"/>
    <w:rsid w:val="00FE6027"/>
    <w:rsid w:val="00FF04CC"/>
    <w:rsid w:val="00FF0A87"/>
    <w:rsid w:val="00FF1458"/>
    <w:rsid w:val="00FF32D2"/>
    <w:rsid w:val="00FF3E9A"/>
    <w:rsid w:val="00FF3F9E"/>
    <w:rsid w:val="00FF63DA"/>
    <w:rsid w:val="01562A0B"/>
    <w:rsid w:val="021180B9"/>
    <w:rsid w:val="02D562E0"/>
    <w:rsid w:val="033D9250"/>
    <w:rsid w:val="040F0756"/>
    <w:rsid w:val="05D5824D"/>
    <w:rsid w:val="0A418770"/>
    <w:rsid w:val="0C895CB0"/>
    <w:rsid w:val="0C9FA140"/>
    <w:rsid w:val="0E37DED9"/>
    <w:rsid w:val="0F62B33B"/>
    <w:rsid w:val="0F7E07DB"/>
    <w:rsid w:val="1120667A"/>
    <w:rsid w:val="12451F51"/>
    <w:rsid w:val="12A1CE1D"/>
    <w:rsid w:val="12DA20E8"/>
    <w:rsid w:val="14C36455"/>
    <w:rsid w:val="1628A504"/>
    <w:rsid w:val="16C76521"/>
    <w:rsid w:val="1792188B"/>
    <w:rsid w:val="17968CD2"/>
    <w:rsid w:val="18253F11"/>
    <w:rsid w:val="18CFBDDE"/>
    <w:rsid w:val="1A1EA3DA"/>
    <w:rsid w:val="1CCE0080"/>
    <w:rsid w:val="20551F0A"/>
    <w:rsid w:val="206AD2F9"/>
    <w:rsid w:val="227DC361"/>
    <w:rsid w:val="22905E37"/>
    <w:rsid w:val="2657F12B"/>
    <w:rsid w:val="26830FB4"/>
    <w:rsid w:val="28F8B016"/>
    <w:rsid w:val="293F94B7"/>
    <w:rsid w:val="29632050"/>
    <w:rsid w:val="2A4B7803"/>
    <w:rsid w:val="2D060D18"/>
    <w:rsid w:val="2E59875A"/>
    <w:rsid w:val="2E639068"/>
    <w:rsid w:val="2E8FFEA2"/>
    <w:rsid w:val="2FE434AE"/>
    <w:rsid w:val="320CC0D1"/>
    <w:rsid w:val="32B4C942"/>
    <w:rsid w:val="35BB8E1D"/>
    <w:rsid w:val="35C698F0"/>
    <w:rsid w:val="3690DA1A"/>
    <w:rsid w:val="3A13BE6D"/>
    <w:rsid w:val="3B69109A"/>
    <w:rsid w:val="3CD87AF1"/>
    <w:rsid w:val="3E6EBBAC"/>
    <w:rsid w:val="3FB54695"/>
    <w:rsid w:val="3FDD0447"/>
    <w:rsid w:val="428B6232"/>
    <w:rsid w:val="42D8B7B6"/>
    <w:rsid w:val="42F4A57B"/>
    <w:rsid w:val="43CAFE3B"/>
    <w:rsid w:val="454A33DE"/>
    <w:rsid w:val="46A4F22A"/>
    <w:rsid w:val="482EA8AE"/>
    <w:rsid w:val="4AB772D4"/>
    <w:rsid w:val="4AFF45AD"/>
    <w:rsid w:val="4B01E069"/>
    <w:rsid w:val="4B466F0B"/>
    <w:rsid w:val="4F8AA013"/>
    <w:rsid w:val="4FE2777E"/>
    <w:rsid w:val="5107CF96"/>
    <w:rsid w:val="534C3FC6"/>
    <w:rsid w:val="54D1513D"/>
    <w:rsid w:val="5534DC9D"/>
    <w:rsid w:val="554F1573"/>
    <w:rsid w:val="5595E953"/>
    <w:rsid w:val="5868BA12"/>
    <w:rsid w:val="5C035B28"/>
    <w:rsid w:val="5F27F013"/>
    <w:rsid w:val="60E828E0"/>
    <w:rsid w:val="63A21ECA"/>
    <w:rsid w:val="668B6BAF"/>
    <w:rsid w:val="6768A53B"/>
    <w:rsid w:val="6C11D01D"/>
    <w:rsid w:val="6DED4F6D"/>
    <w:rsid w:val="75295CCB"/>
    <w:rsid w:val="76B5EA93"/>
    <w:rsid w:val="76F31324"/>
    <w:rsid w:val="771ABF7B"/>
    <w:rsid w:val="784828C4"/>
    <w:rsid w:val="7ABF7AAA"/>
    <w:rsid w:val="7F9F9103"/>
    <w:rsid w:val="7FBA59A9"/>
    <w:rsid w:val="7FC56C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2935EF"/>
  <w15:chartTrackingRefBased/>
  <w15:docId w15:val="{12B2A83A-7D34-44CA-B908-01F23429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389"/>
    <w:rPr>
      <w:rFonts w:ascii="Arial" w:hAnsi="Arial"/>
      <w:sz w:val="24"/>
      <w:szCs w:val="24"/>
      <w:lang w:eastAsia="en-US"/>
    </w:rPr>
  </w:style>
  <w:style w:type="paragraph" w:styleId="Heading1">
    <w:name w:val="heading 1"/>
    <w:basedOn w:val="Normal"/>
    <w:next w:val="Normal"/>
    <w:link w:val="Heading1Char"/>
    <w:uiPriority w:val="99"/>
    <w:qFormat/>
    <w:rsid w:val="00FA0C29"/>
    <w:pPr>
      <w:keepNext/>
      <w:spacing w:before="240" w:after="60"/>
      <w:outlineLvl w:val="0"/>
    </w:pPr>
    <w:rPr>
      <w:rFonts w:ascii="Cambria" w:hAnsi="Cambria"/>
      <w:b/>
      <w:kern w:val="32"/>
      <w:sz w:val="32"/>
      <w:szCs w:val="20"/>
      <w:lang w:val="x-none"/>
    </w:rPr>
  </w:style>
  <w:style w:type="paragraph" w:styleId="Heading2">
    <w:name w:val="heading 2"/>
    <w:basedOn w:val="Normal"/>
    <w:next w:val="Normal"/>
    <w:link w:val="Heading2Char"/>
    <w:semiHidden/>
    <w:unhideWhenUsed/>
    <w:qFormat/>
    <w:locked/>
    <w:rsid w:val="00951029"/>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locked/>
    <w:rsid w:val="00E533A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5ACC"/>
    <w:rPr>
      <w:rFonts w:ascii="Cambria" w:hAnsi="Cambria" w:cs="Times New Roman"/>
      <w:b/>
      <w:kern w:val="32"/>
      <w:sz w:val="32"/>
      <w:lang w:eastAsia="en-US"/>
    </w:rPr>
  </w:style>
  <w:style w:type="paragraph" w:customStyle="1" w:styleId="Question">
    <w:name w:val="Question"/>
    <w:basedOn w:val="Normal"/>
    <w:next w:val="Normal"/>
    <w:link w:val="QuestionChar"/>
    <w:rsid w:val="00E6616B"/>
    <w:rPr>
      <w:b/>
      <w:color w:val="0000FF"/>
      <w:sz w:val="28"/>
      <w:szCs w:val="20"/>
      <w:lang w:val="en-US"/>
    </w:rPr>
  </w:style>
  <w:style w:type="character" w:customStyle="1" w:styleId="QuestionChar">
    <w:name w:val="Question Char"/>
    <w:link w:val="Question"/>
    <w:locked/>
    <w:rsid w:val="00AB469B"/>
    <w:rPr>
      <w:rFonts w:ascii="Arial" w:hAnsi="Arial"/>
      <w:b/>
      <w:color w:val="0000FF"/>
      <w:sz w:val="28"/>
      <w:lang w:val="en-US" w:eastAsia="en-US"/>
    </w:rPr>
  </w:style>
  <w:style w:type="paragraph" w:customStyle="1" w:styleId="Response">
    <w:name w:val="Response"/>
    <w:basedOn w:val="Normal"/>
    <w:link w:val="ResponseChar"/>
    <w:uiPriority w:val="99"/>
    <w:rsid w:val="00AB469B"/>
    <w:rPr>
      <w:color w:val="FF0000"/>
      <w:szCs w:val="20"/>
      <w:lang w:val="en-US"/>
    </w:rPr>
  </w:style>
  <w:style w:type="character" w:customStyle="1" w:styleId="ResponseChar">
    <w:name w:val="Response Char"/>
    <w:link w:val="Response"/>
    <w:uiPriority w:val="99"/>
    <w:locked/>
    <w:rsid w:val="00AB469B"/>
    <w:rPr>
      <w:rFonts w:ascii="Arial" w:hAnsi="Arial"/>
      <w:color w:val="FF0000"/>
      <w:sz w:val="24"/>
      <w:lang w:val="en-US" w:eastAsia="en-US"/>
    </w:rPr>
  </w:style>
  <w:style w:type="paragraph" w:customStyle="1" w:styleId="Instruction">
    <w:name w:val="Instruction"/>
    <w:basedOn w:val="Normal"/>
    <w:next w:val="Normal"/>
    <w:link w:val="InstructionChar"/>
    <w:rsid w:val="00E40C98"/>
    <w:rPr>
      <w:b/>
      <w:i/>
      <w:sz w:val="36"/>
      <w:szCs w:val="20"/>
      <w:lang w:val="en-US"/>
    </w:rPr>
  </w:style>
  <w:style w:type="character" w:customStyle="1" w:styleId="InstructionChar">
    <w:name w:val="Instruction Char"/>
    <w:link w:val="Instruction"/>
    <w:locked/>
    <w:rsid w:val="005C7E5D"/>
    <w:rPr>
      <w:rFonts w:ascii="Arial" w:hAnsi="Arial"/>
      <w:b/>
      <w:i/>
      <w:sz w:val="36"/>
      <w:lang w:val="en-US" w:eastAsia="en-US"/>
    </w:rPr>
  </w:style>
  <w:style w:type="paragraph" w:styleId="Header">
    <w:name w:val="header"/>
    <w:basedOn w:val="Normal"/>
    <w:link w:val="HeaderChar"/>
    <w:uiPriority w:val="99"/>
    <w:semiHidden/>
    <w:rsid w:val="00DD3E15"/>
    <w:pPr>
      <w:tabs>
        <w:tab w:val="center" w:pos="4513"/>
        <w:tab w:val="right" w:pos="9026"/>
      </w:tabs>
    </w:pPr>
    <w:rPr>
      <w:szCs w:val="20"/>
      <w:lang w:val="x-none"/>
    </w:rPr>
  </w:style>
  <w:style w:type="character" w:customStyle="1" w:styleId="HeaderChar">
    <w:name w:val="Header Char"/>
    <w:link w:val="Header"/>
    <w:uiPriority w:val="99"/>
    <w:semiHidden/>
    <w:locked/>
    <w:rsid w:val="00DD3E15"/>
    <w:rPr>
      <w:rFonts w:ascii="Arial" w:hAnsi="Arial" w:cs="Times New Roman"/>
      <w:sz w:val="24"/>
      <w:lang w:eastAsia="en-US"/>
    </w:rPr>
  </w:style>
  <w:style w:type="paragraph" w:styleId="Footer">
    <w:name w:val="footer"/>
    <w:basedOn w:val="Normal"/>
    <w:link w:val="FooterChar"/>
    <w:uiPriority w:val="99"/>
    <w:rsid w:val="00DD3E15"/>
    <w:pPr>
      <w:tabs>
        <w:tab w:val="center" w:pos="4513"/>
        <w:tab w:val="right" w:pos="9026"/>
      </w:tabs>
    </w:pPr>
    <w:rPr>
      <w:szCs w:val="20"/>
      <w:lang w:val="x-none"/>
    </w:rPr>
  </w:style>
  <w:style w:type="character" w:customStyle="1" w:styleId="FooterChar">
    <w:name w:val="Footer Char"/>
    <w:link w:val="Footer"/>
    <w:uiPriority w:val="99"/>
    <w:locked/>
    <w:rsid w:val="00DD3E15"/>
    <w:rPr>
      <w:rFonts w:ascii="Arial" w:hAnsi="Arial" w:cs="Times New Roman"/>
      <w:sz w:val="24"/>
      <w:lang w:eastAsia="en-US"/>
    </w:rPr>
  </w:style>
  <w:style w:type="paragraph" w:styleId="BalloonText">
    <w:name w:val="Balloon Text"/>
    <w:basedOn w:val="Normal"/>
    <w:link w:val="BalloonTextChar"/>
    <w:uiPriority w:val="99"/>
    <w:semiHidden/>
    <w:rsid w:val="00DA13BC"/>
    <w:rPr>
      <w:rFonts w:ascii="Tahoma" w:hAnsi="Tahoma"/>
      <w:sz w:val="16"/>
      <w:szCs w:val="20"/>
      <w:lang w:val="x-none"/>
    </w:rPr>
  </w:style>
  <w:style w:type="character" w:customStyle="1" w:styleId="BalloonTextChar">
    <w:name w:val="Balloon Text Char"/>
    <w:link w:val="BalloonText"/>
    <w:uiPriority w:val="99"/>
    <w:semiHidden/>
    <w:locked/>
    <w:rsid w:val="00705ACC"/>
    <w:rPr>
      <w:rFonts w:ascii="Tahoma" w:hAnsi="Tahoma" w:cs="Times New Roman"/>
      <w:sz w:val="16"/>
      <w:lang w:eastAsia="en-US"/>
    </w:rPr>
  </w:style>
  <w:style w:type="paragraph" w:styleId="NoSpacing">
    <w:name w:val="No Spacing"/>
    <w:basedOn w:val="Normal"/>
    <w:uiPriority w:val="1"/>
    <w:qFormat/>
    <w:rsid w:val="009C22DE"/>
    <w:rPr>
      <w:rFonts w:ascii="Tahoma" w:hAnsi="Tahoma"/>
      <w:sz w:val="22"/>
      <w:szCs w:val="22"/>
      <w:lang w:val="en-US"/>
    </w:rPr>
  </w:style>
  <w:style w:type="character" w:styleId="Emphasis">
    <w:name w:val="Emphasis"/>
    <w:uiPriority w:val="20"/>
    <w:qFormat/>
    <w:locked/>
    <w:rsid w:val="000306CD"/>
    <w:rPr>
      <w:rFonts w:cs="Times New Roman"/>
      <w:i/>
    </w:rPr>
  </w:style>
  <w:style w:type="table" w:styleId="TableGrid">
    <w:name w:val="Table Grid"/>
    <w:basedOn w:val="TableNormal"/>
    <w:locked/>
    <w:rsid w:val="008C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85648"/>
    <w:rPr>
      <w:rFonts w:cs="Times New Roman"/>
      <w:sz w:val="16"/>
    </w:rPr>
  </w:style>
  <w:style w:type="paragraph" w:styleId="CommentText">
    <w:name w:val="annotation text"/>
    <w:basedOn w:val="Normal"/>
    <w:link w:val="CommentTextChar"/>
    <w:uiPriority w:val="99"/>
    <w:semiHidden/>
    <w:rsid w:val="00F85648"/>
    <w:rPr>
      <w:sz w:val="20"/>
      <w:szCs w:val="20"/>
      <w:lang w:val="x-none"/>
    </w:rPr>
  </w:style>
  <w:style w:type="character" w:customStyle="1" w:styleId="CommentTextChar">
    <w:name w:val="Comment Text Char"/>
    <w:link w:val="CommentText"/>
    <w:uiPriority w:val="99"/>
    <w:semiHidden/>
    <w:locked/>
    <w:rsid w:val="00705ACC"/>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F85648"/>
    <w:rPr>
      <w:b/>
    </w:rPr>
  </w:style>
  <w:style w:type="character" w:customStyle="1" w:styleId="CommentSubjectChar">
    <w:name w:val="Comment Subject Char"/>
    <w:link w:val="CommentSubject"/>
    <w:uiPriority w:val="99"/>
    <w:semiHidden/>
    <w:locked/>
    <w:rsid w:val="00705ACC"/>
    <w:rPr>
      <w:rFonts w:ascii="Arial" w:hAnsi="Arial" w:cs="Times New Roman"/>
      <w:b/>
      <w:lang w:eastAsia="en-US"/>
    </w:rPr>
  </w:style>
  <w:style w:type="paragraph" w:styleId="ListParagraph">
    <w:name w:val="List Paragraph"/>
    <w:basedOn w:val="Normal"/>
    <w:uiPriority w:val="34"/>
    <w:qFormat/>
    <w:rsid w:val="00A06D38"/>
    <w:pPr>
      <w:ind w:left="720"/>
    </w:pPr>
    <w:rPr>
      <w:rFonts w:ascii="Calibri" w:hAnsi="Calibri"/>
      <w:sz w:val="22"/>
      <w:szCs w:val="22"/>
      <w:lang w:eastAsia="en-GB"/>
    </w:rPr>
  </w:style>
  <w:style w:type="paragraph" w:customStyle="1" w:styleId="Default">
    <w:name w:val="Default"/>
    <w:rsid w:val="00E95FE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E6494C"/>
    <w:pPr>
      <w:spacing w:before="100" w:beforeAutospacing="1" w:after="100" w:afterAutospacing="1"/>
    </w:pPr>
    <w:rPr>
      <w:rFonts w:ascii="Times New Roman" w:hAnsi="Times New Roman"/>
      <w:lang w:eastAsia="en-GB"/>
    </w:rPr>
  </w:style>
  <w:style w:type="paragraph" w:customStyle="1" w:styleId="paragraph">
    <w:name w:val="paragraph"/>
    <w:basedOn w:val="Normal"/>
    <w:rsid w:val="003C0F1E"/>
    <w:rPr>
      <w:rFonts w:ascii="Times New Roman" w:hAnsi="Times New Roman"/>
      <w:lang w:eastAsia="en-GB"/>
    </w:rPr>
  </w:style>
  <w:style w:type="character" w:customStyle="1" w:styleId="normaltextrun1">
    <w:name w:val="normaltextrun1"/>
    <w:rsid w:val="003C0F1E"/>
  </w:style>
  <w:style w:type="character" w:customStyle="1" w:styleId="eop">
    <w:name w:val="eop"/>
    <w:rsid w:val="003C0F1E"/>
  </w:style>
  <w:style w:type="paragraph" w:styleId="BodyText">
    <w:name w:val="Body Text"/>
    <w:link w:val="BodyTextChar"/>
    <w:qFormat/>
    <w:rsid w:val="009072E8"/>
    <w:pPr>
      <w:spacing w:after="200"/>
    </w:pPr>
    <w:rPr>
      <w:rFonts w:ascii="Calibri" w:eastAsia="Calibri" w:hAnsi="Calibri"/>
      <w:sz w:val="22"/>
      <w:szCs w:val="22"/>
      <w:lang w:val="en-US" w:eastAsia="en-US"/>
    </w:rPr>
  </w:style>
  <w:style w:type="character" w:customStyle="1" w:styleId="BodyTextChar">
    <w:name w:val="Body Text Char"/>
    <w:link w:val="BodyText"/>
    <w:rsid w:val="009072E8"/>
    <w:rPr>
      <w:rFonts w:ascii="Calibri" w:eastAsia="Calibri" w:hAnsi="Calibri"/>
      <w:sz w:val="22"/>
      <w:szCs w:val="22"/>
      <w:lang w:val="en-US" w:eastAsia="en-US" w:bidi="ar-SA"/>
    </w:rPr>
  </w:style>
  <w:style w:type="paragraph" w:customStyle="1" w:styleId="TableHeadingText">
    <w:name w:val="Table Heading Text"/>
    <w:link w:val="TableHeadingTextChar"/>
    <w:uiPriority w:val="30"/>
    <w:qFormat/>
    <w:rsid w:val="006F7FD1"/>
    <w:pPr>
      <w:keepLines/>
      <w:spacing w:before="40" w:after="40"/>
    </w:pPr>
    <w:rPr>
      <w:rFonts w:ascii="Cambria" w:hAnsi="Cambria"/>
      <w:b/>
      <w:bCs/>
      <w:lang w:val="en-US" w:eastAsia="en-US"/>
    </w:rPr>
  </w:style>
  <w:style w:type="paragraph" w:customStyle="1" w:styleId="TableText">
    <w:name w:val="Table Text"/>
    <w:link w:val="TableTextChar"/>
    <w:uiPriority w:val="30"/>
    <w:qFormat/>
    <w:rsid w:val="006F7FD1"/>
    <w:pPr>
      <w:spacing w:before="40" w:after="40"/>
    </w:pPr>
    <w:rPr>
      <w:rFonts w:ascii="Cambria" w:eastAsia="Calibri" w:hAnsi="Cambria"/>
      <w:lang w:val="en-US" w:eastAsia="en-US"/>
    </w:rPr>
  </w:style>
  <w:style w:type="character" w:customStyle="1" w:styleId="TableHeadingTextChar">
    <w:name w:val="Table Heading Text Char"/>
    <w:link w:val="TableHeadingText"/>
    <w:uiPriority w:val="30"/>
    <w:rsid w:val="006F7FD1"/>
    <w:rPr>
      <w:rFonts w:ascii="Cambria" w:hAnsi="Cambria"/>
      <w:b/>
      <w:bCs/>
      <w:lang w:val="en-US" w:eastAsia="en-US" w:bidi="ar-SA"/>
    </w:rPr>
  </w:style>
  <w:style w:type="character" w:customStyle="1" w:styleId="TableTextChar">
    <w:name w:val="Table Text Char"/>
    <w:link w:val="TableText"/>
    <w:uiPriority w:val="30"/>
    <w:rsid w:val="006F7FD1"/>
    <w:rPr>
      <w:rFonts w:ascii="Cambria" w:eastAsia="Calibri" w:hAnsi="Cambria"/>
      <w:lang w:val="en-US" w:eastAsia="en-US" w:bidi="ar-SA"/>
    </w:rPr>
  </w:style>
  <w:style w:type="table" w:customStyle="1" w:styleId="NERATable">
    <w:name w:val="NERA Table"/>
    <w:basedOn w:val="TableNormal"/>
    <w:uiPriority w:val="99"/>
    <w:rsid w:val="006F7FD1"/>
    <w:pPr>
      <w:spacing w:before="40" w:after="40"/>
    </w:pPr>
    <w:rPr>
      <w:rFonts w:ascii="Cambria" w:eastAsia="Calibri" w:hAnsi="Cambria"/>
      <w:lang w:val="en-US" w:eastAsia="en-US"/>
    </w:rPr>
    <w:tblPr>
      <w:tblBorders>
        <w:bottom w:val="single" w:sz="6" w:space="0" w:color="auto"/>
      </w:tblBorders>
    </w:tblPr>
    <w:tblStylePr w:type="firstRow">
      <w:pPr>
        <w:jc w:val="left"/>
      </w:pPr>
      <w:rPr>
        <w:rFonts w:ascii="DengXian" w:eastAsia="Times New Roman" w:hAnsi="DengXian" w:cs="Times New Roman"/>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character" w:customStyle="1" w:styleId="Heading2Char">
    <w:name w:val="Heading 2 Char"/>
    <w:link w:val="Heading2"/>
    <w:semiHidden/>
    <w:rsid w:val="00951029"/>
    <w:rPr>
      <w:rFonts w:ascii="Cambria" w:eastAsia="Times New Roman" w:hAnsi="Cambria" w:cs="Times New Roman"/>
      <w:b/>
      <w:bCs/>
      <w:i/>
      <w:iCs/>
      <w:sz w:val="28"/>
      <w:szCs w:val="28"/>
      <w:lang w:eastAsia="en-US"/>
    </w:rPr>
  </w:style>
  <w:style w:type="character" w:styleId="Hyperlink">
    <w:name w:val="Hyperlink"/>
    <w:uiPriority w:val="99"/>
    <w:unhideWhenUsed/>
    <w:rsid w:val="004414D4"/>
    <w:rPr>
      <w:color w:val="0000FF"/>
      <w:u w:val="single"/>
    </w:rPr>
  </w:style>
  <w:style w:type="character" w:styleId="FollowedHyperlink">
    <w:name w:val="FollowedHyperlink"/>
    <w:uiPriority w:val="99"/>
    <w:semiHidden/>
    <w:unhideWhenUsed/>
    <w:rsid w:val="00B07ACC"/>
    <w:rPr>
      <w:color w:val="800080"/>
      <w:u w:val="single"/>
    </w:rPr>
  </w:style>
  <w:style w:type="character" w:styleId="Strong">
    <w:name w:val="Strong"/>
    <w:uiPriority w:val="22"/>
    <w:qFormat/>
    <w:locked/>
    <w:rsid w:val="00E31181"/>
    <w:rPr>
      <w:b/>
      <w:bCs/>
    </w:rPr>
  </w:style>
  <w:style w:type="paragraph" w:styleId="Revision">
    <w:name w:val="Revision"/>
    <w:hidden/>
    <w:uiPriority w:val="99"/>
    <w:semiHidden/>
    <w:rsid w:val="008216A3"/>
    <w:rPr>
      <w:rFonts w:ascii="Arial" w:hAnsi="Arial"/>
      <w:sz w:val="24"/>
      <w:szCs w:val="24"/>
      <w:lang w:eastAsia="en-US"/>
    </w:rPr>
  </w:style>
  <w:style w:type="character" w:customStyle="1" w:styleId="Heading3Char">
    <w:name w:val="Heading 3 Char"/>
    <w:link w:val="Heading3"/>
    <w:semiHidden/>
    <w:rsid w:val="00E533A0"/>
    <w:rPr>
      <w:rFonts w:ascii="Calibri Light" w:eastAsia="Times New Roman" w:hAnsi="Calibri Light" w:cs="Times New Roman"/>
      <w:b/>
      <w:bCs/>
      <w:sz w:val="26"/>
      <w:szCs w:val="26"/>
      <w:lang w:eastAsia="en-US"/>
    </w:rPr>
  </w:style>
  <w:style w:type="character" w:styleId="UnresolvedMention">
    <w:name w:val="Unresolved Mention"/>
    <w:uiPriority w:val="99"/>
    <w:semiHidden/>
    <w:unhideWhenUsed/>
    <w:rsid w:val="00B5576D"/>
    <w:rPr>
      <w:color w:val="605E5C"/>
      <w:shd w:val="clear" w:color="auto" w:fill="E1DFDD"/>
    </w:rPr>
  </w:style>
  <w:style w:type="paragraph" w:styleId="ListBullet3">
    <w:name w:val="List Bullet 3"/>
    <w:basedOn w:val="Normal"/>
    <w:unhideWhenUsed/>
    <w:rsid w:val="00BA40F1"/>
    <w:pPr>
      <w:spacing w:line="360" w:lineRule="auto"/>
      <w:jc w:val="both"/>
    </w:pPr>
    <w:rPr>
      <w:rFonts w:ascii="Trebuchet MS" w:eastAsia="Times" w:hAnsi="Trebuchet MS"/>
      <w:szCs w:val="20"/>
    </w:rPr>
  </w:style>
  <w:style w:type="character" w:customStyle="1" w:styleId="cf01">
    <w:name w:val="cf01"/>
    <w:rsid w:val="00276D5A"/>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582">
      <w:bodyDiv w:val="1"/>
      <w:marLeft w:val="0"/>
      <w:marRight w:val="0"/>
      <w:marTop w:val="0"/>
      <w:marBottom w:val="0"/>
      <w:divBdr>
        <w:top w:val="none" w:sz="0" w:space="0" w:color="auto"/>
        <w:left w:val="none" w:sz="0" w:space="0" w:color="auto"/>
        <w:bottom w:val="none" w:sz="0" w:space="0" w:color="auto"/>
        <w:right w:val="none" w:sz="0" w:space="0" w:color="auto"/>
      </w:divBdr>
    </w:div>
    <w:div w:id="37749594">
      <w:bodyDiv w:val="1"/>
      <w:marLeft w:val="0"/>
      <w:marRight w:val="0"/>
      <w:marTop w:val="0"/>
      <w:marBottom w:val="0"/>
      <w:divBdr>
        <w:top w:val="none" w:sz="0" w:space="0" w:color="auto"/>
        <w:left w:val="none" w:sz="0" w:space="0" w:color="auto"/>
        <w:bottom w:val="none" w:sz="0" w:space="0" w:color="auto"/>
        <w:right w:val="none" w:sz="0" w:space="0" w:color="auto"/>
      </w:divBdr>
    </w:div>
    <w:div w:id="69737590">
      <w:bodyDiv w:val="1"/>
      <w:marLeft w:val="0"/>
      <w:marRight w:val="0"/>
      <w:marTop w:val="0"/>
      <w:marBottom w:val="0"/>
      <w:divBdr>
        <w:top w:val="none" w:sz="0" w:space="0" w:color="auto"/>
        <w:left w:val="none" w:sz="0" w:space="0" w:color="auto"/>
        <w:bottom w:val="none" w:sz="0" w:space="0" w:color="auto"/>
        <w:right w:val="none" w:sz="0" w:space="0" w:color="auto"/>
      </w:divBdr>
    </w:div>
    <w:div w:id="71315610">
      <w:marLeft w:val="0"/>
      <w:marRight w:val="0"/>
      <w:marTop w:val="0"/>
      <w:marBottom w:val="0"/>
      <w:divBdr>
        <w:top w:val="none" w:sz="0" w:space="0" w:color="auto"/>
        <w:left w:val="none" w:sz="0" w:space="0" w:color="auto"/>
        <w:bottom w:val="none" w:sz="0" w:space="0" w:color="auto"/>
        <w:right w:val="none" w:sz="0" w:space="0" w:color="auto"/>
      </w:divBdr>
    </w:div>
    <w:div w:id="71315611">
      <w:marLeft w:val="0"/>
      <w:marRight w:val="0"/>
      <w:marTop w:val="0"/>
      <w:marBottom w:val="0"/>
      <w:divBdr>
        <w:top w:val="none" w:sz="0" w:space="0" w:color="auto"/>
        <w:left w:val="none" w:sz="0" w:space="0" w:color="auto"/>
        <w:bottom w:val="none" w:sz="0" w:space="0" w:color="auto"/>
        <w:right w:val="none" w:sz="0" w:space="0" w:color="auto"/>
      </w:divBdr>
    </w:div>
    <w:div w:id="71315612">
      <w:marLeft w:val="0"/>
      <w:marRight w:val="0"/>
      <w:marTop w:val="0"/>
      <w:marBottom w:val="0"/>
      <w:divBdr>
        <w:top w:val="none" w:sz="0" w:space="0" w:color="auto"/>
        <w:left w:val="none" w:sz="0" w:space="0" w:color="auto"/>
        <w:bottom w:val="none" w:sz="0" w:space="0" w:color="auto"/>
        <w:right w:val="none" w:sz="0" w:space="0" w:color="auto"/>
      </w:divBdr>
    </w:div>
    <w:div w:id="71315613">
      <w:marLeft w:val="0"/>
      <w:marRight w:val="0"/>
      <w:marTop w:val="0"/>
      <w:marBottom w:val="0"/>
      <w:divBdr>
        <w:top w:val="none" w:sz="0" w:space="0" w:color="auto"/>
        <w:left w:val="none" w:sz="0" w:space="0" w:color="auto"/>
        <w:bottom w:val="none" w:sz="0" w:space="0" w:color="auto"/>
        <w:right w:val="none" w:sz="0" w:space="0" w:color="auto"/>
      </w:divBdr>
    </w:div>
    <w:div w:id="71315614">
      <w:marLeft w:val="0"/>
      <w:marRight w:val="0"/>
      <w:marTop w:val="0"/>
      <w:marBottom w:val="0"/>
      <w:divBdr>
        <w:top w:val="none" w:sz="0" w:space="0" w:color="auto"/>
        <w:left w:val="none" w:sz="0" w:space="0" w:color="auto"/>
        <w:bottom w:val="none" w:sz="0" w:space="0" w:color="auto"/>
        <w:right w:val="none" w:sz="0" w:space="0" w:color="auto"/>
      </w:divBdr>
    </w:div>
    <w:div w:id="71315615">
      <w:marLeft w:val="0"/>
      <w:marRight w:val="0"/>
      <w:marTop w:val="0"/>
      <w:marBottom w:val="0"/>
      <w:divBdr>
        <w:top w:val="none" w:sz="0" w:space="0" w:color="auto"/>
        <w:left w:val="none" w:sz="0" w:space="0" w:color="auto"/>
        <w:bottom w:val="none" w:sz="0" w:space="0" w:color="auto"/>
        <w:right w:val="none" w:sz="0" w:space="0" w:color="auto"/>
      </w:divBdr>
    </w:div>
    <w:div w:id="71315616">
      <w:marLeft w:val="0"/>
      <w:marRight w:val="0"/>
      <w:marTop w:val="0"/>
      <w:marBottom w:val="0"/>
      <w:divBdr>
        <w:top w:val="none" w:sz="0" w:space="0" w:color="auto"/>
        <w:left w:val="none" w:sz="0" w:space="0" w:color="auto"/>
        <w:bottom w:val="none" w:sz="0" w:space="0" w:color="auto"/>
        <w:right w:val="none" w:sz="0" w:space="0" w:color="auto"/>
      </w:divBdr>
    </w:div>
    <w:div w:id="71315617">
      <w:marLeft w:val="0"/>
      <w:marRight w:val="0"/>
      <w:marTop w:val="0"/>
      <w:marBottom w:val="0"/>
      <w:divBdr>
        <w:top w:val="none" w:sz="0" w:space="0" w:color="auto"/>
        <w:left w:val="none" w:sz="0" w:space="0" w:color="auto"/>
        <w:bottom w:val="none" w:sz="0" w:space="0" w:color="auto"/>
        <w:right w:val="none" w:sz="0" w:space="0" w:color="auto"/>
      </w:divBdr>
    </w:div>
    <w:div w:id="71315618">
      <w:marLeft w:val="0"/>
      <w:marRight w:val="0"/>
      <w:marTop w:val="0"/>
      <w:marBottom w:val="0"/>
      <w:divBdr>
        <w:top w:val="none" w:sz="0" w:space="0" w:color="auto"/>
        <w:left w:val="none" w:sz="0" w:space="0" w:color="auto"/>
        <w:bottom w:val="none" w:sz="0" w:space="0" w:color="auto"/>
        <w:right w:val="none" w:sz="0" w:space="0" w:color="auto"/>
      </w:divBdr>
    </w:div>
    <w:div w:id="134758735">
      <w:bodyDiv w:val="1"/>
      <w:marLeft w:val="0"/>
      <w:marRight w:val="0"/>
      <w:marTop w:val="0"/>
      <w:marBottom w:val="0"/>
      <w:divBdr>
        <w:top w:val="none" w:sz="0" w:space="0" w:color="auto"/>
        <w:left w:val="none" w:sz="0" w:space="0" w:color="auto"/>
        <w:bottom w:val="none" w:sz="0" w:space="0" w:color="auto"/>
        <w:right w:val="none" w:sz="0" w:space="0" w:color="auto"/>
      </w:divBdr>
    </w:div>
    <w:div w:id="171576684">
      <w:bodyDiv w:val="1"/>
      <w:marLeft w:val="0"/>
      <w:marRight w:val="0"/>
      <w:marTop w:val="0"/>
      <w:marBottom w:val="0"/>
      <w:divBdr>
        <w:top w:val="none" w:sz="0" w:space="0" w:color="auto"/>
        <w:left w:val="none" w:sz="0" w:space="0" w:color="auto"/>
        <w:bottom w:val="none" w:sz="0" w:space="0" w:color="auto"/>
        <w:right w:val="none" w:sz="0" w:space="0" w:color="auto"/>
      </w:divBdr>
    </w:div>
    <w:div w:id="187380193">
      <w:bodyDiv w:val="1"/>
      <w:marLeft w:val="0"/>
      <w:marRight w:val="0"/>
      <w:marTop w:val="0"/>
      <w:marBottom w:val="0"/>
      <w:divBdr>
        <w:top w:val="none" w:sz="0" w:space="0" w:color="auto"/>
        <w:left w:val="none" w:sz="0" w:space="0" w:color="auto"/>
        <w:bottom w:val="none" w:sz="0" w:space="0" w:color="auto"/>
        <w:right w:val="none" w:sz="0" w:space="0" w:color="auto"/>
      </w:divBdr>
    </w:div>
    <w:div w:id="225527698">
      <w:bodyDiv w:val="1"/>
      <w:marLeft w:val="0"/>
      <w:marRight w:val="0"/>
      <w:marTop w:val="0"/>
      <w:marBottom w:val="0"/>
      <w:divBdr>
        <w:top w:val="none" w:sz="0" w:space="0" w:color="auto"/>
        <w:left w:val="none" w:sz="0" w:space="0" w:color="auto"/>
        <w:bottom w:val="none" w:sz="0" w:space="0" w:color="auto"/>
        <w:right w:val="none" w:sz="0" w:space="0" w:color="auto"/>
      </w:divBdr>
      <w:divsChild>
        <w:div w:id="1487280010">
          <w:marLeft w:val="0"/>
          <w:marRight w:val="0"/>
          <w:marTop w:val="0"/>
          <w:marBottom w:val="0"/>
          <w:divBdr>
            <w:top w:val="none" w:sz="0" w:space="0" w:color="auto"/>
            <w:left w:val="none" w:sz="0" w:space="0" w:color="auto"/>
            <w:bottom w:val="none" w:sz="0" w:space="0" w:color="auto"/>
            <w:right w:val="none" w:sz="0" w:space="0" w:color="auto"/>
          </w:divBdr>
          <w:divsChild>
            <w:div w:id="1399670578">
              <w:marLeft w:val="0"/>
              <w:marRight w:val="0"/>
              <w:marTop w:val="0"/>
              <w:marBottom w:val="0"/>
              <w:divBdr>
                <w:top w:val="none" w:sz="0" w:space="0" w:color="auto"/>
                <w:left w:val="none" w:sz="0" w:space="0" w:color="auto"/>
                <w:bottom w:val="none" w:sz="0" w:space="0" w:color="auto"/>
                <w:right w:val="none" w:sz="0" w:space="0" w:color="auto"/>
              </w:divBdr>
              <w:divsChild>
                <w:div w:id="1398938124">
                  <w:marLeft w:val="0"/>
                  <w:marRight w:val="0"/>
                  <w:marTop w:val="0"/>
                  <w:marBottom w:val="0"/>
                  <w:divBdr>
                    <w:top w:val="none" w:sz="0" w:space="0" w:color="auto"/>
                    <w:left w:val="none" w:sz="0" w:space="0" w:color="auto"/>
                    <w:bottom w:val="none" w:sz="0" w:space="0" w:color="auto"/>
                    <w:right w:val="none" w:sz="0" w:space="0" w:color="auto"/>
                  </w:divBdr>
                  <w:divsChild>
                    <w:div w:id="1524585667">
                      <w:marLeft w:val="0"/>
                      <w:marRight w:val="0"/>
                      <w:marTop w:val="0"/>
                      <w:marBottom w:val="0"/>
                      <w:divBdr>
                        <w:top w:val="none" w:sz="0" w:space="0" w:color="auto"/>
                        <w:left w:val="none" w:sz="0" w:space="0" w:color="auto"/>
                        <w:bottom w:val="none" w:sz="0" w:space="0" w:color="auto"/>
                        <w:right w:val="none" w:sz="0" w:space="0" w:color="auto"/>
                      </w:divBdr>
                      <w:divsChild>
                        <w:div w:id="1293169366">
                          <w:marLeft w:val="0"/>
                          <w:marRight w:val="0"/>
                          <w:marTop w:val="0"/>
                          <w:marBottom w:val="0"/>
                          <w:divBdr>
                            <w:top w:val="none" w:sz="0" w:space="0" w:color="auto"/>
                            <w:left w:val="none" w:sz="0" w:space="0" w:color="auto"/>
                            <w:bottom w:val="none" w:sz="0" w:space="0" w:color="auto"/>
                            <w:right w:val="none" w:sz="0" w:space="0" w:color="auto"/>
                          </w:divBdr>
                          <w:divsChild>
                            <w:div w:id="1246184371">
                              <w:marLeft w:val="0"/>
                              <w:marRight w:val="0"/>
                              <w:marTop w:val="0"/>
                              <w:marBottom w:val="0"/>
                              <w:divBdr>
                                <w:top w:val="none" w:sz="0" w:space="0" w:color="auto"/>
                                <w:left w:val="none" w:sz="0" w:space="0" w:color="auto"/>
                                <w:bottom w:val="none" w:sz="0" w:space="0" w:color="auto"/>
                                <w:right w:val="none" w:sz="0" w:space="0" w:color="auto"/>
                              </w:divBdr>
                              <w:divsChild>
                                <w:div w:id="340667057">
                                  <w:marLeft w:val="0"/>
                                  <w:marRight w:val="0"/>
                                  <w:marTop w:val="0"/>
                                  <w:marBottom w:val="0"/>
                                  <w:divBdr>
                                    <w:top w:val="none" w:sz="0" w:space="0" w:color="auto"/>
                                    <w:left w:val="none" w:sz="0" w:space="0" w:color="auto"/>
                                    <w:bottom w:val="none" w:sz="0" w:space="0" w:color="auto"/>
                                    <w:right w:val="none" w:sz="0" w:space="0" w:color="auto"/>
                                  </w:divBdr>
                                  <w:divsChild>
                                    <w:div w:id="2000115722">
                                      <w:marLeft w:val="0"/>
                                      <w:marRight w:val="0"/>
                                      <w:marTop w:val="0"/>
                                      <w:marBottom w:val="0"/>
                                      <w:divBdr>
                                        <w:top w:val="none" w:sz="0" w:space="0" w:color="auto"/>
                                        <w:left w:val="none" w:sz="0" w:space="0" w:color="auto"/>
                                        <w:bottom w:val="none" w:sz="0" w:space="0" w:color="auto"/>
                                        <w:right w:val="none" w:sz="0" w:space="0" w:color="auto"/>
                                      </w:divBdr>
                                      <w:divsChild>
                                        <w:div w:id="1439837964">
                                          <w:marLeft w:val="0"/>
                                          <w:marRight w:val="0"/>
                                          <w:marTop w:val="0"/>
                                          <w:marBottom w:val="0"/>
                                          <w:divBdr>
                                            <w:top w:val="none" w:sz="0" w:space="0" w:color="auto"/>
                                            <w:left w:val="none" w:sz="0" w:space="0" w:color="auto"/>
                                            <w:bottom w:val="none" w:sz="0" w:space="0" w:color="auto"/>
                                            <w:right w:val="none" w:sz="0" w:space="0" w:color="auto"/>
                                          </w:divBdr>
                                          <w:divsChild>
                                            <w:div w:id="1240166357">
                                              <w:marLeft w:val="0"/>
                                              <w:marRight w:val="0"/>
                                              <w:marTop w:val="0"/>
                                              <w:marBottom w:val="0"/>
                                              <w:divBdr>
                                                <w:top w:val="none" w:sz="0" w:space="0" w:color="auto"/>
                                                <w:left w:val="none" w:sz="0" w:space="0" w:color="auto"/>
                                                <w:bottom w:val="none" w:sz="0" w:space="0" w:color="auto"/>
                                                <w:right w:val="none" w:sz="0" w:space="0" w:color="auto"/>
                                              </w:divBdr>
                                              <w:divsChild>
                                                <w:div w:id="1758403424">
                                                  <w:marLeft w:val="0"/>
                                                  <w:marRight w:val="0"/>
                                                  <w:marTop w:val="0"/>
                                                  <w:marBottom w:val="0"/>
                                                  <w:divBdr>
                                                    <w:top w:val="none" w:sz="0" w:space="0" w:color="auto"/>
                                                    <w:left w:val="none" w:sz="0" w:space="0" w:color="auto"/>
                                                    <w:bottom w:val="none" w:sz="0" w:space="0" w:color="auto"/>
                                                    <w:right w:val="none" w:sz="0" w:space="0" w:color="auto"/>
                                                  </w:divBdr>
                                                  <w:divsChild>
                                                    <w:div w:id="2008482605">
                                                      <w:marLeft w:val="0"/>
                                                      <w:marRight w:val="0"/>
                                                      <w:marTop w:val="0"/>
                                                      <w:marBottom w:val="0"/>
                                                      <w:divBdr>
                                                        <w:top w:val="single" w:sz="6" w:space="0" w:color="ABABAB"/>
                                                        <w:left w:val="single" w:sz="6" w:space="0" w:color="ABABAB"/>
                                                        <w:bottom w:val="none" w:sz="0" w:space="0" w:color="auto"/>
                                                        <w:right w:val="single" w:sz="6" w:space="0" w:color="ABABAB"/>
                                                      </w:divBdr>
                                                      <w:divsChild>
                                                        <w:div w:id="635066107">
                                                          <w:marLeft w:val="0"/>
                                                          <w:marRight w:val="0"/>
                                                          <w:marTop w:val="0"/>
                                                          <w:marBottom w:val="0"/>
                                                          <w:divBdr>
                                                            <w:top w:val="none" w:sz="0" w:space="0" w:color="auto"/>
                                                            <w:left w:val="none" w:sz="0" w:space="0" w:color="auto"/>
                                                            <w:bottom w:val="none" w:sz="0" w:space="0" w:color="auto"/>
                                                            <w:right w:val="none" w:sz="0" w:space="0" w:color="auto"/>
                                                          </w:divBdr>
                                                          <w:divsChild>
                                                            <w:div w:id="1844930975">
                                                              <w:marLeft w:val="0"/>
                                                              <w:marRight w:val="0"/>
                                                              <w:marTop w:val="0"/>
                                                              <w:marBottom w:val="0"/>
                                                              <w:divBdr>
                                                                <w:top w:val="none" w:sz="0" w:space="0" w:color="auto"/>
                                                                <w:left w:val="none" w:sz="0" w:space="0" w:color="auto"/>
                                                                <w:bottom w:val="none" w:sz="0" w:space="0" w:color="auto"/>
                                                                <w:right w:val="none" w:sz="0" w:space="0" w:color="auto"/>
                                                              </w:divBdr>
                                                              <w:divsChild>
                                                                <w:div w:id="379014819">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707143093">
                                                                          <w:marLeft w:val="0"/>
                                                                          <w:marRight w:val="0"/>
                                                                          <w:marTop w:val="0"/>
                                                                          <w:marBottom w:val="0"/>
                                                                          <w:divBdr>
                                                                            <w:top w:val="none" w:sz="0" w:space="0" w:color="auto"/>
                                                                            <w:left w:val="none" w:sz="0" w:space="0" w:color="auto"/>
                                                                            <w:bottom w:val="none" w:sz="0" w:space="0" w:color="auto"/>
                                                                            <w:right w:val="none" w:sz="0" w:space="0" w:color="auto"/>
                                                                          </w:divBdr>
                                                                          <w:divsChild>
                                                                            <w:div w:id="721754311">
                                                                              <w:marLeft w:val="0"/>
                                                                              <w:marRight w:val="0"/>
                                                                              <w:marTop w:val="0"/>
                                                                              <w:marBottom w:val="0"/>
                                                                              <w:divBdr>
                                                                                <w:top w:val="none" w:sz="0" w:space="0" w:color="auto"/>
                                                                                <w:left w:val="none" w:sz="0" w:space="0" w:color="auto"/>
                                                                                <w:bottom w:val="none" w:sz="0" w:space="0" w:color="auto"/>
                                                                                <w:right w:val="none" w:sz="0" w:space="0" w:color="auto"/>
                                                                              </w:divBdr>
                                                                              <w:divsChild>
                                                                                <w:div w:id="395589263">
                                                                                  <w:marLeft w:val="0"/>
                                                                                  <w:marRight w:val="0"/>
                                                                                  <w:marTop w:val="0"/>
                                                                                  <w:marBottom w:val="0"/>
                                                                                  <w:divBdr>
                                                                                    <w:top w:val="none" w:sz="0" w:space="0" w:color="auto"/>
                                                                                    <w:left w:val="none" w:sz="0" w:space="0" w:color="auto"/>
                                                                                    <w:bottom w:val="none" w:sz="0" w:space="0" w:color="auto"/>
                                                                                    <w:right w:val="none" w:sz="0" w:space="0" w:color="auto"/>
                                                                                  </w:divBdr>
                                                                                </w:div>
                                                                                <w:div w:id="449008347">
                                                                                  <w:marLeft w:val="0"/>
                                                                                  <w:marRight w:val="0"/>
                                                                                  <w:marTop w:val="0"/>
                                                                                  <w:marBottom w:val="0"/>
                                                                                  <w:divBdr>
                                                                                    <w:top w:val="none" w:sz="0" w:space="0" w:color="auto"/>
                                                                                    <w:left w:val="none" w:sz="0" w:space="0" w:color="auto"/>
                                                                                    <w:bottom w:val="none" w:sz="0" w:space="0" w:color="auto"/>
                                                                                    <w:right w:val="none" w:sz="0" w:space="0" w:color="auto"/>
                                                                                  </w:divBdr>
                                                                                </w:div>
                                                                                <w:div w:id="688869974">
                                                                                  <w:marLeft w:val="0"/>
                                                                                  <w:marRight w:val="0"/>
                                                                                  <w:marTop w:val="0"/>
                                                                                  <w:marBottom w:val="0"/>
                                                                                  <w:divBdr>
                                                                                    <w:top w:val="none" w:sz="0" w:space="0" w:color="auto"/>
                                                                                    <w:left w:val="none" w:sz="0" w:space="0" w:color="auto"/>
                                                                                    <w:bottom w:val="none" w:sz="0" w:space="0" w:color="auto"/>
                                                                                    <w:right w:val="none" w:sz="0" w:space="0" w:color="auto"/>
                                                                                  </w:divBdr>
                                                                                </w:div>
                                                                                <w:div w:id="1004019488">
                                                                                  <w:marLeft w:val="0"/>
                                                                                  <w:marRight w:val="0"/>
                                                                                  <w:marTop w:val="0"/>
                                                                                  <w:marBottom w:val="0"/>
                                                                                  <w:divBdr>
                                                                                    <w:top w:val="none" w:sz="0" w:space="0" w:color="auto"/>
                                                                                    <w:left w:val="none" w:sz="0" w:space="0" w:color="auto"/>
                                                                                    <w:bottom w:val="none" w:sz="0" w:space="0" w:color="auto"/>
                                                                                    <w:right w:val="none" w:sz="0" w:space="0" w:color="auto"/>
                                                                                  </w:divBdr>
                                                                                </w:div>
                                                                                <w:div w:id="15160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92615">
      <w:bodyDiv w:val="1"/>
      <w:marLeft w:val="0"/>
      <w:marRight w:val="0"/>
      <w:marTop w:val="0"/>
      <w:marBottom w:val="0"/>
      <w:divBdr>
        <w:top w:val="none" w:sz="0" w:space="0" w:color="auto"/>
        <w:left w:val="none" w:sz="0" w:space="0" w:color="auto"/>
        <w:bottom w:val="none" w:sz="0" w:space="0" w:color="auto"/>
        <w:right w:val="none" w:sz="0" w:space="0" w:color="auto"/>
      </w:divBdr>
    </w:div>
    <w:div w:id="364840573">
      <w:bodyDiv w:val="1"/>
      <w:marLeft w:val="0"/>
      <w:marRight w:val="0"/>
      <w:marTop w:val="0"/>
      <w:marBottom w:val="0"/>
      <w:divBdr>
        <w:top w:val="none" w:sz="0" w:space="0" w:color="auto"/>
        <w:left w:val="none" w:sz="0" w:space="0" w:color="auto"/>
        <w:bottom w:val="none" w:sz="0" w:space="0" w:color="auto"/>
        <w:right w:val="none" w:sz="0" w:space="0" w:color="auto"/>
      </w:divBdr>
      <w:divsChild>
        <w:div w:id="187914599">
          <w:marLeft w:val="446"/>
          <w:marRight w:val="0"/>
          <w:marTop w:val="0"/>
          <w:marBottom w:val="0"/>
          <w:divBdr>
            <w:top w:val="none" w:sz="0" w:space="0" w:color="auto"/>
            <w:left w:val="none" w:sz="0" w:space="0" w:color="auto"/>
            <w:bottom w:val="none" w:sz="0" w:space="0" w:color="auto"/>
            <w:right w:val="none" w:sz="0" w:space="0" w:color="auto"/>
          </w:divBdr>
        </w:div>
        <w:div w:id="344981812">
          <w:marLeft w:val="446"/>
          <w:marRight w:val="0"/>
          <w:marTop w:val="0"/>
          <w:marBottom w:val="0"/>
          <w:divBdr>
            <w:top w:val="none" w:sz="0" w:space="0" w:color="auto"/>
            <w:left w:val="none" w:sz="0" w:space="0" w:color="auto"/>
            <w:bottom w:val="none" w:sz="0" w:space="0" w:color="auto"/>
            <w:right w:val="none" w:sz="0" w:space="0" w:color="auto"/>
          </w:divBdr>
        </w:div>
        <w:div w:id="444080497">
          <w:marLeft w:val="446"/>
          <w:marRight w:val="0"/>
          <w:marTop w:val="0"/>
          <w:marBottom w:val="0"/>
          <w:divBdr>
            <w:top w:val="none" w:sz="0" w:space="0" w:color="auto"/>
            <w:left w:val="none" w:sz="0" w:space="0" w:color="auto"/>
            <w:bottom w:val="none" w:sz="0" w:space="0" w:color="auto"/>
            <w:right w:val="none" w:sz="0" w:space="0" w:color="auto"/>
          </w:divBdr>
        </w:div>
        <w:div w:id="619579881">
          <w:marLeft w:val="446"/>
          <w:marRight w:val="0"/>
          <w:marTop w:val="0"/>
          <w:marBottom w:val="0"/>
          <w:divBdr>
            <w:top w:val="none" w:sz="0" w:space="0" w:color="auto"/>
            <w:left w:val="none" w:sz="0" w:space="0" w:color="auto"/>
            <w:bottom w:val="none" w:sz="0" w:space="0" w:color="auto"/>
            <w:right w:val="none" w:sz="0" w:space="0" w:color="auto"/>
          </w:divBdr>
        </w:div>
        <w:div w:id="855730846">
          <w:marLeft w:val="446"/>
          <w:marRight w:val="0"/>
          <w:marTop w:val="0"/>
          <w:marBottom w:val="0"/>
          <w:divBdr>
            <w:top w:val="none" w:sz="0" w:space="0" w:color="auto"/>
            <w:left w:val="none" w:sz="0" w:space="0" w:color="auto"/>
            <w:bottom w:val="none" w:sz="0" w:space="0" w:color="auto"/>
            <w:right w:val="none" w:sz="0" w:space="0" w:color="auto"/>
          </w:divBdr>
        </w:div>
        <w:div w:id="1431896989">
          <w:marLeft w:val="446"/>
          <w:marRight w:val="0"/>
          <w:marTop w:val="0"/>
          <w:marBottom w:val="0"/>
          <w:divBdr>
            <w:top w:val="none" w:sz="0" w:space="0" w:color="auto"/>
            <w:left w:val="none" w:sz="0" w:space="0" w:color="auto"/>
            <w:bottom w:val="none" w:sz="0" w:space="0" w:color="auto"/>
            <w:right w:val="none" w:sz="0" w:space="0" w:color="auto"/>
          </w:divBdr>
        </w:div>
        <w:div w:id="1521313089">
          <w:marLeft w:val="446"/>
          <w:marRight w:val="0"/>
          <w:marTop w:val="0"/>
          <w:marBottom w:val="0"/>
          <w:divBdr>
            <w:top w:val="none" w:sz="0" w:space="0" w:color="auto"/>
            <w:left w:val="none" w:sz="0" w:space="0" w:color="auto"/>
            <w:bottom w:val="none" w:sz="0" w:space="0" w:color="auto"/>
            <w:right w:val="none" w:sz="0" w:space="0" w:color="auto"/>
          </w:divBdr>
        </w:div>
        <w:div w:id="1847358192">
          <w:marLeft w:val="446"/>
          <w:marRight w:val="0"/>
          <w:marTop w:val="0"/>
          <w:marBottom w:val="0"/>
          <w:divBdr>
            <w:top w:val="none" w:sz="0" w:space="0" w:color="auto"/>
            <w:left w:val="none" w:sz="0" w:space="0" w:color="auto"/>
            <w:bottom w:val="none" w:sz="0" w:space="0" w:color="auto"/>
            <w:right w:val="none" w:sz="0" w:space="0" w:color="auto"/>
          </w:divBdr>
        </w:div>
      </w:divsChild>
    </w:div>
    <w:div w:id="416440986">
      <w:bodyDiv w:val="1"/>
      <w:marLeft w:val="0"/>
      <w:marRight w:val="0"/>
      <w:marTop w:val="0"/>
      <w:marBottom w:val="0"/>
      <w:divBdr>
        <w:top w:val="none" w:sz="0" w:space="0" w:color="auto"/>
        <w:left w:val="none" w:sz="0" w:space="0" w:color="auto"/>
        <w:bottom w:val="none" w:sz="0" w:space="0" w:color="auto"/>
        <w:right w:val="none" w:sz="0" w:space="0" w:color="auto"/>
      </w:divBdr>
    </w:div>
    <w:div w:id="423306946">
      <w:bodyDiv w:val="1"/>
      <w:marLeft w:val="0"/>
      <w:marRight w:val="0"/>
      <w:marTop w:val="0"/>
      <w:marBottom w:val="0"/>
      <w:divBdr>
        <w:top w:val="none" w:sz="0" w:space="0" w:color="auto"/>
        <w:left w:val="none" w:sz="0" w:space="0" w:color="auto"/>
        <w:bottom w:val="none" w:sz="0" w:space="0" w:color="auto"/>
        <w:right w:val="none" w:sz="0" w:space="0" w:color="auto"/>
      </w:divBdr>
    </w:div>
    <w:div w:id="424154990">
      <w:bodyDiv w:val="1"/>
      <w:marLeft w:val="0"/>
      <w:marRight w:val="0"/>
      <w:marTop w:val="0"/>
      <w:marBottom w:val="0"/>
      <w:divBdr>
        <w:top w:val="none" w:sz="0" w:space="0" w:color="auto"/>
        <w:left w:val="none" w:sz="0" w:space="0" w:color="auto"/>
        <w:bottom w:val="none" w:sz="0" w:space="0" w:color="auto"/>
        <w:right w:val="none" w:sz="0" w:space="0" w:color="auto"/>
      </w:divBdr>
      <w:divsChild>
        <w:div w:id="390465267">
          <w:marLeft w:val="446"/>
          <w:marRight w:val="0"/>
          <w:marTop w:val="0"/>
          <w:marBottom w:val="0"/>
          <w:divBdr>
            <w:top w:val="none" w:sz="0" w:space="0" w:color="auto"/>
            <w:left w:val="none" w:sz="0" w:space="0" w:color="auto"/>
            <w:bottom w:val="none" w:sz="0" w:space="0" w:color="auto"/>
            <w:right w:val="none" w:sz="0" w:space="0" w:color="auto"/>
          </w:divBdr>
        </w:div>
        <w:div w:id="472407471">
          <w:marLeft w:val="446"/>
          <w:marRight w:val="0"/>
          <w:marTop w:val="0"/>
          <w:marBottom w:val="0"/>
          <w:divBdr>
            <w:top w:val="none" w:sz="0" w:space="0" w:color="auto"/>
            <w:left w:val="none" w:sz="0" w:space="0" w:color="auto"/>
            <w:bottom w:val="none" w:sz="0" w:space="0" w:color="auto"/>
            <w:right w:val="none" w:sz="0" w:space="0" w:color="auto"/>
          </w:divBdr>
        </w:div>
        <w:div w:id="751901352">
          <w:marLeft w:val="446"/>
          <w:marRight w:val="0"/>
          <w:marTop w:val="0"/>
          <w:marBottom w:val="0"/>
          <w:divBdr>
            <w:top w:val="none" w:sz="0" w:space="0" w:color="auto"/>
            <w:left w:val="none" w:sz="0" w:space="0" w:color="auto"/>
            <w:bottom w:val="none" w:sz="0" w:space="0" w:color="auto"/>
            <w:right w:val="none" w:sz="0" w:space="0" w:color="auto"/>
          </w:divBdr>
        </w:div>
        <w:div w:id="761802853">
          <w:marLeft w:val="446"/>
          <w:marRight w:val="0"/>
          <w:marTop w:val="0"/>
          <w:marBottom w:val="0"/>
          <w:divBdr>
            <w:top w:val="none" w:sz="0" w:space="0" w:color="auto"/>
            <w:left w:val="none" w:sz="0" w:space="0" w:color="auto"/>
            <w:bottom w:val="none" w:sz="0" w:space="0" w:color="auto"/>
            <w:right w:val="none" w:sz="0" w:space="0" w:color="auto"/>
          </w:divBdr>
        </w:div>
        <w:div w:id="966009185">
          <w:marLeft w:val="446"/>
          <w:marRight w:val="0"/>
          <w:marTop w:val="0"/>
          <w:marBottom w:val="0"/>
          <w:divBdr>
            <w:top w:val="none" w:sz="0" w:space="0" w:color="auto"/>
            <w:left w:val="none" w:sz="0" w:space="0" w:color="auto"/>
            <w:bottom w:val="none" w:sz="0" w:space="0" w:color="auto"/>
            <w:right w:val="none" w:sz="0" w:space="0" w:color="auto"/>
          </w:divBdr>
        </w:div>
        <w:div w:id="2129424903">
          <w:marLeft w:val="446"/>
          <w:marRight w:val="0"/>
          <w:marTop w:val="0"/>
          <w:marBottom w:val="0"/>
          <w:divBdr>
            <w:top w:val="none" w:sz="0" w:space="0" w:color="auto"/>
            <w:left w:val="none" w:sz="0" w:space="0" w:color="auto"/>
            <w:bottom w:val="none" w:sz="0" w:space="0" w:color="auto"/>
            <w:right w:val="none" w:sz="0" w:space="0" w:color="auto"/>
          </w:divBdr>
        </w:div>
      </w:divsChild>
    </w:div>
    <w:div w:id="431557812">
      <w:bodyDiv w:val="1"/>
      <w:marLeft w:val="0"/>
      <w:marRight w:val="0"/>
      <w:marTop w:val="0"/>
      <w:marBottom w:val="0"/>
      <w:divBdr>
        <w:top w:val="none" w:sz="0" w:space="0" w:color="auto"/>
        <w:left w:val="none" w:sz="0" w:space="0" w:color="auto"/>
        <w:bottom w:val="none" w:sz="0" w:space="0" w:color="auto"/>
        <w:right w:val="none" w:sz="0" w:space="0" w:color="auto"/>
      </w:divBdr>
      <w:divsChild>
        <w:div w:id="197399615">
          <w:marLeft w:val="446"/>
          <w:marRight w:val="0"/>
          <w:marTop w:val="0"/>
          <w:marBottom w:val="0"/>
          <w:divBdr>
            <w:top w:val="none" w:sz="0" w:space="0" w:color="auto"/>
            <w:left w:val="none" w:sz="0" w:space="0" w:color="auto"/>
            <w:bottom w:val="none" w:sz="0" w:space="0" w:color="auto"/>
            <w:right w:val="none" w:sz="0" w:space="0" w:color="auto"/>
          </w:divBdr>
        </w:div>
        <w:div w:id="283074838">
          <w:marLeft w:val="446"/>
          <w:marRight w:val="0"/>
          <w:marTop w:val="0"/>
          <w:marBottom w:val="0"/>
          <w:divBdr>
            <w:top w:val="none" w:sz="0" w:space="0" w:color="auto"/>
            <w:left w:val="none" w:sz="0" w:space="0" w:color="auto"/>
            <w:bottom w:val="none" w:sz="0" w:space="0" w:color="auto"/>
            <w:right w:val="none" w:sz="0" w:space="0" w:color="auto"/>
          </w:divBdr>
        </w:div>
        <w:div w:id="937636097">
          <w:marLeft w:val="446"/>
          <w:marRight w:val="0"/>
          <w:marTop w:val="0"/>
          <w:marBottom w:val="0"/>
          <w:divBdr>
            <w:top w:val="none" w:sz="0" w:space="0" w:color="auto"/>
            <w:left w:val="none" w:sz="0" w:space="0" w:color="auto"/>
            <w:bottom w:val="none" w:sz="0" w:space="0" w:color="auto"/>
            <w:right w:val="none" w:sz="0" w:space="0" w:color="auto"/>
          </w:divBdr>
        </w:div>
        <w:div w:id="1177774328">
          <w:marLeft w:val="446"/>
          <w:marRight w:val="0"/>
          <w:marTop w:val="0"/>
          <w:marBottom w:val="0"/>
          <w:divBdr>
            <w:top w:val="none" w:sz="0" w:space="0" w:color="auto"/>
            <w:left w:val="none" w:sz="0" w:space="0" w:color="auto"/>
            <w:bottom w:val="none" w:sz="0" w:space="0" w:color="auto"/>
            <w:right w:val="none" w:sz="0" w:space="0" w:color="auto"/>
          </w:divBdr>
        </w:div>
        <w:div w:id="1212688075">
          <w:marLeft w:val="446"/>
          <w:marRight w:val="0"/>
          <w:marTop w:val="0"/>
          <w:marBottom w:val="0"/>
          <w:divBdr>
            <w:top w:val="none" w:sz="0" w:space="0" w:color="auto"/>
            <w:left w:val="none" w:sz="0" w:space="0" w:color="auto"/>
            <w:bottom w:val="none" w:sz="0" w:space="0" w:color="auto"/>
            <w:right w:val="none" w:sz="0" w:space="0" w:color="auto"/>
          </w:divBdr>
        </w:div>
        <w:div w:id="1229926330">
          <w:marLeft w:val="446"/>
          <w:marRight w:val="0"/>
          <w:marTop w:val="0"/>
          <w:marBottom w:val="0"/>
          <w:divBdr>
            <w:top w:val="none" w:sz="0" w:space="0" w:color="auto"/>
            <w:left w:val="none" w:sz="0" w:space="0" w:color="auto"/>
            <w:bottom w:val="none" w:sz="0" w:space="0" w:color="auto"/>
            <w:right w:val="none" w:sz="0" w:space="0" w:color="auto"/>
          </w:divBdr>
        </w:div>
        <w:div w:id="1847865940">
          <w:marLeft w:val="446"/>
          <w:marRight w:val="0"/>
          <w:marTop w:val="0"/>
          <w:marBottom w:val="0"/>
          <w:divBdr>
            <w:top w:val="none" w:sz="0" w:space="0" w:color="auto"/>
            <w:left w:val="none" w:sz="0" w:space="0" w:color="auto"/>
            <w:bottom w:val="none" w:sz="0" w:space="0" w:color="auto"/>
            <w:right w:val="none" w:sz="0" w:space="0" w:color="auto"/>
          </w:divBdr>
        </w:div>
      </w:divsChild>
    </w:div>
    <w:div w:id="494414888">
      <w:bodyDiv w:val="1"/>
      <w:marLeft w:val="0"/>
      <w:marRight w:val="0"/>
      <w:marTop w:val="0"/>
      <w:marBottom w:val="0"/>
      <w:divBdr>
        <w:top w:val="none" w:sz="0" w:space="0" w:color="auto"/>
        <w:left w:val="none" w:sz="0" w:space="0" w:color="auto"/>
        <w:bottom w:val="none" w:sz="0" w:space="0" w:color="auto"/>
        <w:right w:val="none" w:sz="0" w:space="0" w:color="auto"/>
      </w:divBdr>
    </w:div>
    <w:div w:id="501819486">
      <w:bodyDiv w:val="1"/>
      <w:marLeft w:val="0"/>
      <w:marRight w:val="0"/>
      <w:marTop w:val="0"/>
      <w:marBottom w:val="0"/>
      <w:divBdr>
        <w:top w:val="none" w:sz="0" w:space="0" w:color="auto"/>
        <w:left w:val="none" w:sz="0" w:space="0" w:color="auto"/>
        <w:bottom w:val="none" w:sz="0" w:space="0" w:color="auto"/>
        <w:right w:val="none" w:sz="0" w:space="0" w:color="auto"/>
      </w:divBdr>
      <w:divsChild>
        <w:div w:id="48694910">
          <w:marLeft w:val="274"/>
          <w:marRight w:val="0"/>
          <w:marTop w:val="0"/>
          <w:marBottom w:val="0"/>
          <w:divBdr>
            <w:top w:val="none" w:sz="0" w:space="0" w:color="auto"/>
            <w:left w:val="none" w:sz="0" w:space="0" w:color="auto"/>
            <w:bottom w:val="none" w:sz="0" w:space="0" w:color="auto"/>
            <w:right w:val="none" w:sz="0" w:space="0" w:color="auto"/>
          </w:divBdr>
        </w:div>
      </w:divsChild>
    </w:div>
    <w:div w:id="573778395">
      <w:bodyDiv w:val="1"/>
      <w:marLeft w:val="0"/>
      <w:marRight w:val="0"/>
      <w:marTop w:val="0"/>
      <w:marBottom w:val="0"/>
      <w:divBdr>
        <w:top w:val="none" w:sz="0" w:space="0" w:color="auto"/>
        <w:left w:val="none" w:sz="0" w:space="0" w:color="auto"/>
        <w:bottom w:val="none" w:sz="0" w:space="0" w:color="auto"/>
        <w:right w:val="none" w:sz="0" w:space="0" w:color="auto"/>
      </w:divBdr>
    </w:div>
    <w:div w:id="641348384">
      <w:bodyDiv w:val="1"/>
      <w:marLeft w:val="0"/>
      <w:marRight w:val="0"/>
      <w:marTop w:val="0"/>
      <w:marBottom w:val="0"/>
      <w:divBdr>
        <w:top w:val="none" w:sz="0" w:space="0" w:color="auto"/>
        <w:left w:val="none" w:sz="0" w:space="0" w:color="auto"/>
        <w:bottom w:val="none" w:sz="0" w:space="0" w:color="auto"/>
        <w:right w:val="none" w:sz="0" w:space="0" w:color="auto"/>
      </w:divBdr>
    </w:div>
    <w:div w:id="672727251">
      <w:bodyDiv w:val="1"/>
      <w:marLeft w:val="0"/>
      <w:marRight w:val="0"/>
      <w:marTop w:val="0"/>
      <w:marBottom w:val="0"/>
      <w:divBdr>
        <w:top w:val="none" w:sz="0" w:space="0" w:color="auto"/>
        <w:left w:val="none" w:sz="0" w:space="0" w:color="auto"/>
        <w:bottom w:val="none" w:sz="0" w:space="0" w:color="auto"/>
        <w:right w:val="none" w:sz="0" w:space="0" w:color="auto"/>
      </w:divBdr>
    </w:div>
    <w:div w:id="673073312">
      <w:bodyDiv w:val="1"/>
      <w:marLeft w:val="0"/>
      <w:marRight w:val="0"/>
      <w:marTop w:val="0"/>
      <w:marBottom w:val="0"/>
      <w:divBdr>
        <w:top w:val="none" w:sz="0" w:space="0" w:color="auto"/>
        <w:left w:val="none" w:sz="0" w:space="0" w:color="auto"/>
        <w:bottom w:val="none" w:sz="0" w:space="0" w:color="auto"/>
        <w:right w:val="none" w:sz="0" w:space="0" w:color="auto"/>
      </w:divBdr>
    </w:div>
    <w:div w:id="681317013">
      <w:bodyDiv w:val="1"/>
      <w:marLeft w:val="0"/>
      <w:marRight w:val="0"/>
      <w:marTop w:val="0"/>
      <w:marBottom w:val="0"/>
      <w:divBdr>
        <w:top w:val="none" w:sz="0" w:space="0" w:color="auto"/>
        <w:left w:val="none" w:sz="0" w:space="0" w:color="auto"/>
        <w:bottom w:val="none" w:sz="0" w:space="0" w:color="auto"/>
        <w:right w:val="none" w:sz="0" w:space="0" w:color="auto"/>
      </w:divBdr>
    </w:div>
    <w:div w:id="688215443">
      <w:bodyDiv w:val="1"/>
      <w:marLeft w:val="0"/>
      <w:marRight w:val="0"/>
      <w:marTop w:val="0"/>
      <w:marBottom w:val="0"/>
      <w:divBdr>
        <w:top w:val="none" w:sz="0" w:space="0" w:color="auto"/>
        <w:left w:val="none" w:sz="0" w:space="0" w:color="auto"/>
        <w:bottom w:val="none" w:sz="0" w:space="0" w:color="auto"/>
        <w:right w:val="none" w:sz="0" w:space="0" w:color="auto"/>
      </w:divBdr>
    </w:div>
    <w:div w:id="776557713">
      <w:bodyDiv w:val="1"/>
      <w:marLeft w:val="0"/>
      <w:marRight w:val="0"/>
      <w:marTop w:val="0"/>
      <w:marBottom w:val="0"/>
      <w:divBdr>
        <w:top w:val="none" w:sz="0" w:space="0" w:color="auto"/>
        <w:left w:val="none" w:sz="0" w:space="0" w:color="auto"/>
        <w:bottom w:val="none" w:sz="0" w:space="0" w:color="auto"/>
        <w:right w:val="none" w:sz="0" w:space="0" w:color="auto"/>
      </w:divBdr>
    </w:div>
    <w:div w:id="820075801">
      <w:bodyDiv w:val="1"/>
      <w:marLeft w:val="0"/>
      <w:marRight w:val="0"/>
      <w:marTop w:val="0"/>
      <w:marBottom w:val="0"/>
      <w:divBdr>
        <w:top w:val="none" w:sz="0" w:space="0" w:color="auto"/>
        <w:left w:val="none" w:sz="0" w:space="0" w:color="auto"/>
        <w:bottom w:val="none" w:sz="0" w:space="0" w:color="auto"/>
        <w:right w:val="none" w:sz="0" w:space="0" w:color="auto"/>
      </w:divBdr>
      <w:divsChild>
        <w:div w:id="1826823241">
          <w:marLeft w:val="274"/>
          <w:marRight w:val="0"/>
          <w:marTop w:val="0"/>
          <w:marBottom w:val="0"/>
          <w:divBdr>
            <w:top w:val="none" w:sz="0" w:space="0" w:color="auto"/>
            <w:left w:val="none" w:sz="0" w:space="0" w:color="auto"/>
            <w:bottom w:val="none" w:sz="0" w:space="0" w:color="auto"/>
            <w:right w:val="none" w:sz="0" w:space="0" w:color="auto"/>
          </w:divBdr>
        </w:div>
      </w:divsChild>
    </w:div>
    <w:div w:id="872691717">
      <w:bodyDiv w:val="1"/>
      <w:marLeft w:val="0"/>
      <w:marRight w:val="0"/>
      <w:marTop w:val="0"/>
      <w:marBottom w:val="0"/>
      <w:divBdr>
        <w:top w:val="none" w:sz="0" w:space="0" w:color="auto"/>
        <w:left w:val="none" w:sz="0" w:space="0" w:color="auto"/>
        <w:bottom w:val="none" w:sz="0" w:space="0" w:color="auto"/>
        <w:right w:val="none" w:sz="0" w:space="0" w:color="auto"/>
      </w:divBdr>
    </w:div>
    <w:div w:id="1025325306">
      <w:bodyDiv w:val="1"/>
      <w:marLeft w:val="0"/>
      <w:marRight w:val="0"/>
      <w:marTop w:val="0"/>
      <w:marBottom w:val="0"/>
      <w:divBdr>
        <w:top w:val="none" w:sz="0" w:space="0" w:color="auto"/>
        <w:left w:val="none" w:sz="0" w:space="0" w:color="auto"/>
        <w:bottom w:val="none" w:sz="0" w:space="0" w:color="auto"/>
        <w:right w:val="none" w:sz="0" w:space="0" w:color="auto"/>
      </w:divBdr>
    </w:div>
    <w:div w:id="1058018260">
      <w:bodyDiv w:val="1"/>
      <w:marLeft w:val="0"/>
      <w:marRight w:val="0"/>
      <w:marTop w:val="0"/>
      <w:marBottom w:val="0"/>
      <w:divBdr>
        <w:top w:val="none" w:sz="0" w:space="0" w:color="auto"/>
        <w:left w:val="none" w:sz="0" w:space="0" w:color="auto"/>
        <w:bottom w:val="none" w:sz="0" w:space="0" w:color="auto"/>
        <w:right w:val="none" w:sz="0" w:space="0" w:color="auto"/>
      </w:divBdr>
      <w:divsChild>
        <w:div w:id="1204833394">
          <w:marLeft w:val="0"/>
          <w:marRight w:val="0"/>
          <w:marTop w:val="0"/>
          <w:marBottom w:val="0"/>
          <w:divBdr>
            <w:top w:val="none" w:sz="0" w:space="0" w:color="auto"/>
            <w:left w:val="none" w:sz="0" w:space="0" w:color="auto"/>
            <w:bottom w:val="none" w:sz="0" w:space="0" w:color="auto"/>
            <w:right w:val="none" w:sz="0" w:space="0" w:color="auto"/>
          </w:divBdr>
          <w:divsChild>
            <w:div w:id="1184516430">
              <w:marLeft w:val="0"/>
              <w:marRight w:val="0"/>
              <w:marTop w:val="0"/>
              <w:marBottom w:val="0"/>
              <w:divBdr>
                <w:top w:val="none" w:sz="0" w:space="0" w:color="auto"/>
                <w:left w:val="none" w:sz="0" w:space="0" w:color="auto"/>
                <w:bottom w:val="none" w:sz="0" w:space="0" w:color="auto"/>
                <w:right w:val="none" w:sz="0" w:space="0" w:color="auto"/>
              </w:divBdr>
              <w:divsChild>
                <w:div w:id="1044134558">
                  <w:marLeft w:val="0"/>
                  <w:marRight w:val="0"/>
                  <w:marTop w:val="0"/>
                  <w:marBottom w:val="0"/>
                  <w:divBdr>
                    <w:top w:val="none" w:sz="0" w:space="0" w:color="auto"/>
                    <w:left w:val="none" w:sz="0" w:space="0" w:color="auto"/>
                    <w:bottom w:val="none" w:sz="0" w:space="0" w:color="auto"/>
                    <w:right w:val="none" w:sz="0" w:space="0" w:color="auto"/>
                  </w:divBdr>
                  <w:divsChild>
                    <w:div w:id="1021317223">
                      <w:marLeft w:val="0"/>
                      <w:marRight w:val="0"/>
                      <w:marTop w:val="0"/>
                      <w:marBottom w:val="0"/>
                      <w:divBdr>
                        <w:top w:val="none" w:sz="0" w:space="0" w:color="auto"/>
                        <w:left w:val="none" w:sz="0" w:space="0" w:color="auto"/>
                        <w:bottom w:val="none" w:sz="0" w:space="0" w:color="auto"/>
                        <w:right w:val="none" w:sz="0" w:space="0" w:color="auto"/>
                      </w:divBdr>
                      <w:divsChild>
                        <w:div w:id="565800455">
                          <w:marLeft w:val="0"/>
                          <w:marRight w:val="0"/>
                          <w:marTop w:val="0"/>
                          <w:marBottom w:val="0"/>
                          <w:divBdr>
                            <w:top w:val="none" w:sz="0" w:space="0" w:color="auto"/>
                            <w:left w:val="none" w:sz="0" w:space="0" w:color="auto"/>
                            <w:bottom w:val="none" w:sz="0" w:space="0" w:color="auto"/>
                            <w:right w:val="none" w:sz="0" w:space="0" w:color="auto"/>
                          </w:divBdr>
                          <w:divsChild>
                            <w:div w:id="1426613029">
                              <w:marLeft w:val="0"/>
                              <w:marRight w:val="0"/>
                              <w:marTop w:val="0"/>
                              <w:marBottom w:val="0"/>
                              <w:divBdr>
                                <w:top w:val="none" w:sz="0" w:space="0" w:color="auto"/>
                                <w:left w:val="none" w:sz="0" w:space="0" w:color="auto"/>
                                <w:bottom w:val="none" w:sz="0" w:space="0" w:color="auto"/>
                                <w:right w:val="none" w:sz="0" w:space="0" w:color="auto"/>
                              </w:divBdr>
                              <w:divsChild>
                                <w:div w:id="1875994750">
                                  <w:marLeft w:val="0"/>
                                  <w:marRight w:val="0"/>
                                  <w:marTop w:val="0"/>
                                  <w:marBottom w:val="0"/>
                                  <w:divBdr>
                                    <w:top w:val="none" w:sz="0" w:space="0" w:color="auto"/>
                                    <w:left w:val="none" w:sz="0" w:space="0" w:color="auto"/>
                                    <w:bottom w:val="none" w:sz="0" w:space="0" w:color="auto"/>
                                    <w:right w:val="none" w:sz="0" w:space="0" w:color="auto"/>
                                  </w:divBdr>
                                  <w:divsChild>
                                    <w:div w:id="860782564">
                                      <w:marLeft w:val="0"/>
                                      <w:marRight w:val="0"/>
                                      <w:marTop w:val="0"/>
                                      <w:marBottom w:val="0"/>
                                      <w:divBdr>
                                        <w:top w:val="none" w:sz="0" w:space="0" w:color="auto"/>
                                        <w:left w:val="none" w:sz="0" w:space="0" w:color="auto"/>
                                        <w:bottom w:val="none" w:sz="0" w:space="0" w:color="auto"/>
                                        <w:right w:val="none" w:sz="0" w:space="0" w:color="auto"/>
                                      </w:divBdr>
                                      <w:divsChild>
                                        <w:div w:id="63382488">
                                          <w:marLeft w:val="0"/>
                                          <w:marRight w:val="0"/>
                                          <w:marTop w:val="0"/>
                                          <w:marBottom w:val="0"/>
                                          <w:divBdr>
                                            <w:top w:val="none" w:sz="0" w:space="0" w:color="auto"/>
                                            <w:left w:val="none" w:sz="0" w:space="0" w:color="auto"/>
                                            <w:bottom w:val="none" w:sz="0" w:space="0" w:color="auto"/>
                                            <w:right w:val="none" w:sz="0" w:space="0" w:color="auto"/>
                                          </w:divBdr>
                                          <w:divsChild>
                                            <w:div w:id="955865194">
                                              <w:marLeft w:val="0"/>
                                              <w:marRight w:val="0"/>
                                              <w:marTop w:val="0"/>
                                              <w:marBottom w:val="0"/>
                                              <w:divBdr>
                                                <w:top w:val="none" w:sz="0" w:space="0" w:color="auto"/>
                                                <w:left w:val="none" w:sz="0" w:space="0" w:color="auto"/>
                                                <w:bottom w:val="none" w:sz="0" w:space="0" w:color="auto"/>
                                                <w:right w:val="none" w:sz="0" w:space="0" w:color="auto"/>
                                              </w:divBdr>
                                              <w:divsChild>
                                                <w:div w:id="243994787">
                                                  <w:marLeft w:val="0"/>
                                                  <w:marRight w:val="0"/>
                                                  <w:marTop w:val="0"/>
                                                  <w:marBottom w:val="0"/>
                                                  <w:divBdr>
                                                    <w:top w:val="none" w:sz="0" w:space="0" w:color="auto"/>
                                                    <w:left w:val="none" w:sz="0" w:space="0" w:color="auto"/>
                                                    <w:bottom w:val="none" w:sz="0" w:space="0" w:color="auto"/>
                                                    <w:right w:val="none" w:sz="0" w:space="0" w:color="auto"/>
                                                  </w:divBdr>
                                                  <w:divsChild>
                                                    <w:div w:id="1280455734">
                                                      <w:marLeft w:val="0"/>
                                                      <w:marRight w:val="0"/>
                                                      <w:marTop w:val="0"/>
                                                      <w:marBottom w:val="0"/>
                                                      <w:divBdr>
                                                        <w:top w:val="single" w:sz="6" w:space="0" w:color="ABABAB"/>
                                                        <w:left w:val="single" w:sz="6" w:space="0" w:color="ABABAB"/>
                                                        <w:bottom w:val="none" w:sz="0" w:space="0" w:color="auto"/>
                                                        <w:right w:val="single" w:sz="6" w:space="0" w:color="ABABAB"/>
                                                      </w:divBdr>
                                                      <w:divsChild>
                                                        <w:div w:id="462888487">
                                                          <w:marLeft w:val="0"/>
                                                          <w:marRight w:val="0"/>
                                                          <w:marTop w:val="0"/>
                                                          <w:marBottom w:val="0"/>
                                                          <w:divBdr>
                                                            <w:top w:val="none" w:sz="0" w:space="0" w:color="auto"/>
                                                            <w:left w:val="none" w:sz="0" w:space="0" w:color="auto"/>
                                                            <w:bottom w:val="none" w:sz="0" w:space="0" w:color="auto"/>
                                                            <w:right w:val="none" w:sz="0" w:space="0" w:color="auto"/>
                                                          </w:divBdr>
                                                          <w:divsChild>
                                                            <w:div w:id="1491022909">
                                                              <w:marLeft w:val="0"/>
                                                              <w:marRight w:val="0"/>
                                                              <w:marTop w:val="0"/>
                                                              <w:marBottom w:val="0"/>
                                                              <w:divBdr>
                                                                <w:top w:val="none" w:sz="0" w:space="0" w:color="auto"/>
                                                                <w:left w:val="none" w:sz="0" w:space="0" w:color="auto"/>
                                                                <w:bottom w:val="none" w:sz="0" w:space="0" w:color="auto"/>
                                                                <w:right w:val="none" w:sz="0" w:space="0" w:color="auto"/>
                                                              </w:divBdr>
                                                              <w:divsChild>
                                                                <w:div w:id="570315350">
                                                                  <w:marLeft w:val="0"/>
                                                                  <w:marRight w:val="0"/>
                                                                  <w:marTop w:val="0"/>
                                                                  <w:marBottom w:val="0"/>
                                                                  <w:divBdr>
                                                                    <w:top w:val="none" w:sz="0" w:space="0" w:color="auto"/>
                                                                    <w:left w:val="none" w:sz="0" w:space="0" w:color="auto"/>
                                                                    <w:bottom w:val="none" w:sz="0" w:space="0" w:color="auto"/>
                                                                    <w:right w:val="none" w:sz="0" w:space="0" w:color="auto"/>
                                                                  </w:divBdr>
                                                                  <w:divsChild>
                                                                    <w:div w:id="1911841790">
                                                                      <w:marLeft w:val="0"/>
                                                                      <w:marRight w:val="0"/>
                                                                      <w:marTop w:val="0"/>
                                                                      <w:marBottom w:val="0"/>
                                                                      <w:divBdr>
                                                                        <w:top w:val="none" w:sz="0" w:space="0" w:color="auto"/>
                                                                        <w:left w:val="none" w:sz="0" w:space="0" w:color="auto"/>
                                                                        <w:bottom w:val="none" w:sz="0" w:space="0" w:color="auto"/>
                                                                        <w:right w:val="none" w:sz="0" w:space="0" w:color="auto"/>
                                                                      </w:divBdr>
                                                                      <w:divsChild>
                                                                        <w:div w:id="16734023">
                                                                          <w:marLeft w:val="0"/>
                                                                          <w:marRight w:val="0"/>
                                                                          <w:marTop w:val="0"/>
                                                                          <w:marBottom w:val="0"/>
                                                                          <w:divBdr>
                                                                            <w:top w:val="none" w:sz="0" w:space="0" w:color="auto"/>
                                                                            <w:left w:val="none" w:sz="0" w:space="0" w:color="auto"/>
                                                                            <w:bottom w:val="none" w:sz="0" w:space="0" w:color="auto"/>
                                                                            <w:right w:val="none" w:sz="0" w:space="0" w:color="auto"/>
                                                                          </w:divBdr>
                                                                          <w:divsChild>
                                                                            <w:div w:id="692876256">
                                                                              <w:marLeft w:val="0"/>
                                                                              <w:marRight w:val="0"/>
                                                                              <w:marTop w:val="0"/>
                                                                              <w:marBottom w:val="0"/>
                                                                              <w:divBdr>
                                                                                <w:top w:val="none" w:sz="0" w:space="0" w:color="auto"/>
                                                                                <w:left w:val="none" w:sz="0" w:space="0" w:color="auto"/>
                                                                                <w:bottom w:val="none" w:sz="0" w:space="0" w:color="auto"/>
                                                                                <w:right w:val="none" w:sz="0" w:space="0" w:color="auto"/>
                                                                              </w:divBdr>
                                                                              <w:divsChild>
                                                                                <w:div w:id="480780334">
                                                                                  <w:marLeft w:val="0"/>
                                                                                  <w:marRight w:val="0"/>
                                                                                  <w:marTop w:val="0"/>
                                                                                  <w:marBottom w:val="0"/>
                                                                                  <w:divBdr>
                                                                                    <w:top w:val="none" w:sz="0" w:space="0" w:color="auto"/>
                                                                                    <w:left w:val="none" w:sz="0" w:space="0" w:color="auto"/>
                                                                                    <w:bottom w:val="none" w:sz="0" w:space="0" w:color="auto"/>
                                                                                    <w:right w:val="none" w:sz="0" w:space="0" w:color="auto"/>
                                                                                  </w:divBdr>
                                                                                </w:div>
                                                                                <w:div w:id="562109237">
                                                                                  <w:marLeft w:val="0"/>
                                                                                  <w:marRight w:val="0"/>
                                                                                  <w:marTop w:val="0"/>
                                                                                  <w:marBottom w:val="0"/>
                                                                                  <w:divBdr>
                                                                                    <w:top w:val="none" w:sz="0" w:space="0" w:color="auto"/>
                                                                                    <w:left w:val="none" w:sz="0" w:space="0" w:color="auto"/>
                                                                                    <w:bottom w:val="none" w:sz="0" w:space="0" w:color="auto"/>
                                                                                    <w:right w:val="none" w:sz="0" w:space="0" w:color="auto"/>
                                                                                  </w:divBdr>
                                                                                </w:div>
                                                                                <w:div w:id="594245030">
                                                                                  <w:marLeft w:val="0"/>
                                                                                  <w:marRight w:val="0"/>
                                                                                  <w:marTop w:val="0"/>
                                                                                  <w:marBottom w:val="0"/>
                                                                                  <w:divBdr>
                                                                                    <w:top w:val="none" w:sz="0" w:space="0" w:color="auto"/>
                                                                                    <w:left w:val="none" w:sz="0" w:space="0" w:color="auto"/>
                                                                                    <w:bottom w:val="none" w:sz="0" w:space="0" w:color="auto"/>
                                                                                    <w:right w:val="none" w:sz="0" w:space="0" w:color="auto"/>
                                                                                  </w:divBdr>
                                                                                </w:div>
                                                                                <w:div w:id="716708063">
                                                                                  <w:marLeft w:val="0"/>
                                                                                  <w:marRight w:val="0"/>
                                                                                  <w:marTop w:val="0"/>
                                                                                  <w:marBottom w:val="0"/>
                                                                                  <w:divBdr>
                                                                                    <w:top w:val="none" w:sz="0" w:space="0" w:color="auto"/>
                                                                                    <w:left w:val="none" w:sz="0" w:space="0" w:color="auto"/>
                                                                                    <w:bottom w:val="none" w:sz="0" w:space="0" w:color="auto"/>
                                                                                    <w:right w:val="none" w:sz="0" w:space="0" w:color="auto"/>
                                                                                  </w:divBdr>
                                                                                </w:div>
                                                                                <w:div w:id="1471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167359">
      <w:bodyDiv w:val="1"/>
      <w:marLeft w:val="0"/>
      <w:marRight w:val="0"/>
      <w:marTop w:val="0"/>
      <w:marBottom w:val="0"/>
      <w:divBdr>
        <w:top w:val="none" w:sz="0" w:space="0" w:color="auto"/>
        <w:left w:val="none" w:sz="0" w:space="0" w:color="auto"/>
        <w:bottom w:val="none" w:sz="0" w:space="0" w:color="auto"/>
        <w:right w:val="none" w:sz="0" w:space="0" w:color="auto"/>
      </w:divBdr>
    </w:div>
    <w:div w:id="1104692160">
      <w:bodyDiv w:val="1"/>
      <w:marLeft w:val="0"/>
      <w:marRight w:val="0"/>
      <w:marTop w:val="0"/>
      <w:marBottom w:val="0"/>
      <w:divBdr>
        <w:top w:val="none" w:sz="0" w:space="0" w:color="auto"/>
        <w:left w:val="none" w:sz="0" w:space="0" w:color="auto"/>
        <w:bottom w:val="none" w:sz="0" w:space="0" w:color="auto"/>
        <w:right w:val="none" w:sz="0" w:space="0" w:color="auto"/>
      </w:divBdr>
    </w:div>
    <w:div w:id="1120687028">
      <w:bodyDiv w:val="1"/>
      <w:marLeft w:val="0"/>
      <w:marRight w:val="0"/>
      <w:marTop w:val="0"/>
      <w:marBottom w:val="0"/>
      <w:divBdr>
        <w:top w:val="none" w:sz="0" w:space="0" w:color="auto"/>
        <w:left w:val="none" w:sz="0" w:space="0" w:color="auto"/>
        <w:bottom w:val="none" w:sz="0" w:space="0" w:color="auto"/>
        <w:right w:val="none" w:sz="0" w:space="0" w:color="auto"/>
      </w:divBdr>
    </w:div>
    <w:div w:id="1124883666">
      <w:bodyDiv w:val="1"/>
      <w:marLeft w:val="0"/>
      <w:marRight w:val="0"/>
      <w:marTop w:val="0"/>
      <w:marBottom w:val="0"/>
      <w:divBdr>
        <w:top w:val="none" w:sz="0" w:space="0" w:color="auto"/>
        <w:left w:val="none" w:sz="0" w:space="0" w:color="auto"/>
        <w:bottom w:val="none" w:sz="0" w:space="0" w:color="auto"/>
        <w:right w:val="none" w:sz="0" w:space="0" w:color="auto"/>
      </w:divBdr>
    </w:div>
    <w:div w:id="1141726450">
      <w:bodyDiv w:val="1"/>
      <w:marLeft w:val="0"/>
      <w:marRight w:val="0"/>
      <w:marTop w:val="0"/>
      <w:marBottom w:val="0"/>
      <w:divBdr>
        <w:top w:val="none" w:sz="0" w:space="0" w:color="auto"/>
        <w:left w:val="none" w:sz="0" w:space="0" w:color="auto"/>
        <w:bottom w:val="none" w:sz="0" w:space="0" w:color="auto"/>
        <w:right w:val="none" w:sz="0" w:space="0" w:color="auto"/>
      </w:divBdr>
    </w:div>
    <w:div w:id="1206525511">
      <w:bodyDiv w:val="1"/>
      <w:marLeft w:val="0"/>
      <w:marRight w:val="0"/>
      <w:marTop w:val="0"/>
      <w:marBottom w:val="0"/>
      <w:divBdr>
        <w:top w:val="none" w:sz="0" w:space="0" w:color="auto"/>
        <w:left w:val="none" w:sz="0" w:space="0" w:color="auto"/>
        <w:bottom w:val="none" w:sz="0" w:space="0" w:color="auto"/>
        <w:right w:val="none" w:sz="0" w:space="0" w:color="auto"/>
      </w:divBdr>
    </w:div>
    <w:div w:id="1218853955">
      <w:bodyDiv w:val="1"/>
      <w:marLeft w:val="0"/>
      <w:marRight w:val="0"/>
      <w:marTop w:val="0"/>
      <w:marBottom w:val="0"/>
      <w:divBdr>
        <w:top w:val="none" w:sz="0" w:space="0" w:color="auto"/>
        <w:left w:val="none" w:sz="0" w:space="0" w:color="auto"/>
        <w:bottom w:val="none" w:sz="0" w:space="0" w:color="auto"/>
        <w:right w:val="none" w:sz="0" w:space="0" w:color="auto"/>
      </w:divBdr>
      <w:divsChild>
        <w:div w:id="546336864">
          <w:marLeft w:val="446"/>
          <w:marRight w:val="0"/>
          <w:marTop w:val="0"/>
          <w:marBottom w:val="0"/>
          <w:divBdr>
            <w:top w:val="none" w:sz="0" w:space="0" w:color="auto"/>
            <w:left w:val="none" w:sz="0" w:space="0" w:color="auto"/>
            <w:bottom w:val="none" w:sz="0" w:space="0" w:color="auto"/>
            <w:right w:val="none" w:sz="0" w:space="0" w:color="auto"/>
          </w:divBdr>
        </w:div>
        <w:div w:id="657273667">
          <w:marLeft w:val="446"/>
          <w:marRight w:val="0"/>
          <w:marTop w:val="0"/>
          <w:marBottom w:val="0"/>
          <w:divBdr>
            <w:top w:val="none" w:sz="0" w:space="0" w:color="auto"/>
            <w:left w:val="none" w:sz="0" w:space="0" w:color="auto"/>
            <w:bottom w:val="none" w:sz="0" w:space="0" w:color="auto"/>
            <w:right w:val="none" w:sz="0" w:space="0" w:color="auto"/>
          </w:divBdr>
        </w:div>
        <w:div w:id="744109855">
          <w:marLeft w:val="446"/>
          <w:marRight w:val="0"/>
          <w:marTop w:val="0"/>
          <w:marBottom w:val="0"/>
          <w:divBdr>
            <w:top w:val="none" w:sz="0" w:space="0" w:color="auto"/>
            <w:left w:val="none" w:sz="0" w:space="0" w:color="auto"/>
            <w:bottom w:val="none" w:sz="0" w:space="0" w:color="auto"/>
            <w:right w:val="none" w:sz="0" w:space="0" w:color="auto"/>
          </w:divBdr>
        </w:div>
        <w:div w:id="804855197">
          <w:marLeft w:val="446"/>
          <w:marRight w:val="0"/>
          <w:marTop w:val="0"/>
          <w:marBottom w:val="0"/>
          <w:divBdr>
            <w:top w:val="none" w:sz="0" w:space="0" w:color="auto"/>
            <w:left w:val="none" w:sz="0" w:space="0" w:color="auto"/>
            <w:bottom w:val="none" w:sz="0" w:space="0" w:color="auto"/>
            <w:right w:val="none" w:sz="0" w:space="0" w:color="auto"/>
          </w:divBdr>
        </w:div>
        <w:div w:id="1927566713">
          <w:marLeft w:val="446"/>
          <w:marRight w:val="0"/>
          <w:marTop w:val="0"/>
          <w:marBottom w:val="0"/>
          <w:divBdr>
            <w:top w:val="none" w:sz="0" w:space="0" w:color="auto"/>
            <w:left w:val="none" w:sz="0" w:space="0" w:color="auto"/>
            <w:bottom w:val="none" w:sz="0" w:space="0" w:color="auto"/>
            <w:right w:val="none" w:sz="0" w:space="0" w:color="auto"/>
          </w:divBdr>
        </w:div>
      </w:divsChild>
    </w:div>
    <w:div w:id="1257906400">
      <w:bodyDiv w:val="1"/>
      <w:marLeft w:val="0"/>
      <w:marRight w:val="0"/>
      <w:marTop w:val="0"/>
      <w:marBottom w:val="0"/>
      <w:divBdr>
        <w:top w:val="none" w:sz="0" w:space="0" w:color="auto"/>
        <w:left w:val="none" w:sz="0" w:space="0" w:color="auto"/>
        <w:bottom w:val="none" w:sz="0" w:space="0" w:color="auto"/>
        <w:right w:val="none" w:sz="0" w:space="0" w:color="auto"/>
      </w:divBdr>
      <w:divsChild>
        <w:div w:id="326633103">
          <w:marLeft w:val="446"/>
          <w:marRight w:val="0"/>
          <w:marTop w:val="0"/>
          <w:marBottom w:val="0"/>
          <w:divBdr>
            <w:top w:val="none" w:sz="0" w:space="0" w:color="auto"/>
            <w:left w:val="none" w:sz="0" w:space="0" w:color="auto"/>
            <w:bottom w:val="none" w:sz="0" w:space="0" w:color="auto"/>
            <w:right w:val="none" w:sz="0" w:space="0" w:color="auto"/>
          </w:divBdr>
        </w:div>
        <w:div w:id="374819503">
          <w:marLeft w:val="446"/>
          <w:marRight w:val="0"/>
          <w:marTop w:val="0"/>
          <w:marBottom w:val="0"/>
          <w:divBdr>
            <w:top w:val="none" w:sz="0" w:space="0" w:color="auto"/>
            <w:left w:val="none" w:sz="0" w:space="0" w:color="auto"/>
            <w:bottom w:val="none" w:sz="0" w:space="0" w:color="auto"/>
            <w:right w:val="none" w:sz="0" w:space="0" w:color="auto"/>
          </w:divBdr>
        </w:div>
        <w:div w:id="563223780">
          <w:marLeft w:val="446"/>
          <w:marRight w:val="0"/>
          <w:marTop w:val="0"/>
          <w:marBottom w:val="0"/>
          <w:divBdr>
            <w:top w:val="none" w:sz="0" w:space="0" w:color="auto"/>
            <w:left w:val="none" w:sz="0" w:space="0" w:color="auto"/>
            <w:bottom w:val="none" w:sz="0" w:space="0" w:color="auto"/>
            <w:right w:val="none" w:sz="0" w:space="0" w:color="auto"/>
          </w:divBdr>
        </w:div>
        <w:div w:id="683828465">
          <w:marLeft w:val="446"/>
          <w:marRight w:val="0"/>
          <w:marTop w:val="0"/>
          <w:marBottom w:val="0"/>
          <w:divBdr>
            <w:top w:val="none" w:sz="0" w:space="0" w:color="auto"/>
            <w:left w:val="none" w:sz="0" w:space="0" w:color="auto"/>
            <w:bottom w:val="none" w:sz="0" w:space="0" w:color="auto"/>
            <w:right w:val="none" w:sz="0" w:space="0" w:color="auto"/>
          </w:divBdr>
        </w:div>
        <w:div w:id="797183269">
          <w:marLeft w:val="446"/>
          <w:marRight w:val="0"/>
          <w:marTop w:val="0"/>
          <w:marBottom w:val="0"/>
          <w:divBdr>
            <w:top w:val="none" w:sz="0" w:space="0" w:color="auto"/>
            <w:left w:val="none" w:sz="0" w:space="0" w:color="auto"/>
            <w:bottom w:val="none" w:sz="0" w:space="0" w:color="auto"/>
            <w:right w:val="none" w:sz="0" w:space="0" w:color="auto"/>
          </w:divBdr>
        </w:div>
        <w:div w:id="1652782476">
          <w:marLeft w:val="446"/>
          <w:marRight w:val="0"/>
          <w:marTop w:val="0"/>
          <w:marBottom w:val="0"/>
          <w:divBdr>
            <w:top w:val="none" w:sz="0" w:space="0" w:color="auto"/>
            <w:left w:val="none" w:sz="0" w:space="0" w:color="auto"/>
            <w:bottom w:val="none" w:sz="0" w:space="0" w:color="auto"/>
            <w:right w:val="none" w:sz="0" w:space="0" w:color="auto"/>
          </w:divBdr>
        </w:div>
        <w:div w:id="1756828604">
          <w:marLeft w:val="446"/>
          <w:marRight w:val="0"/>
          <w:marTop w:val="0"/>
          <w:marBottom w:val="0"/>
          <w:divBdr>
            <w:top w:val="none" w:sz="0" w:space="0" w:color="auto"/>
            <w:left w:val="none" w:sz="0" w:space="0" w:color="auto"/>
            <w:bottom w:val="none" w:sz="0" w:space="0" w:color="auto"/>
            <w:right w:val="none" w:sz="0" w:space="0" w:color="auto"/>
          </w:divBdr>
        </w:div>
      </w:divsChild>
    </w:div>
    <w:div w:id="1302348640">
      <w:bodyDiv w:val="1"/>
      <w:marLeft w:val="0"/>
      <w:marRight w:val="0"/>
      <w:marTop w:val="0"/>
      <w:marBottom w:val="0"/>
      <w:divBdr>
        <w:top w:val="none" w:sz="0" w:space="0" w:color="auto"/>
        <w:left w:val="none" w:sz="0" w:space="0" w:color="auto"/>
        <w:bottom w:val="none" w:sz="0" w:space="0" w:color="auto"/>
        <w:right w:val="none" w:sz="0" w:space="0" w:color="auto"/>
      </w:divBdr>
    </w:div>
    <w:div w:id="1332486778">
      <w:bodyDiv w:val="1"/>
      <w:marLeft w:val="0"/>
      <w:marRight w:val="0"/>
      <w:marTop w:val="0"/>
      <w:marBottom w:val="0"/>
      <w:divBdr>
        <w:top w:val="none" w:sz="0" w:space="0" w:color="auto"/>
        <w:left w:val="none" w:sz="0" w:space="0" w:color="auto"/>
        <w:bottom w:val="none" w:sz="0" w:space="0" w:color="auto"/>
        <w:right w:val="none" w:sz="0" w:space="0" w:color="auto"/>
      </w:divBdr>
      <w:divsChild>
        <w:div w:id="179661867">
          <w:marLeft w:val="446"/>
          <w:marRight w:val="0"/>
          <w:marTop w:val="0"/>
          <w:marBottom w:val="0"/>
          <w:divBdr>
            <w:top w:val="none" w:sz="0" w:space="0" w:color="auto"/>
            <w:left w:val="none" w:sz="0" w:space="0" w:color="auto"/>
            <w:bottom w:val="none" w:sz="0" w:space="0" w:color="auto"/>
            <w:right w:val="none" w:sz="0" w:space="0" w:color="auto"/>
          </w:divBdr>
        </w:div>
      </w:divsChild>
    </w:div>
    <w:div w:id="1346400843">
      <w:bodyDiv w:val="1"/>
      <w:marLeft w:val="0"/>
      <w:marRight w:val="0"/>
      <w:marTop w:val="0"/>
      <w:marBottom w:val="0"/>
      <w:divBdr>
        <w:top w:val="none" w:sz="0" w:space="0" w:color="auto"/>
        <w:left w:val="none" w:sz="0" w:space="0" w:color="auto"/>
        <w:bottom w:val="none" w:sz="0" w:space="0" w:color="auto"/>
        <w:right w:val="none" w:sz="0" w:space="0" w:color="auto"/>
      </w:divBdr>
    </w:div>
    <w:div w:id="1347098442">
      <w:bodyDiv w:val="1"/>
      <w:marLeft w:val="0"/>
      <w:marRight w:val="0"/>
      <w:marTop w:val="0"/>
      <w:marBottom w:val="0"/>
      <w:divBdr>
        <w:top w:val="none" w:sz="0" w:space="0" w:color="auto"/>
        <w:left w:val="none" w:sz="0" w:space="0" w:color="auto"/>
        <w:bottom w:val="none" w:sz="0" w:space="0" w:color="auto"/>
        <w:right w:val="none" w:sz="0" w:space="0" w:color="auto"/>
      </w:divBdr>
    </w:div>
    <w:div w:id="1349523518">
      <w:bodyDiv w:val="1"/>
      <w:marLeft w:val="0"/>
      <w:marRight w:val="0"/>
      <w:marTop w:val="0"/>
      <w:marBottom w:val="0"/>
      <w:divBdr>
        <w:top w:val="none" w:sz="0" w:space="0" w:color="auto"/>
        <w:left w:val="none" w:sz="0" w:space="0" w:color="auto"/>
        <w:bottom w:val="none" w:sz="0" w:space="0" w:color="auto"/>
        <w:right w:val="none" w:sz="0" w:space="0" w:color="auto"/>
      </w:divBdr>
    </w:div>
    <w:div w:id="1382365943">
      <w:bodyDiv w:val="1"/>
      <w:marLeft w:val="0"/>
      <w:marRight w:val="0"/>
      <w:marTop w:val="0"/>
      <w:marBottom w:val="0"/>
      <w:divBdr>
        <w:top w:val="none" w:sz="0" w:space="0" w:color="auto"/>
        <w:left w:val="none" w:sz="0" w:space="0" w:color="auto"/>
        <w:bottom w:val="none" w:sz="0" w:space="0" w:color="auto"/>
        <w:right w:val="none" w:sz="0" w:space="0" w:color="auto"/>
      </w:divBdr>
      <w:divsChild>
        <w:div w:id="874316482">
          <w:marLeft w:val="446"/>
          <w:marRight w:val="0"/>
          <w:marTop w:val="0"/>
          <w:marBottom w:val="0"/>
          <w:divBdr>
            <w:top w:val="none" w:sz="0" w:space="0" w:color="auto"/>
            <w:left w:val="none" w:sz="0" w:space="0" w:color="auto"/>
            <w:bottom w:val="none" w:sz="0" w:space="0" w:color="auto"/>
            <w:right w:val="none" w:sz="0" w:space="0" w:color="auto"/>
          </w:divBdr>
        </w:div>
        <w:div w:id="899364806">
          <w:marLeft w:val="446"/>
          <w:marRight w:val="0"/>
          <w:marTop w:val="0"/>
          <w:marBottom w:val="0"/>
          <w:divBdr>
            <w:top w:val="none" w:sz="0" w:space="0" w:color="auto"/>
            <w:left w:val="none" w:sz="0" w:space="0" w:color="auto"/>
            <w:bottom w:val="none" w:sz="0" w:space="0" w:color="auto"/>
            <w:right w:val="none" w:sz="0" w:space="0" w:color="auto"/>
          </w:divBdr>
        </w:div>
        <w:div w:id="1537815790">
          <w:marLeft w:val="446"/>
          <w:marRight w:val="0"/>
          <w:marTop w:val="0"/>
          <w:marBottom w:val="0"/>
          <w:divBdr>
            <w:top w:val="none" w:sz="0" w:space="0" w:color="auto"/>
            <w:left w:val="none" w:sz="0" w:space="0" w:color="auto"/>
            <w:bottom w:val="none" w:sz="0" w:space="0" w:color="auto"/>
            <w:right w:val="none" w:sz="0" w:space="0" w:color="auto"/>
          </w:divBdr>
        </w:div>
      </w:divsChild>
    </w:div>
    <w:div w:id="1393457007">
      <w:bodyDiv w:val="1"/>
      <w:marLeft w:val="0"/>
      <w:marRight w:val="0"/>
      <w:marTop w:val="0"/>
      <w:marBottom w:val="0"/>
      <w:divBdr>
        <w:top w:val="none" w:sz="0" w:space="0" w:color="auto"/>
        <w:left w:val="none" w:sz="0" w:space="0" w:color="auto"/>
        <w:bottom w:val="none" w:sz="0" w:space="0" w:color="auto"/>
        <w:right w:val="none" w:sz="0" w:space="0" w:color="auto"/>
      </w:divBdr>
    </w:div>
    <w:div w:id="1414282771">
      <w:bodyDiv w:val="1"/>
      <w:marLeft w:val="0"/>
      <w:marRight w:val="0"/>
      <w:marTop w:val="0"/>
      <w:marBottom w:val="0"/>
      <w:divBdr>
        <w:top w:val="none" w:sz="0" w:space="0" w:color="auto"/>
        <w:left w:val="none" w:sz="0" w:space="0" w:color="auto"/>
        <w:bottom w:val="none" w:sz="0" w:space="0" w:color="auto"/>
        <w:right w:val="none" w:sz="0" w:space="0" w:color="auto"/>
      </w:divBdr>
    </w:div>
    <w:div w:id="1427729126">
      <w:bodyDiv w:val="1"/>
      <w:marLeft w:val="0"/>
      <w:marRight w:val="0"/>
      <w:marTop w:val="0"/>
      <w:marBottom w:val="0"/>
      <w:divBdr>
        <w:top w:val="none" w:sz="0" w:space="0" w:color="auto"/>
        <w:left w:val="none" w:sz="0" w:space="0" w:color="auto"/>
        <w:bottom w:val="none" w:sz="0" w:space="0" w:color="auto"/>
        <w:right w:val="none" w:sz="0" w:space="0" w:color="auto"/>
      </w:divBdr>
    </w:div>
    <w:div w:id="1446923278">
      <w:bodyDiv w:val="1"/>
      <w:marLeft w:val="0"/>
      <w:marRight w:val="0"/>
      <w:marTop w:val="0"/>
      <w:marBottom w:val="0"/>
      <w:divBdr>
        <w:top w:val="none" w:sz="0" w:space="0" w:color="auto"/>
        <w:left w:val="none" w:sz="0" w:space="0" w:color="auto"/>
        <w:bottom w:val="none" w:sz="0" w:space="0" w:color="auto"/>
        <w:right w:val="none" w:sz="0" w:space="0" w:color="auto"/>
      </w:divBdr>
      <w:divsChild>
        <w:div w:id="973292014">
          <w:marLeft w:val="547"/>
          <w:marRight w:val="0"/>
          <w:marTop w:val="0"/>
          <w:marBottom w:val="0"/>
          <w:divBdr>
            <w:top w:val="none" w:sz="0" w:space="0" w:color="auto"/>
            <w:left w:val="none" w:sz="0" w:space="0" w:color="auto"/>
            <w:bottom w:val="none" w:sz="0" w:space="0" w:color="auto"/>
            <w:right w:val="none" w:sz="0" w:space="0" w:color="auto"/>
          </w:divBdr>
        </w:div>
      </w:divsChild>
    </w:div>
    <w:div w:id="1617711251">
      <w:bodyDiv w:val="1"/>
      <w:marLeft w:val="0"/>
      <w:marRight w:val="0"/>
      <w:marTop w:val="0"/>
      <w:marBottom w:val="0"/>
      <w:divBdr>
        <w:top w:val="none" w:sz="0" w:space="0" w:color="auto"/>
        <w:left w:val="none" w:sz="0" w:space="0" w:color="auto"/>
        <w:bottom w:val="none" w:sz="0" w:space="0" w:color="auto"/>
        <w:right w:val="none" w:sz="0" w:space="0" w:color="auto"/>
      </w:divBdr>
    </w:div>
    <w:div w:id="1621910829">
      <w:bodyDiv w:val="1"/>
      <w:marLeft w:val="0"/>
      <w:marRight w:val="0"/>
      <w:marTop w:val="0"/>
      <w:marBottom w:val="0"/>
      <w:divBdr>
        <w:top w:val="none" w:sz="0" w:space="0" w:color="auto"/>
        <w:left w:val="none" w:sz="0" w:space="0" w:color="auto"/>
        <w:bottom w:val="none" w:sz="0" w:space="0" w:color="auto"/>
        <w:right w:val="none" w:sz="0" w:space="0" w:color="auto"/>
      </w:divBdr>
    </w:div>
    <w:div w:id="1628703378">
      <w:bodyDiv w:val="1"/>
      <w:marLeft w:val="0"/>
      <w:marRight w:val="0"/>
      <w:marTop w:val="0"/>
      <w:marBottom w:val="0"/>
      <w:divBdr>
        <w:top w:val="none" w:sz="0" w:space="0" w:color="auto"/>
        <w:left w:val="none" w:sz="0" w:space="0" w:color="auto"/>
        <w:bottom w:val="none" w:sz="0" w:space="0" w:color="auto"/>
        <w:right w:val="none" w:sz="0" w:space="0" w:color="auto"/>
      </w:divBdr>
    </w:div>
    <w:div w:id="1632008094">
      <w:bodyDiv w:val="1"/>
      <w:marLeft w:val="0"/>
      <w:marRight w:val="0"/>
      <w:marTop w:val="0"/>
      <w:marBottom w:val="0"/>
      <w:divBdr>
        <w:top w:val="none" w:sz="0" w:space="0" w:color="auto"/>
        <w:left w:val="none" w:sz="0" w:space="0" w:color="auto"/>
        <w:bottom w:val="none" w:sz="0" w:space="0" w:color="auto"/>
        <w:right w:val="none" w:sz="0" w:space="0" w:color="auto"/>
      </w:divBdr>
    </w:div>
    <w:div w:id="1666854486">
      <w:bodyDiv w:val="1"/>
      <w:marLeft w:val="0"/>
      <w:marRight w:val="0"/>
      <w:marTop w:val="0"/>
      <w:marBottom w:val="0"/>
      <w:divBdr>
        <w:top w:val="none" w:sz="0" w:space="0" w:color="auto"/>
        <w:left w:val="none" w:sz="0" w:space="0" w:color="auto"/>
        <w:bottom w:val="none" w:sz="0" w:space="0" w:color="auto"/>
        <w:right w:val="none" w:sz="0" w:space="0" w:color="auto"/>
      </w:divBdr>
    </w:div>
    <w:div w:id="1698889738">
      <w:bodyDiv w:val="1"/>
      <w:marLeft w:val="0"/>
      <w:marRight w:val="0"/>
      <w:marTop w:val="0"/>
      <w:marBottom w:val="0"/>
      <w:divBdr>
        <w:top w:val="none" w:sz="0" w:space="0" w:color="auto"/>
        <w:left w:val="none" w:sz="0" w:space="0" w:color="auto"/>
        <w:bottom w:val="none" w:sz="0" w:space="0" w:color="auto"/>
        <w:right w:val="none" w:sz="0" w:space="0" w:color="auto"/>
      </w:divBdr>
      <w:divsChild>
        <w:div w:id="750081880">
          <w:marLeft w:val="446"/>
          <w:marRight w:val="0"/>
          <w:marTop w:val="0"/>
          <w:marBottom w:val="0"/>
          <w:divBdr>
            <w:top w:val="none" w:sz="0" w:space="0" w:color="auto"/>
            <w:left w:val="none" w:sz="0" w:space="0" w:color="auto"/>
            <w:bottom w:val="none" w:sz="0" w:space="0" w:color="auto"/>
            <w:right w:val="none" w:sz="0" w:space="0" w:color="auto"/>
          </w:divBdr>
        </w:div>
        <w:div w:id="1618220213">
          <w:marLeft w:val="446"/>
          <w:marRight w:val="0"/>
          <w:marTop w:val="0"/>
          <w:marBottom w:val="0"/>
          <w:divBdr>
            <w:top w:val="none" w:sz="0" w:space="0" w:color="auto"/>
            <w:left w:val="none" w:sz="0" w:space="0" w:color="auto"/>
            <w:bottom w:val="none" w:sz="0" w:space="0" w:color="auto"/>
            <w:right w:val="none" w:sz="0" w:space="0" w:color="auto"/>
          </w:divBdr>
        </w:div>
        <w:div w:id="2068456960">
          <w:marLeft w:val="446"/>
          <w:marRight w:val="0"/>
          <w:marTop w:val="0"/>
          <w:marBottom w:val="0"/>
          <w:divBdr>
            <w:top w:val="none" w:sz="0" w:space="0" w:color="auto"/>
            <w:left w:val="none" w:sz="0" w:space="0" w:color="auto"/>
            <w:bottom w:val="none" w:sz="0" w:space="0" w:color="auto"/>
            <w:right w:val="none" w:sz="0" w:space="0" w:color="auto"/>
          </w:divBdr>
        </w:div>
      </w:divsChild>
    </w:div>
    <w:div w:id="1885365343">
      <w:bodyDiv w:val="1"/>
      <w:marLeft w:val="0"/>
      <w:marRight w:val="0"/>
      <w:marTop w:val="0"/>
      <w:marBottom w:val="0"/>
      <w:divBdr>
        <w:top w:val="none" w:sz="0" w:space="0" w:color="auto"/>
        <w:left w:val="none" w:sz="0" w:space="0" w:color="auto"/>
        <w:bottom w:val="none" w:sz="0" w:space="0" w:color="auto"/>
        <w:right w:val="none" w:sz="0" w:space="0" w:color="auto"/>
      </w:divBdr>
    </w:div>
    <w:div w:id="1889950378">
      <w:bodyDiv w:val="1"/>
      <w:marLeft w:val="0"/>
      <w:marRight w:val="0"/>
      <w:marTop w:val="0"/>
      <w:marBottom w:val="0"/>
      <w:divBdr>
        <w:top w:val="none" w:sz="0" w:space="0" w:color="auto"/>
        <w:left w:val="none" w:sz="0" w:space="0" w:color="auto"/>
        <w:bottom w:val="none" w:sz="0" w:space="0" w:color="auto"/>
        <w:right w:val="none" w:sz="0" w:space="0" w:color="auto"/>
      </w:divBdr>
      <w:divsChild>
        <w:div w:id="103229147">
          <w:marLeft w:val="446"/>
          <w:marRight w:val="0"/>
          <w:marTop w:val="0"/>
          <w:marBottom w:val="0"/>
          <w:divBdr>
            <w:top w:val="none" w:sz="0" w:space="0" w:color="auto"/>
            <w:left w:val="none" w:sz="0" w:space="0" w:color="auto"/>
            <w:bottom w:val="none" w:sz="0" w:space="0" w:color="auto"/>
            <w:right w:val="none" w:sz="0" w:space="0" w:color="auto"/>
          </w:divBdr>
        </w:div>
        <w:div w:id="1019312813">
          <w:marLeft w:val="446"/>
          <w:marRight w:val="0"/>
          <w:marTop w:val="0"/>
          <w:marBottom w:val="0"/>
          <w:divBdr>
            <w:top w:val="none" w:sz="0" w:space="0" w:color="auto"/>
            <w:left w:val="none" w:sz="0" w:space="0" w:color="auto"/>
            <w:bottom w:val="none" w:sz="0" w:space="0" w:color="auto"/>
            <w:right w:val="none" w:sz="0" w:space="0" w:color="auto"/>
          </w:divBdr>
        </w:div>
        <w:div w:id="1219442635">
          <w:marLeft w:val="446"/>
          <w:marRight w:val="0"/>
          <w:marTop w:val="0"/>
          <w:marBottom w:val="0"/>
          <w:divBdr>
            <w:top w:val="none" w:sz="0" w:space="0" w:color="auto"/>
            <w:left w:val="none" w:sz="0" w:space="0" w:color="auto"/>
            <w:bottom w:val="none" w:sz="0" w:space="0" w:color="auto"/>
            <w:right w:val="none" w:sz="0" w:space="0" w:color="auto"/>
          </w:divBdr>
        </w:div>
        <w:div w:id="1838838897">
          <w:marLeft w:val="446"/>
          <w:marRight w:val="0"/>
          <w:marTop w:val="0"/>
          <w:marBottom w:val="0"/>
          <w:divBdr>
            <w:top w:val="none" w:sz="0" w:space="0" w:color="auto"/>
            <w:left w:val="none" w:sz="0" w:space="0" w:color="auto"/>
            <w:bottom w:val="none" w:sz="0" w:space="0" w:color="auto"/>
            <w:right w:val="none" w:sz="0" w:space="0" w:color="auto"/>
          </w:divBdr>
        </w:div>
      </w:divsChild>
    </w:div>
    <w:div w:id="1927763684">
      <w:bodyDiv w:val="1"/>
      <w:marLeft w:val="0"/>
      <w:marRight w:val="0"/>
      <w:marTop w:val="0"/>
      <w:marBottom w:val="0"/>
      <w:divBdr>
        <w:top w:val="none" w:sz="0" w:space="0" w:color="auto"/>
        <w:left w:val="none" w:sz="0" w:space="0" w:color="auto"/>
        <w:bottom w:val="none" w:sz="0" w:space="0" w:color="auto"/>
        <w:right w:val="none" w:sz="0" w:space="0" w:color="auto"/>
      </w:divBdr>
    </w:div>
    <w:div w:id="1934700825">
      <w:bodyDiv w:val="1"/>
      <w:marLeft w:val="0"/>
      <w:marRight w:val="0"/>
      <w:marTop w:val="0"/>
      <w:marBottom w:val="0"/>
      <w:divBdr>
        <w:top w:val="none" w:sz="0" w:space="0" w:color="auto"/>
        <w:left w:val="none" w:sz="0" w:space="0" w:color="auto"/>
        <w:bottom w:val="none" w:sz="0" w:space="0" w:color="auto"/>
        <w:right w:val="none" w:sz="0" w:space="0" w:color="auto"/>
      </w:divBdr>
    </w:div>
    <w:div w:id="1948265999">
      <w:bodyDiv w:val="1"/>
      <w:marLeft w:val="0"/>
      <w:marRight w:val="0"/>
      <w:marTop w:val="0"/>
      <w:marBottom w:val="0"/>
      <w:divBdr>
        <w:top w:val="none" w:sz="0" w:space="0" w:color="auto"/>
        <w:left w:val="none" w:sz="0" w:space="0" w:color="auto"/>
        <w:bottom w:val="none" w:sz="0" w:space="0" w:color="auto"/>
        <w:right w:val="none" w:sz="0" w:space="0" w:color="auto"/>
      </w:divBdr>
    </w:div>
    <w:div w:id="2011519338">
      <w:bodyDiv w:val="1"/>
      <w:marLeft w:val="0"/>
      <w:marRight w:val="0"/>
      <w:marTop w:val="0"/>
      <w:marBottom w:val="0"/>
      <w:divBdr>
        <w:top w:val="none" w:sz="0" w:space="0" w:color="auto"/>
        <w:left w:val="none" w:sz="0" w:space="0" w:color="auto"/>
        <w:bottom w:val="none" w:sz="0" w:space="0" w:color="auto"/>
        <w:right w:val="none" w:sz="0" w:space="0" w:color="auto"/>
      </w:divBdr>
    </w:div>
    <w:div w:id="20471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esearch.co.uk/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A00FD-ADEE-47D4-B4D3-C078DB313F65}">
  <ds:schemaRefs>
    <ds:schemaRef ds:uri="http://purl.org/dc/elements/1.1/"/>
    <ds:schemaRef ds:uri="9c22e697-42c9-483e-9a53-6471baba416f"/>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6495a5a2-edc7-4235-bf7f-7f8899b8c305"/>
    <ds:schemaRef ds:uri="http://www.w3.org/XML/1998/namespace"/>
    <ds:schemaRef ds:uri="http://purl.org/dc/terms/"/>
  </ds:schemaRefs>
</ds:datastoreItem>
</file>

<file path=customXml/itemProps2.xml><?xml version="1.0" encoding="utf-8"?>
<ds:datastoreItem xmlns:ds="http://schemas.openxmlformats.org/officeDocument/2006/customXml" ds:itemID="{D9F8FC1C-F456-4EBB-AC0E-BEC73FCC0228}"/>
</file>

<file path=customXml/itemProps3.xml><?xml version="1.0" encoding="utf-8"?>
<ds:datastoreItem xmlns:ds="http://schemas.openxmlformats.org/officeDocument/2006/customXml" ds:itemID="{6BAF001A-DED1-4156-805F-377DD4218BED}">
  <ds:schemaRefs>
    <ds:schemaRef ds:uri="http://schemas.openxmlformats.org/officeDocument/2006/bibliography"/>
  </ds:schemaRefs>
</ds:datastoreItem>
</file>

<file path=customXml/itemProps4.xml><?xml version="1.0" encoding="utf-8"?>
<ds:datastoreItem xmlns:ds="http://schemas.openxmlformats.org/officeDocument/2006/customXml" ds:itemID="{DCB25A26-2D82-4D84-B3F0-4866C2B18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5491</Words>
  <Characters>27609</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Fountain</dc:creator>
  <cp:keywords/>
  <cp:lastModifiedBy>Michael Fountain</cp:lastModifiedBy>
  <cp:revision>3</cp:revision>
  <dcterms:created xsi:type="dcterms:W3CDTF">2022-09-16T09:14:00Z</dcterms:created>
  <dcterms:modified xsi:type="dcterms:W3CDTF">2022-09-16T09:37:00Z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2022-08-02T09:17:12Z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18ac43d7-abaf-406d-baaf-e1036e4cd449</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MediaServiceImageTags">
    <vt:lpwstr/>
  </property>
  <property fmtid="{D5CDD505-2E9C-101B-9397-08002B2CF9AE}" pid="11" name="Order">
    <vt:r8>5992600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