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323" w:rsidP="00867D02" w:rsidRDefault="004C1C70" w14:paraId="3203E6A9" w14:textId="77777777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624173">
        <w:rPr>
          <w:rFonts w:ascii="Segoe UI" w:hAnsi="Segoe UI" w:cs="Segoe UI"/>
          <w:b/>
          <w:sz w:val="22"/>
          <w:szCs w:val="22"/>
          <w:u w:val="single"/>
        </w:rPr>
        <w:t>Yorkshire Water</w:t>
      </w:r>
      <w:r w:rsidRPr="00624173" w:rsidR="006E4F89">
        <w:rPr>
          <w:rFonts w:ascii="Segoe UI" w:hAnsi="Segoe UI" w:cs="Segoe UI"/>
          <w:b/>
          <w:sz w:val="22"/>
          <w:szCs w:val="22"/>
          <w:u w:val="single"/>
        </w:rPr>
        <w:t xml:space="preserve"> –</w:t>
      </w:r>
      <w:r w:rsidRPr="00624173" w:rsidR="00071600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1A10CE">
        <w:rPr>
          <w:rFonts w:ascii="Segoe UI" w:hAnsi="Segoe UI" w:cs="Segoe UI"/>
          <w:b/>
          <w:sz w:val="22"/>
          <w:szCs w:val="22"/>
          <w:u w:val="single"/>
        </w:rPr>
        <w:t>Covid</w:t>
      </w:r>
      <w:r w:rsidR="00076323">
        <w:rPr>
          <w:rFonts w:ascii="Segoe UI" w:hAnsi="Segoe UI" w:cs="Segoe UI"/>
          <w:b/>
          <w:sz w:val="22"/>
          <w:szCs w:val="22"/>
          <w:u w:val="single"/>
        </w:rPr>
        <w:t xml:space="preserve"> Impact</w:t>
      </w:r>
      <w:r w:rsidR="001A10CE">
        <w:rPr>
          <w:rFonts w:ascii="Segoe UI" w:hAnsi="Segoe UI" w:cs="Segoe UI"/>
          <w:b/>
          <w:sz w:val="22"/>
          <w:szCs w:val="22"/>
          <w:u w:val="single"/>
        </w:rPr>
        <w:t xml:space="preserve"> Research</w:t>
      </w:r>
    </w:p>
    <w:p w:rsidRPr="00624173" w:rsidR="000D2B12" w:rsidP="00867D02" w:rsidRDefault="00BE3B40" w14:paraId="0A81DEC0" w14:textId="77777777">
      <w:pPr>
        <w:jc w:val="center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Non-</w:t>
      </w:r>
      <w:r w:rsidRPr="00624173" w:rsidR="007B5F91">
        <w:rPr>
          <w:rFonts w:ascii="Segoe UI" w:hAnsi="Segoe UI" w:cs="Segoe UI"/>
          <w:b/>
          <w:sz w:val="22"/>
          <w:szCs w:val="22"/>
          <w:u w:val="single"/>
        </w:rPr>
        <w:t xml:space="preserve">Household </w:t>
      </w:r>
      <w:r w:rsidR="00735A5C">
        <w:rPr>
          <w:rFonts w:ascii="Segoe UI" w:hAnsi="Segoe UI" w:cs="Segoe UI"/>
          <w:b/>
          <w:sz w:val="22"/>
          <w:szCs w:val="22"/>
          <w:u w:val="single"/>
        </w:rPr>
        <w:t>Vulnerable Depths</w:t>
      </w:r>
      <w:r w:rsidRPr="00624173" w:rsidR="00195C82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Pr="00624173" w:rsidR="000D2B12">
        <w:rPr>
          <w:rFonts w:ascii="Segoe UI" w:hAnsi="Segoe UI" w:cs="Segoe UI"/>
          <w:b/>
          <w:sz w:val="22"/>
          <w:szCs w:val="22"/>
          <w:u w:val="single"/>
        </w:rPr>
        <w:t>– Recruitment Criteria</w:t>
      </w:r>
    </w:p>
    <w:p w:rsidR="000D2B12" w:rsidP="000D2B12" w:rsidRDefault="000D2B12" w14:paraId="672A6659" w14:textId="77777777">
      <w:pPr>
        <w:rPr>
          <w:rFonts w:ascii="Segoe UI" w:hAnsi="Segoe UI" w:cs="Segoe UI"/>
          <w:sz w:val="22"/>
          <w:szCs w:val="22"/>
        </w:rPr>
      </w:pPr>
    </w:p>
    <w:p w:rsidRPr="00624173" w:rsidR="009822F4" w:rsidP="000D2B12" w:rsidRDefault="009822F4" w14:paraId="0A37501D" w14:textId="77777777">
      <w:pPr>
        <w:rPr>
          <w:rFonts w:ascii="Segoe UI" w:hAnsi="Segoe UI" w:cs="Segoe UI"/>
          <w:sz w:val="22"/>
          <w:szCs w:val="22"/>
        </w:rPr>
      </w:pPr>
    </w:p>
    <w:p w:rsidRPr="00624173" w:rsidR="007B78DC" w:rsidP="007B78DC" w:rsidRDefault="007B78DC" w14:paraId="71E6C9A3" w14:textId="77777777">
      <w:pPr>
        <w:rPr>
          <w:rFonts w:ascii="Segoe UI" w:hAnsi="Segoe UI" w:cs="Segoe UI"/>
          <w:sz w:val="22"/>
          <w:szCs w:val="22"/>
        </w:rPr>
      </w:pPr>
      <w:r w:rsidRPr="00624173">
        <w:rPr>
          <w:rFonts w:ascii="Segoe UI" w:hAnsi="Segoe UI" w:cs="Segoe UI"/>
          <w:sz w:val="22"/>
          <w:szCs w:val="22"/>
        </w:rPr>
        <w:t xml:space="preserve">General Criteria for </w:t>
      </w:r>
      <w:r w:rsidRPr="00624173">
        <w:rPr>
          <w:rFonts w:ascii="Segoe UI" w:hAnsi="Segoe UI" w:cs="Segoe UI"/>
          <w:b/>
          <w:i/>
          <w:sz w:val="22"/>
          <w:szCs w:val="22"/>
        </w:rPr>
        <w:t>all</w:t>
      </w:r>
      <w:r w:rsidRPr="00624173">
        <w:rPr>
          <w:rFonts w:ascii="Segoe UI" w:hAnsi="Segoe UI" w:cs="Segoe UI"/>
          <w:sz w:val="22"/>
          <w:szCs w:val="22"/>
        </w:rPr>
        <w:t xml:space="preserve"> interviews:</w:t>
      </w:r>
    </w:p>
    <w:p w:rsidRPr="00624173" w:rsidR="007B78DC" w:rsidP="007B78DC" w:rsidRDefault="007B78DC" w14:paraId="5DAB6C7B" w14:textId="77777777">
      <w:pPr>
        <w:rPr>
          <w:rFonts w:ascii="Segoe UI" w:hAnsi="Segoe UI" w:cs="Segoe UI"/>
          <w:sz w:val="22"/>
          <w:szCs w:val="22"/>
        </w:rPr>
      </w:pPr>
    </w:p>
    <w:p w:rsidRPr="00624173" w:rsidR="007B78DC" w:rsidP="007B78DC" w:rsidRDefault="007B78DC" w14:paraId="15AE80C7" w14:textId="77777777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624173">
        <w:rPr>
          <w:rFonts w:ascii="Segoe UI" w:hAnsi="Segoe UI" w:cs="Segoe UI"/>
          <w:sz w:val="22"/>
          <w:szCs w:val="22"/>
        </w:rPr>
        <w:t xml:space="preserve">Recruit </w:t>
      </w:r>
      <w:r w:rsidRPr="00624173">
        <w:rPr>
          <w:rFonts w:ascii="Segoe UI" w:hAnsi="Segoe UI" w:cs="Segoe UI"/>
          <w:b/>
          <w:bCs/>
          <w:sz w:val="22"/>
          <w:szCs w:val="22"/>
        </w:rPr>
        <w:t xml:space="preserve">10 x </w:t>
      </w:r>
      <w:r>
        <w:rPr>
          <w:rFonts w:ascii="Segoe UI" w:hAnsi="Segoe UI" w:cs="Segoe UI"/>
          <w:b/>
          <w:bCs/>
          <w:sz w:val="22"/>
          <w:szCs w:val="22"/>
        </w:rPr>
        <w:t xml:space="preserve">vulnerable </w:t>
      </w:r>
      <w:r w:rsidRPr="00624173">
        <w:rPr>
          <w:rFonts w:ascii="Segoe UI" w:hAnsi="Segoe UI" w:cs="Segoe UI"/>
          <w:b/>
          <w:bCs/>
          <w:sz w:val="22"/>
          <w:szCs w:val="22"/>
        </w:rPr>
        <w:t xml:space="preserve">non-household </w:t>
      </w:r>
      <w:r w:rsidRPr="00624173">
        <w:rPr>
          <w:rFonts w:ascii="Segoe UI" w:hAnsi="Segoe UI" w:cs="Segoe UI"/>
          <w:sz w:val="22"/>
          <w:szCs w:val="22"/>
        </w:rPr>
        <w:t xml:space="preserve">customers </w:t>
      </w:r>
    </w:p>
    <w:p w:rsidRPr="00624173" w:rsidR="007B78DC" w:rsidP="007B78DC" w:rsidRDefault="007B78DC" w14:paraId="2DA9B167" w14:textId="77777777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00624173">
        <w:rPr>
          <w:rFonts w:ascii="Segoe UI" w:hAnsi="Segoe UI" w:cs="Segoe UI"/>
          <w:sz w:val="22"/>
          <w:szCs w:val="22"/>
        </w:rPr>
        <w:t>Up to one hour per interview conducted on Zoom or over the telephone</w:t>
      </w:r>
    </w:p>
    <w:p w:rsidRPr="00624173" w:rsidR="007B78DC" w:rsidP="007B78DC" w:rsidRDefault="007B78DC" w14:paraId="02EB378F" w14:textId="77777777">
      <w:pPr>
        <w:ind w:left="360"/>
        <w:rPr>
          <w:rFonts w:ascii="Segoe UI" w:hAnsi="Segoe UI" w:cs="Segoe UI"/>
          <w:sz w:val="22"/>
          <w:szCs w:val="22"/>
        </w:rPr>
      </w:pPr>
    </w:p>
    <w:p w:rsidR="007B78DC" w:rsidP="007B78DC" w:rsidRDefault="007B78DC" w14:paraId="5C68C574" w14:textId="42A9ADAE">
      <w:pPr>
        <w:numPr>
          <w:ilvl w:val="0"/>
          <w:numId w:val="7"/>
        </w:numPr>
        <w:rPr>
          <w:rFonts w:ascii="Segoe UI" w:hAnsi="Segoe UI" w:cs="Segoe UI"/>
          <w:sz w:val="22"/>
          <w:szCs w:val="22"/>
        </w:rPr>
      </w:pPr>
      <w:r w:rsidRPr="50230229" w:rsidR="5F154985">
        <w:rPr>
          <w:rFonts w:ascii="Segoe UI" w:hAnsi="Segoe UI" w:cs="Segoe UI"/>
          <w:sz w:val="22"/>
          <w:szCs w:val="22"/>
        </w:rPr>
        <w:t>All must be owners or senior decision makers within the business</w:t>
      </w:r>
    </w:p>
    <w:p w:rsidRPr="00624173" w:rsidR="007B78DC" w:rsidP="50230229" w:rsidRDefault="007B78DC" w14:paraId="6A05A809" w14:textId="61894535">
      <w:pPr>
        <w:numPr>
          <w:ilvl w:val="0"/>
          <w:numId w:val="7"/>
        </w:numPr>
        <w:rPr>
          <w:rFonts w:ascii="Tahoma" w:hAnsi="Tahoma" w:eastAsia="Tahoma" w:cs="Tahoma"/>
          <w:sz w:val="22"/>
          <w:szCs w:val="22"/>
        </w:rPr>
      </w:pPr>
      <w:r w:rsidRPr="50230229" w:rsidR="5F154985">
        <w:rPr>
          <w:rFonts w:ascii="Tahoma" w:hAnsi="Tahoma" w:cs="Tahoma"/>
          <w:sz w:val="22"/>
          <w:szCs w:val="22"/>
        </w:rPr>
        <w:t xml:space="preserve">All businesses to have been </w:t>
      </w:r>
      <w:r w:rsidRPr="50230229" w:rsidR="5F154985">
        <w:rPr>
          <w:rFonts w:ascii="Tahoma" w:hAnsi="Tahoma" w:cs="Tahoma"/>
          <w:b w:val="1"/>
          <w:bCs w:val="1"/>
          <w:sz w:val="22"/>
          <w:szCs w:val="22"/>
        </w:rPr>
        <w:t>significantly negatively affected by the pandemic</w:t>
      </w:r>
      <w:r w:rsidRPr="50230229" w:rsidR="5F154985">
        <w:rPr>
          <w:rFonts w:ascii="Tahoma" w:hAnsi="Tahoma" w:cs="Tahoma"/>
          <w:sz w:val="22"/>
          <w:szCs w:val="22"/>
        </w:rPr>
        <w:t xml:space="preserve"> </w:t>
      </w:r>
    </w:p>
    <w:p w:rsidRPr="00624173" w:rsidR="007B78DC" w:rsidP="007B78DC" w:rsidRDefault="007B78DC" w14:paraId="5A39BBE3" w14:textId="77777777">
      <w:pPr>
        <w:rPr>
          <w:rFonts w:ascii="Segoe UI" w:hAnsi="Segoe UI" w:cs="Segoe UI"/>
          <w:sz w:val="22"/>
          <w:szCs w:val="22"/>
        </w:rPr>
      </w:pPr>
    </w:p>
    <w:p w:rsidRPr="003E0989" w:rsidR="007B78DC" w:rsidP="007B78DC" w:rsidRDefault="007B78DC" w14:paraId="0583A3F0" w14:textId="77777777">
      <w:pPr>
        <w:rPr>
          <w:rFonts w:ascii="Segoe UI" w:hAnsi="Segoe UI" w:cs="Segoe UI"/>
          <w:sz w:val="22"/>
          <w:szCs w:val="22"/>
        </w:rPr>
      </w:pPr>
      <w:r w:rsidRPr="003E0989">
        <w:rPr>
          <w:rFonts w:ascii="Segoe UI" w:hAnsi="Segoe UI" w:cs="Segoe UI"/>
          <w:sz w:val="22"/>
          <w:szCs w:val="22"/>
        </w:rPr>
        <w:t>Additional criteria</w:t>
      </w:r>
      <w:r>
        <w:rPr>
          <w:rFonts w:ascii="Segoe UI" w:hAnsi="Segoe UI" w:cs="Segoe UI"/>
          <w:sz w:val="22"/>
          <w:szCs w:val="22"/>
        </w:rPr>
        <w:t xml:space="preserve"> (all covered in the recruitment script):</w:t>
      </w:r>
    </w:p>
    <w:p w:rsidRPr="00624173" w:rsidR="007B78DC" w:rsidP="007B78DC" w:rsidRDefault="007B78DC" w14:paraId="41C8F396" w14:textId="77777777">
      <w:pPr>
        <w:rPr>
          <w:rFonts w:ascii="Segoe UI" w:hAnsi="Segoe UI" w:cs="Segoe UI"/>
          <w:sz w:val="22"/>
          <w:szCs w:val="22"/>
        </w:rPr>
      </w:pPr>
    </w:p>
    <w:p w:rsidRPr="00624173" w:rsidR="007B78DC" w:rsidP="007B78DC" w:rsidRDefault="007B78DC" w14:paraId="60078A33" w14:textId="77777777">
      <w:pPr>
        <w:pStyle w:val="ListParagraph"/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624173">
        <w:rPr>
          <w:rFonts w:ascii="Segoe UI" w:hAnsi="Segoe UI" w:cs="Segoe UI"/>
          <w:sz w:val="22"/>
          <w:szCs w:val="22"/>
        </w:rPr>
        <w:t>Mix of business sizes (</w:t>
      </w:r>
      <w:r>
        <w:rPr>
          <w:rFonts w:ascii="Segoe UI" w:hAnsi="Segoe UI" w:cs="Segoe UI"/>
          <w:sz w:val="22"/>
          <w:szCs w:val="22"/>
        </w:rPr>
        <w:t>micro/</w:t>
      </w:r>
      <w:r w:rsidRPr="00624173">
        <w:rPr>
          <w:rFonts w:ascii="Segoe UI" w:hAnsi="Segoe UI" w:cs="Segoe UI"/>
          <w:sz w:val="22"/>
          <w:szCs w:val="22"/>
        </w:rPr>
        <w:t>small - 1 to 49 employees; medium - 50 to 249 employees; and large - 250 employees or more)</w:t>
      </w:r>
    </w:p>
    <w:p w:rsidRPr="00624173" w:rsidR="007B78DC" w:rsidP="007B78DC" w:rsidRDefault="007B78DC" w14:paraId="0FE313FD" w14:textId="77777777">
      <w:pPr>
        <w:pStyle w:val="ListParagraph"/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 w:rsidRPr="00624173">
        <w:rPr>
          <w:rFonts w:ascii="Segoe UI" w:hAnsi="Segoe UI" w:cs="Segoe UI"/>
          <w:sz w:val="22"/>
          <w:szCs w:val="22"/>
        </w:rPr>
        <w:t>Mix of sectors</w:t>
      </w:r>
    </w:p>
    <w:p w:rsidRPr="00624173" w:rsidR="007B78DC" w:rsidP="007B78DC" w:rsidRDefault="007B78DC" w14:paraId="32862A8C" w14:textId="77777777">
      <w:pPr>
        <w:pStyle w:val="ListParagraph"/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Mix of locations in Yorkshire Water area</w:t>
      </w:r>
    </w:p>
    <w:p w:rsidRPr="00624173" w:rsidR="007B78DC" w:rsidP="00CB44D1" w:rsidRDefault="00EF359B" w14:paraId="3B2840AB" w14:textId="77777777">
      <w:pPr>
        <w:pStyle w:val="ListParagraph"/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Mix of </w:t>
      </w:r>
      <w:r w:rsidRPr="00624173" w:rsidR="00CB44D1">
        <w:rPr>
          <w:rFonts w:ascii="Segoe UI" w:hAnsi="Segoe UI" w:cs="Segoe UI"/>
          <w:sz w:val="22"/>
          <w:szCs w:val="22"/>
        </w:rPr>
        <w:t xml:space="preserve">businesses where water </w:t>
      </w:r>
      <w:r>
        <w:rPr>
          <w:rFonts w:ascii="Segoe UI" w:hAnsi="Segoe UI" w:cs="Segoe UI"/>
          <w:sz w:val="22"/>
          <w:szCs w:val="22"/>
        </w:rPr>
        <w:t xml:space="preserve">does and does not </w:t>
      </w:r>
      <w:r w:rsidRPr="00624173" w:rsidR="00CB44D1">
        <w:rPr>
          <w:rFonts w:ascii="Segoe UI" w:hAnsi="Segoe UI" w:cs="Segoe UI"/>
          <w:sz w:val="22"/>
          <w:szCs w:val="22"/>
        </w:rPr>
        <w:t xml:space="preserve">play a significant role in the production or delivery of the service and/or product provided </w:t>
      </w:r>
      <w:r w:rsidR="00CB44D1">
        <w:rPr>
          <w:rFonts w:ascii="Segoe UI" w:hAnsi="Segoe UI" w:cs="Segoe UI"/>
          <w:sz w:val="22"/>
          <w:szCs w:val="22"/>
        </w:rPr>
        <w:t xml:space="preserve">e.g. </w:t>
      </w:r>
      <w:r w:rsidRPr="00A64857" w:rsidR="00CB44D1">
        <w:rPr>
          <w:rFonts w:ascii="Segoe UI" w:hAnsi="Segoe UI" w:cs="Segoe UI"/>
          <w:sz w:val="22"/>
          <w:szCs w:val="22"/>
        </w:rPr>
        <w:t>food manufacturing, farming or use in customer services</w:t>
      </w:r>
    </w:p>
    <w:sectPr w:rsidRPr="00624173" w:rsidR="007B78DC" w:rsidSect="00015258">
      <w:footerReference w:type="default" r:id="rId14"/>
      <w:pgSz w:w="11907" w:h="16840" w:orient="portrait" w:code="9"/>
      <w:pgMar w:top="1440" w:right="1418" w:bottom="1440" w:left="1418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95A" w:rsidP="006209BA" w:rsidRDefault="008E595A" w14:paraId="72A3D3EC" w14:textId="77777777">
      <w:r>
        <w:separator/>
      </w:r>
    </w:p>
  </w:endnote>
  <w:endnote w:type="continuationSeparator" w:id="0">
    <w:p w:rsidR="008E595A" w:rsidP="006209BA" w:rsidRDefault="008E595A" w14:paraId="0D0B940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7D02" w:rsidR="00684868" w:rsidP="00B70D32" w:rsidRDefault="00ED1132" w14:paraId="5EB82A33" w14:textId="77777777">
    <w:pPr>
      <w:pStyle w:val="Footer"/>
      <w:jc w:val="center"/>
      <w:rPr>
        <w:sz w:val="22"/>
        <w:szCs w:val="22"/>
      </w:rPr>
    </w:pPr>
    <w:r>
      <w:fldChar w:fldCharType="begin"/>
    </w:r>
    <w:r>
      <w:instrText>HYPERLINK "Service_Measures_Recruitment_criteria_v1.doc"</w:instrText>
    </w:r>
    <w:r>
      <w:fldChar w:fldCharType="separate"/>
    </w:r>
    <w:r w:rsidRPr="00867D02" w:rsidR="00684868">
      <w:rPr>
        <w:rStyle w:val="Hyperlink"/>
        <w:sz w:val="22"/>
        <w:szCs w:val="22"/>
      </w:rPr>
      <w:fldChar w:fldCharType="begin"/>
    </w:r>
    <w:r w:rsidRPr="00867D02" w:rsidR="00684868">
      <w:rPr>
        <w:rStyle w:val="Hyperlink"/>
        <w:sz w:val="22"/>
        <w:szCs w:val="22"/>
      </w:rPr>
      <w:instrText xml:space="preserve"> FILENAME  \p  \* MERGEFORMAT </w:instrText>
    </w:r>
    <w:r w:rsidRPr="00867D02" w:rsidR="00684868">
      <w:rPr>
        <w:rStyle w:val="Hyperlink"/>
        <w:sz w:val="22"/>
        <w:szCs w:val="22"/>
      </w:rPr>
      <w:fldChar w:fldCharType="separate"/>
    </w:r>
    <w:r w:rsidR="007465F7">
      <w:rPr>
        <w:rStyle w:val="Hyperlink"/>
        <w:noProof/>
        <w:sz w:val="22"/>
        <w:szCs w:val="22"/>
      </w:rPr>
      <w:t>S:\ProjectFiles\Y\Yorkshire_Water\SKILL02-9072_PR24_Impact_of_Covid\Recruitment\NHH_FGs\NHH_FGs_YW_Covid19_Research_Recruitment_criteria_v1F.doc</w:t>
    </w:r>
    <w:r w:rsidRPr="00867D02" w:rsidR="00684868">
      <w:rPr>
        <w:rStyle w:val="Hyperlink"/>
        <w:sz w:val="22"/>
        <w:szCs w:val="22"/>
      </w:rP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95A" w:rsidP="006209BA" w:rsidRDefault="008E595A" w14:paraId="0E27B00A" w14:textId="77777777">
      <w:r>
        <w:separator/>
      </w:r>
    </w:p>
  </w:footnote>
  <w:footnote w:type="continuationSeparator" w:id="0">
    <w:p w:rsidR="008E595A" w:rsidP="006209BA" w:rsidRDefault="008E595A" w14:paraId="60061E4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D0E"/>
    <w:multiLevelType w:val="hybridMultilevel"/>
    <w:tmpl w:val="006C81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36A5087"/>
    <w:multiLevelType w:val="hybridMultilevel"/>
    <w:tmpl w:val="0DFCE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551B29"/>
    <w:multiLevelType w:val="hybridMultilevel"/>
    <w:tmpl w:val="25D23A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250F83"/>
    <w:multiLevelType w:val="hybridMultilevel"/>
    <w:tmpl w:val="A920BE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69205A"/>
    <w:multiLevelType w:val="hybridMultilevel"/>
    <w:tmpl w:val="A258A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D27F97"/>
    <w:multiLevelType w:val="hybridMultilevel"/>
    <w:tmpl w:val="888E4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0635179"/>
    <w:multiLevelType w:val="hybridMultilevel"/>
    <w:tmpl w:val="9120D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35C6C15"/>
    <w:multiLevelType w:val="hybridMultilevel"/>
    <w:tmpl w:val="72882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973EF0"/>
    <w:multiLevelType w:val="hybridMultilevel"/>
    <w:tmpl w:val="5E0C6E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79E1905"/>
    <w:multiLevelType w:val="hybridMultilevel"/>
    <w:tmpl w:val="0FC6A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1E3896"/>
    <w:multiLevelType w:val="hybridMultilevel"/>
    <w:tmpl w:val="081202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B21BCB"/>
    <w:multiLevelType w:val="hybridMultilevel"/>
    <w:tmpl w:val="FD28A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C9D0484"/>
    <w:multiLevelType w:val="hybridMultilevel"/>
    <w:tmpl w:val="EC8695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ED93F99"/>
    <w:multiLevelType w:val="hybridMultilevel"/>
    <w:tmpl w:val="48EE2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6EE5366"/>
    <w:multiLevelType w:val="hybridMultilevel"/>
    <w:tmpl w:val="7360C2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AB55087"/>
    <w:multiLevelType w:val="hybridMultilevel"/>
    <w:tmpl w:val="4198F1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B507999"/>
    <w:multiLevelType w:val="hybridMultilevel"/>
    <w:tmpl w:val="7AC41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D463DF8"/>
    <w:multiLevelType w:val="hybridMultilevel"/>
    <w:tmpl w:val="06C29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61711227">
    <w:abstractNumId w:val="0"/>
  </w:num>
  <w:num w:numId="2" w16cid:durableId="411322043">
    <w:abstractNumId w:val="1"/>
  </w:num>
  <w:num w:numId="3" w16cid:durableId="705253962">
    <w:abstractNumId w:val="7"/>
  </w:num>
  <w:num w:numId="4" w16cid:durableId="631249102">
    <w:abstractNumId w:val="13"/>
  </w:num>
  <w:num w:numId="5" w16cid:durableId="982849340">
    <w:abstractNumId w:val="9"/>
  </w:num>
  <w:num w:numId="6" w16cid:durableId="2139835335">
    <w:abstractNumId w:val="4"/>
  </w:num>
  <w:num w:numId="7" w16cid:durableId="1328250262">
    <w:abstractNumId w:val="6"/>
  </w:num>
  <w:num w:numId="8" w16cid:durableId="991710952">
    <w:abstractNumId w:val="5"/>
  </w:num>
  <w:num w:numId="9" w16cid:durableId="1515874038">
    <w:abstractNumId w:val="17"/>
  </w:num>
  <w:num w:numId="10" w16cid:durableId="696977134">
    <w:abstractNumId w:val="8"/>
  </w:num>
  <w:num w:numId="11" w16cid:durableId="318928733">
    <w:abstractNumId w:val="11"/>
  </w:num>
  <w:num w:numId="12" w16cid:durableId="2112163521">
    <w:abstractNumId w:val="16"/>
  </w:num>
  <w:num w:numId="13" w16cid:durableId="741608556">
    <w:abstractNumId w:val="15"/>
  </w:num>
  <w:num w:numId="14" w16cid:durableId="719289131">
    <w:abstractNumId w:val="3"/>
  </w:num>
  <w:num w:numId="15" w16cid:durableId="1802337145">
    <w:abstractNumId w:val="2"/>
  </w:num>
  <w:num w:numId="16" w16cid:durableId="532500760">
    <w:abstractNumId w:val="14"/>
  </w:num>
  <w:num w:numId="17" w16cid:durableId="1064721440">
    <w:abstractNumId w:val="10"/>
  </w:num>
  <w:num w:numId="18" w16cid:durableId="184755974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4A"/>
    <w:rsid w:val="0000381C"/>
    <w:rsid w:val="00015258"/>
    <w:rsid w:val="00024D0B"/>
    <w:rsid w:val="000355CA"/>
    <w:rsid w:val="00042959"/>
    <w:rsid w:val="00071600"/>
    <w:rsid w:val="00076323"/>
    <w:rsid w:val="00087A6A"/>
    <w:rsid w:val="000C1C65"/>
    <w:rsid w:val="000C3FE1"/>
    <w:rsid w:val="000D2B12"/>
    <w:rsid w:val="000D4803"/>
    <w:rsid w:val="000E2E7F"/>
    <w:rsid w:val="0010041D"/>
    <w:rsid w:val="001034D9"/>
    <w:rsid w:val="00107561"/>
    <w:rsid w:val="00160276"/>
    <w:rsid w:val="00165404"/>
    <w:rsid w:val="001756B8"/>
    <w:rsid w:val="00182580"/>
    <w:rsid w:val="001937A5"/>
    <w:rsid w:val="001939BF"/>
    <w:rsid w:val="00195C82"/>
    <w:rsid w:val="00197DA8"/>
    <w:rsid w:val="001A10CE"/>
    <w:rsid w:val="00221559"/>
    <w:rsid w:val="00231229"/>
    <w:rsid w:val="002365E2"/>
    <w:rsid w:val="0024094B"/>
    <w:rsid w:val="00261490"/>
    <w:rsid w:val="00272B4A"/>
    <w:rsid w:val="00284007"/>
    <w:rsid w:val="002C3ADE"/>
    <w:rsid w:val="002C4EC9"/>
    <w:rsid w:val="002E3133"/>
    <w:rsid w:val="002F69CD"/>
    <w:rsid w:val="00311016"/>
    <w:rsid w:val="003A5056"/>
    <w:rsid w:val="003B53B9"/>
    <w:rsid w:val="003E0989"/>
    <w:rsid w:val="003E2586"/>
    <w:rsid w:val="003E71B2"/>
    <w:rsid w:val="00444453"/>
    <w:rsid w:val="004652F2"/>
    <w:rsid w:val="004863D8"/>
    <w:rsid w:val="004950EE"/>
    <w:rsid w:val="004A22AA"/>
    <w:rsid w:val="004A664A"/>
    <w:rsid w:val="004B4C63"/>
    <w:rsid w:val="004B4ECD"/>
    <w:rsid w:val="004C1C70"/>
    <w:rsid w:val="004D4C91"/>
    <w:rsid w:val="004D5911"/>
    <w:rsid w:val="005302D9"/>
    <w:rsid w:val="00562547"/>
    <w:rsid w:val="00571C43"/>
    <w:rsid w:val="005746DD"/>
    <w:rsid w:val="005A54DE"/>
    <w:rsid w:val="005D1887"/>
    <w:rsid w:val="005D76BE"/>
    <w:rsid w:val="005E07B9"/>
    <w:rsid w:val="006209BA"/>
    <w:rsid w:val="00622CB5"/>
    <w:rsid w:val="00624173"/>
    <w:rsid w:val="006710D0"/>
    <w:rsid w:val="00684868"/>
    <w:rsid w:val="006A5993"/>
    <w:rsid w:val="006E2BB8"/>
    <w:rsid w:val="006E4F89"/>
    <w:rsid w:val="006E69AE"/>
    <w:rsid w:val="006F3ADC"/>
    <w:rsid w:val="00730360"/>
    <w:rsid w:val="00735A5C"/>
    <w:rsid w:val="007465F7"/>
    <w:rsid w:val="007852D3"/>
    <w:rsid w:val="007A2C0E"/>
    <w:rsid w:val="007A7F34"/>
    <w:rsid w:val="007B5F91"/>
    <w:rsid w:val="007B78DC"/>
    <w:rsid w:val="007D6578"/>
    <w:rsid w:val="008616F6"/>
    <w:rsid w:val="00867D02"/>
    <w:rsid w:val="00881560"/>
    <w:rsid w:val="008B42B9"/>
    <w:rsid w:val="008C1703"/>
    <w:rsid w:val="008D28FD"/>
    <w:rsid w:val="008E595A"/>
    <w:rsid w:val="00916D6E"/>
    <w:rsid w:val="00924DD2"/>
    <w:rsid w:val="00927FD9"/>
    <w:rsid w:val="00934456"/>
    <w:rsid w:val="00936AFE"/>
    <w:rsid w:val="009822F4"/>
    <w:rsid w:val="009C68B5"/>
    <w:rsid w:val="00A06D2A"/>
    <w:rsid w:val="00A128DC"/>
    <w:rsid w:val="00A14DA6"/>
    <w:rsid w:val="00A34381"/>
    <w:rsid w:val="00A86DC0"/>
    <w:rsid w:val="00AA1698"/>
    <w:rsid w:val="00AD7D59"/>
    <w:rsid w:val="00AE03EE"/>
    <w:rsid w:val="00AE77BE"/>
    <w:rsid w:val="00AF12BE"/>
    <w:rsid w:val="00AF162E"/>
    <w:rsid w:val="00AF192D"/>
    <w:rsid w:val="00AF3B20"/>
    <w:rsid w:val="00B003DA"/>
    <w:rsid w:val="00B14746"/>
    <w:rsid w:val="00B70D32"/>
    <w:rsid w:val="00B74475"/>
    <w:rsid w:val="00B9626E"/>
    <w:rsid w:val="00BE3B40"/>
    <w:rsid w:val="00BE59FC"/>
    <w:rsid w:val="00BF1640"/>
    <w:rsid w:val="00BF77E0"/>
    <w:rsid w:val="00C21377"/>
    <w:rsid w:val="00C46A32"/>
    <w:rsid w:val="00C85058"/>
    <w:rsid w:val="00CB1A95"/>
    <w:rsid w:val="00CB44D1"/>
    <w:rsid w:val="00CE19AA"/>
    <w:rsid w:val="00CE3826"/>
    <w:rsid w:val="00CF3C8A"/>
    <w:rsid w:val="00D20996"/>
    <w:rsid w:val="00D34232"/>
    <w:rsid w:val="00D40AE2"/>
    <w:rsid w:val="00D440EB"/>
    <w:rsid w:val="00D478AC"/>
    <w:rsid w:val="00D52BEA"/>
    <w:rsid w:val="00D566FB"/>
    <w:rsid w:val="00D975D9"/>
    <w:rsid w:val="00DC56B1"/>
    <w:rsid w:val="00DD0054"/>
    <w:rsid w:val="00E2704A"/>
    <w:rsid w:val="00E27B97"/>
    <w:rsid w:val="00E54B88"/>
    <w:rsid w:val="00E64670"/>
    <w:rsid w:val="00EB04E2"/>
    <w:rsid w:val="00EC020C"/>
    <w:rsid w:val="00EC0BA6"/>
    <w:rsid w:val="00ED1132"/>
    <w:rsid w:val="00EF359B"/>
    <w:rsid w:val="00EF79EB"/>
    <w:rsid w:val="00F279FB"/>
    <w:rsid w:val="00F34FC1"/>
    <w:rsid w:val="00F4724B"/>
    <w:rsid w:val="00F661B2"/>
    <w:rsid w:val="00F70C50"/>
    <w:rsid w:val="00FB14A1"/>
    <w:rsid w:val="00FB6CEE"/>
    <w:rsid w:val="00FC41E2"/>
    <w:rsid w:val="00FD0B62"/>
    <w:rsid w:val="00FF6E87"/>
    <w:rsid w:val="394F832B"/>
    <w:rsid w:val="50230229"/>
    <w:rsid w:val="5F154985"/>
    <w:rsid w:val="7AB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454BC"/>
  <w15:chartTrackingRefBased/>
  <w15:docId w15:val="{E6FCD351-624F-4546-8379-264D9F485C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14746"/>
    <w:rPr>
      <w:sz w:val="24"/>
      <w:szCs w:val="24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9BA"/>
    <w:pPr>
      <w:tabs>
        <w:tab w:val="center" w:pos="4513"/>
        <w:tab w:val="right" w:pos="9026"/>
      </w:tabs>
    </w:pPr>
    <w:rPr>
      <w:lang w:val="x-none"/>
    </w:rPr>
  </w:style>
  <w:style w:type="character" w:styleId="HeaderChar" w:customStyle="1">
    <w:name w:val="Header Char"/>
    <w:link w:val="Header"/>
    <w:rsid w:val="006209B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209BA"/>
    <w:pPr>
      <w:tabs>
        <w:tab w:val="center" w:pos="4513"/>
        <w:tab w:val="right" w:pos="9026"/>
      </w:tabs>
    </w:pPr>
    <w:rPr>
      <w:lang w:val="x-none"/>
    </w:rPr>
  </w:style>
  <w:style w:type="character" w:styleId="FooterChar" w:customStyle="1">
    <w:name w:val="Footer Char"/>
    <w:link w:val="Footer"/>
    <w:rsid w:val="006209BA"/>
    <w:rPr>
      <w:sz w:val="24"/>
      <w:szCs w:val="24"/>
      <w:lang w:eastAsia="en-US"/>
    </w:rPr>
  </w:style>
  <w:style w:type="character" w:styleId="Hyperlink">
    <w:name w:val="Hyperlink"/>
    <w:rsid w:val="006209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1A95"/>
    <w:pPr>
      <w:ind w:left="720"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lang w:val="en-GB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111D3B-E7A5-4466-B492-432145009622}"/>
</file>

<file path=customXml/itemProps2.xml><?xml version="1.0" encoding="utf-8"?>
<ds:datastoreItem xmlns:ds="http://schemas.openxmlformats.org/officeDocument/2006/customXml" ds:itemID="{FEC91E96-AD07-4D63-941D-5F030D8F83EA}">
  <ds:schemaRefs>
    <ds:schemaRef ds:uri="http://schemas.microsoft.com/office/2006/metadata/properties"/>
    <ds:schemaRef ds:uri="http://schemas.microsoft.com/office/infopath/2007/PartnerControls"/>
    <ds:schemaRef ds:uri="6495a5a2-edc7-4235-bf7f-7f8899b8c305"/>
    <ds:schemaRef ds:uri="9c22e697-42c9-483e-9a53-6471baba416f"/>
  </ds:schemaRefs>
</ds:datastoreItem>
</file>

<file path=customXml/itemProps3.xml><?xml version="1.0" encoding="utf-8"?>
<ds:datastoreItem xmlns:ds="http://schemas.openxmlformats.org/officeDocument/2006/customXml" ds:itemID="{8DADC9F0-E236-4782-A0BA-91AD92F4DA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BMAG ‘Hair’ – Recruitment Criteria</dc:title>
  <dc:subject/>
  <dc:creator>jocs</dc:creator>
  <cp:keywords/>
  <cp:lastModifiedBy>Naveed Majid</cp:lastModifiedBy>
  <cp:revision>34</cp:revision>
  <cp:lastPrinted>2015-10-10T00:11:00Z</cp:lastPrinted>
  <dcterms:created xsi:type="dcterms:W3CDTF">2023-07-21T14:20:00Z</dcterms:created>
  <dcterms:modified xsi:type="dcterms:W3CDTF">2023-07-21T14:22:03Z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etDate">
    <vt:lpwstr>2023-07-21T14:20:30Z</vt:lpwstr>
  </property>
  <property fmtid="{D5CDD505-2E9C-101B-9397-08002B2CF9AE}" pid="5" name="MSIP_Label_d04dfc70-0289-4bbf-a1df-2e48919102f8_Method">
    <vt:lpwstr>Standard</vt:lpwstr>
  </property>
  <property fmtid="{D5CDD505-2E9C-101B-9397-08002B2CF9AE}" pid="6" name="MSIP_Label_d04dfc70-0289-4bbf-a1df-2e48919102f8_Name">
    <vt:lpwstr>Private2</vt:lpwstr>
  </property>
  <property fmtid="{D5CDD505-2E9C-101B-9397-08002B2CF9AE}" pid="7" name="MSIP_Label_d04dfc70-0289-4bbf-a1df-2e48919102f8_SiteId">
    <vt:lpwstr>92ebd22d-0a9c-4516-a68f-ba966853a8f3</vt:lpwstr>
  </property>
  <property fmtid="{D5CDD505-2E9C-101B-9397-08002B2CF9AE}" pid="8" name="MSIP_Label_d04dfc70-0289-4bbf-a1df-2e48919102f8_ActionId">
    <vt:lpwstr>ab3f6710-37ee-45a6-a7c1-c4e1397c7512</vt:lpwstr>
  </property>
  <property fmtid="{D5CDD505-2E9C-101B-9397-08002B2CF9AE}" pid="9" name="MSIP_Label_d04dfc70-0289-4bbf-a1df-2e48919102f8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3428100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